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99349" w14:textId="77777777" w:rsidR="00317B50" w:rsidRDefault="00317B50" w:rsidP="000105A9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14:paraId="08BB0719" w14:textId="1881968E" w:rsidR="000105A9" w:rsidRPr="0039430B" w:rsidRDefault="000105A9" w:rsidP="000105A9">
      <w:pPr>
        <w:rPr>
          <w:rFonts w:ascii="Arial" w:hAnsi="Arial" w:cs="Arial"/>
          <w:b/>
          <w:sz w:val="22"/>
          <w:szCs w:val="22"/>
        </w:rPr>
      </w:pPr>
      <w:r w:rsidRPr="0039430B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39430B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39430B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39430B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39430B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39430B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39430B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39430B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39430B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39430B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402BD119" w:rsidR="000105A9" w:rsidRPr="0039430B" w:rsidRDefault="00267D85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39430B">
              <w:rPr>
                <w:rFonts w:ascii="Arial" w:hAnsi="Arial" w:cs="Arial"/>
                <w:sz w:val="18"/>
                <w:szCs w:val="18"/>
              </w:rPr>
              <w:t>28/0</w:t>
            </w:r>
            <w:r w:rsidR="00AE1F32" w:rsidRPr="0039430B">
              <w:rPr>
                <w:rFonts w:ascii="Arial" w:hAnsi="Arial" w:cs="Arial"/>
                <w:sz w:val="18"/>
                <w:szCs w:val="18"/>
              </w:rPr>
              <w:t>8</w:t>
            </w:r>
            <w:r w:rsidRPr="0039430B">
              <w:rPr>
                <w:rFonts w:ascii="Arial" w:hAnsi="Arial" w:cs="Arial"/>
                <w:sz w:val="18"/>
                <w:szCs w:val="18"/>
              </w:rPr>
              <w:t>/2024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39430B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39430B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39430B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9430B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0C04E1B7" w14:textId="77777777" w:rsidR="000105A9" w:rsidRPr="0039430B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77777777" w:rsidR="004956A8" w:rsidRPr="0039430B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39430B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39430B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39430B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 w:rsidRPr="0039430B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39430B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 w:rsidRPr="0039430B">
        <w:rPr>
          <w:rFonts w:ascii="Arial" w:hAnsi="Arial"/>
          <w:snapToGrid w:val="0"/>
          <w:color w:val="000000"/>
        </w:rPr>
        <w:tab/>
      </w:r>
    </w:p>
    <w:p w14:paraId="4F4C31FF" w14:textId="115A7BA3" w:rsidR="00E5275E" w:rsidRPr="0039430B" w:rsidRDefault="00E5275E" w:rsidP="00E5275E">
      <w:pPr>
        <w:jc w:val="both"/>
        <w:rPr>
          <w:rFonts w:ascii="Arial" w:hAnsi="Arial" w:cs="Arial"/>
          <w:b/>
          <w:sz w:val="22"/>
          <w:szCs w:val="24"/>
        </w:rPr>
      </w:pPr>
      <w:r w:rsidRPr="0039430B">
        <w:rPr>
          <w:rFonts w:ascii="Arial" w:hAnsi="Arial" w:cs="Arial"/>
          <w:sz w:val="22"/>
          <w:szCs w:val="24"/>
        </w:rPr>
        <w:t xml:space="preserve">Definir </w:t>
      </w:r>
      <w:r w:rsidR="00EE5202" w:rsidRPr="0039430B">
        <w:rPr>
          <w:rFonts w:ascii="Arial" w:hAnsi="Arial" w:cs="Arial"/>
          <w:sz w:val="22"/>
          <w:szCs w:val="24"/>
        </w:rPr>
        <w:t>instruções e regras para trabalho em formato home office</w:t>
      </w:r>
      <w:r w:rsidR="00AE1F32" w:rsidRPr="0039430B">
        <w:rPr>
          <w:rFonts w:ascii="Arial" w:hAnsi="Arial" w:cs="Arial"/>
          <w:sz w:val="22"/>
          <w:szCs w:val="24"/>
        </w:rPr>
        <w:t xml:space="preserve"> e compensações</w:t>
      </w:r>
      <w:r w:rsidR="00EE5202" w:rsidRPr="0039430B">
        <w:rPr>
          <w:rFonts w:ascii="Arial" w:hAnsi="Arial" w:cs="Arial"/>
          <w:sz w:val="22"/>
          <w:szCs w:val="24"/>
        </w:rPr>
        <w:t>.</w:t>
      </w:r>
      <w:r w:rsidRPr="0039430B">
        <w:rPr>
          <w:rFonts w:ascii="Arial" w:hAnsi="Arial" w:cs="Arial"/>
          <w:sz w:val="22"/>
          <w:szCs w:val="24"/>
        </w:rPr>
        <w:t xml:space="preserve"> </w:t>
      </w:r>
    </w:p>
    <w:p w14:paraId="1C543E2D" w14:textId="77777777" w:rsidR="007F6620" w:rsidRPr="0039430B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66E209E1" w14:textId="77777777" w:rsidR="004956A8" w:rsidRPr="0039430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39430B">
        <w:rPr>
          <w:rFonts w:ascii="Arial" w:hAnsi="Arial"/>
          <w:b/>
          <w:bCs/>
          <w:sz w:val="22"/>
          <w:szCs w:val="22"/>
        </w:rPr>
        <w:t>3</w:t>
      </w:r>
      <w:r w:rsidR="002721A4" w:rsidRPr="0039430B">
        <w:rPr>
          <w:rFonts w:ascii="Arial" w:hAnsi="Arial"/>
          <w:b/>
          <w:bCs/>
          <w:sz w:val="22"/>
          <w:szCs w:val="22"/>
        </w:rPr>
        <w:t>.</w:t>
      </w:r>
      <w:r w:rsidRPr="0039430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5F67DBCC" w14:textId="5935E74C" w:rsidR="00E5275E" w:rsidRPr="0039430B" w:rsidRDefault="00E5275E" w:rsidP="00E5275E">
      <w:pPr>
        <w:pStyle w:val="Parag075"/>
        <w:spacing w:before="120"/>
        <w:ind w:left="0"/>
        <w:rPr>
          <w:caps w:val="0"/>
          <w:sz w:val="22"/>
          <w:szCs w:val="22"/>
        </w:rPr>
      </w:pPr>
      <w:r w:rsidRPr="0039430B">
        <w:rPr>
          <w:caps w:val="0"/>
          <w:sz w:val="22"/>
          <w:szCs w:val="22"/>
        </w:rPr>
        <w:t xml:space="preserve">Este procedimento aplica-se a todos os serviços </w:t>
      </w:r>
      <w:r w:rsidR="00EE5202" w:rsidRPr="0039430B">
        <w:rPr>
          <w:caps w:val="0"/>
          <w:sz w:val="22"/>
          <w:szCs w:val="22"/>
        </w:rPr>
        <w:t xml:space="preserve">que possibilitem atuação </w:t>
      </w:r>
      <w:r w:rsidR="00391562" w:rsidRPr="0039430B">
        <w:rPr>
          <w:caps w:val="0"/>
          <w:sz w:val="22"/>
          <w:szCs w:val="22"/>
        </w:rPr>
        <w:t>no formato remoto.</w:t>
      </w:r>
    </w:p>
    <w:p w14:paraId="46ED9831" w14:textId="77777777" w:rsidR="00F4459D" w:rsidRPr="0039430B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72D046E2" w14:textId="77777777" w:rsidR="002460FF" w:rsidRPr="0039430B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39430B">
        <w:rPr>
          <w:rFonts w:ascii="Arial" w:hAnsi="Arial" w:cs="Arial"/>
          <w:b/>
          <w:sz w:val="22"/>
          <w:szCs w:val="22"/>
        </w:rPr>
        <w:t>4</w:t>
      </w:r>
      <w:r w:rsidR="002721A4" w:rsidRPr="0039430B">
        <w:rPr>
          <w:rFonts w:ascii="Arial" w:hAnsi="Arial" w:cs="Arial"/>
          <w:b/>
          <w:sz w:val="22"/>
          <w:szCs w:val="22"/>
        </w:rPr>
        <w:t>.</w:t>
      </w:r>
      <w:r w:rsidRPr="0039430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39430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4F9296C0" w:rsidR="00314987" w:rsidRPr="0039430B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39430B">
        <w:rPr>
          <w:rFonts w:cs="Arial"/>
          <w:spacing w:val="-4"/>
          <w:sz w:val="22"/>
          <w:szCs w:val="22"/>
        </w:rPr>
        <w:t>NBR ISO 9001:2015 - Sistema de Gestão da Qualidade - Requisitos</w:t>
      </w:r>
    </w:p>
    <w:p w14:paraId="6438490D" w14:textId="77777777" w:rsidR="00314987" w:rsidRPr="0039430B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39430B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39430B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39430B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Programa OEA</w:t>
      </w:r>
    </w:p>
    <w:p w14:paraId="190EA220" w14:textId="6B060ADD" w:rsidR="00427C68" w:rsidRPr="0039430B" w:rsidRDefault="00710625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Resolução ANTT 5947/21</w:t>
      </w:r>
    </w:p>
    <w:p w14:paraId="61DBB5EC" w14:textId="1D121364" w:rsidR="008A1914" w:rsidRPr="0039430B" w:rsidRDefault="008A1914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NBR 9735</w:t>
      </w:r>
    </w:p>
    <w:p w14:paraId="5A226D7B" w14:textId="77777777" w:rsidR="00314987" w:rsidRPr="0039430B" w:rsidRDefault="00314987" w:rsidP="00314987">
      <w:pPr>
        <w:spacing w:before="120"/>
        <w:ind w:left="720"/>
        <w:jc w:val="both"/>
        <w:rPr>
          <w:rFonts w:cs="Arial"/>
        </w:rPr>
      </w:pPr>
    </w:p>
    <w:p w14:paraId="75CEDB3A" w14:textId="518B32A9" w:rsidR="00314987" w:rsidRPr="0039430B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5. DEFINIÇ</w:t>
      </w:r>
      <w:r w:rsidR="0013646A" w:rsidRPr="0039430B">
        <w:rPr>
          <w:rFonts w:ascii="Arial" w:hAnsi="Arial" w:cs="Arial"/>
          <w:b/>
          <w:bCs/>
          <w:sz w:val="22"/>
          <w:szCs w:val="22"/>
        </w:rPr>
        <w:t>ÃO</w:t>
      </w:r>
    </w:p>
    <w:p w14:paraId="1BBD2E38" w14:textId="77777777" w:rsidR="00314987" w:rsidRPr="0039430B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57D5C1ED" w14:textId="1E5DF280" w:rsidR="00314987" w:rsidRPr="0039430B" w:rsidRDefault="00314987" w:rsidP="00E5275E">
      <w:pPr>
        <w:rPr>
          <w:rFonts w:ascii="Arial" w:hAnsi="Arial" w:cs="Arial"/>
          <w:sz w:val="22"/>
          <w:szCs w:val="22"/>
          <w:shd w:val="clear" w:color="auto" w:fill="FFFFFF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 xml:space="preserve">5.1. </w:t>
      </w:r>
      <w:r w:rsidR="00391562" w:rsidRPr="0039430B">
        <w:rPr>
          <w:rFonts w:ascii="Arial" w:hAnsi="Arial" w:cs="Arial"/>
          <w:b/>
          <w:color w:val="000000"/>
          <w:sz w:val="22"/>
          <w:szCs w:val="22"/>
        </w:rPr>
        <w:t xml:space="preserve">Home office: </w:t>
      </w:r>
      <w:r w:rsidR="00D25AAD" w:rsidRPr="0039430B">
        <w:rPr>
          <w:rFonts w:ascii="Arial" w:hAnsi="Arial" w:cs="Arial"/>
          <w:sz w:val="22"/>
          <w:szCs w:val="22"/>
          <w:shd w:val="clear" w:color="auto" w:fill="FFFFFF"/>
        </w:rPr>
        <w:t>É um modelo de trabalho em que o profissional não atua presencialmente na empresa, mas sim a distância. Basta apenas que esse local ofereça os recursos para ele executar seu trabalho.</w:t>
      </w:r>
    </w:p>
    <w:p w14:paraId="0411481F" w14:textId="77777777" w:rsidR="00DE1E63" w:rsidRPr="0039430B" w:rsidRDefault="00DE1E63" w:rsidP="00314987">
      <w:pPr>
        <w:jc w:val="both"/>
        <w:rPr>
          <w:rFonts w:ascii="Arial" w:hAnsi="Arial" w:cs="Arial"/>
          <w:sz w:val="22"/>
          <w:szCs w:val="22"/>
        </w:rPr>
      </w:pPr>
    </w:p>
    <w:p w14:paraId="306A96E2" w14:textId="77777777" w:rsidR="00DE1E63" w:rsidRPr="0039430B" w:rsidRDefault="00DE1E63" w:rsidP="00314987">
      <w:pPr>
        <w:jc w:val="both"/>
        <w:rPr>
          <w:rFonts w:ascii="Arial" w:hAnsi="Arial" w:cs="Arial"/>
          <w:sz w:val="22"/>
          <w:szCs w:val="22"/>
        </w:rPr>
      </w:pPr>
    </w:p>
    <w:p w14:paraId="2CB6A2DC" w14:textId="77777777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3DC361F6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 xml:space="preserve">6.1. </w:t>
      </w:r>
      <w:r w:rsidR="0013646A" w:rsidRPr="0039430B">
        <w:rPr>
          <w:rFonts w:ascii="Arial" w:hAnsi="Arial" w:cs="Arial"/>
          <w:b/>
          <w:color w:val="000000"/>
          <w:sz w:val="22"/>
          <w:szCs w:val="22"/>
        </w:rPr>
        <w:t>Objetivo</w:t>
      </w:r>
      <w:r w:rsidR="00886877" w:rsidRPr="0039430B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7BD6BF62" w14:textId="77777777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C90A913" w14:textId="004F3AE6" w:rsidR="00E5275E" w:rsidRPr="0039430B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="0013646A" w:rsidRPr="0039430B">
        <w:rPr>
          <w:rFonts w:ascii="Arial" w:hAnsi="Arial" w:cs="Arial"/>
          <w:sz w:val="22"/>
          <w:szCs w:val="22"/>
          <w:shd w:val="clear" w:color="auto" w:fill="FFFFFF"/>
        </w:rPr>
        <w:t>A principal proposta do home office é desburocratizar a relação trabalhista, oferecendo maior autonomia, senso de responsabilidade, redução de estresse, aumento do engajamento e elevação da </w:t>
      </w:r>
      <w:r w:rsidR="002328FA" w:rsidRPr="0039430B">
        <w:rPr>
          <w:rFonts w:ascii="Arial" w:hAnsi="Arial" w:cs="Arial"/>
          <w:sz w:val="22"/>
          <w:szCs w:val="22"/>
        </w:rPr>
        <w:t>produtividade.</w:t>
      </w:r>
      <w:r w:rsidR="0013646A" w:rsidRPr="0039430B">
        <w:rPr>
          <w:rFonts w:ascii="Arial" w:hAnsi="Arial" w:cs="Arial"/>
          <w:sz w:val="22"/>
          <w:szCs w:val="22"/>
          <w:shd w:val="clear" w:color="auto" w:fill="FFFFFF"/>
        </w:rPr>
        <w:t> </w:t>
      </w:r>
    </w:p>
    <w:p w14:paraId="14D45212" w14:textId="77C5415E" w:rsidR="002328FA" w:rsidRPr="0039430B" w:rsidRDefault="00E5275E" w:rsidP="002328FA">
      <w:pPr>
        <w:pStyle w:val="NormalWeb"/>
        <w:shd w:val="clear" w:color="auto" w:fill="FFFFFF"/>
        <w:spacing w:before="320" w:beforeAutospacing="0" w:after="320" w:afterAutospacing="0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6.1.2.</w:t>
      </w:r>
      <w:r w:rsidRPr="0039430B">
        <w:rPr>
          <w:rFonts w:ascii="Arial" w:hAnsi="Arial" w:cs="Arial"/>
          <w:sz w:val="22"/>
          <w:szCs w:val="22"/>
        </w:rPr>
        <w:t xml:space="preserve"> </w:t>
      </w:r>
      <w:r w:rsidR="0041180E" w:rsidRPr="0039430B">
        <w:rPr>
          <w:rFonts w:ascii="Arial" w:hAnsi="Arial" w:cs="Arial"/>
          <w:i/>
          <w:iCs/>
          <w:sz w:val="22"/>
          <w:szCs w:val="22"/>
        </w:rPr>
        <w:t xml:space="preserve">O home office implementado na </w:t>
      </w:r>
      <w:proofErr w:type="spellStart"/>
      <w:r w:rsidR="00602C4F">
        <w:rPr>
          <w:rFonts w:ascii="Arial" w:hAnsi="Arial" w:cs="Arial"/>
          <w:i/>
          <w:iCs/>
          <w:sz w:val="22"/>
          <w:szCs w:val="22"/>
        </w:rPr>
        <w:t>xxxxxxx</w:t>
      </w:r>
      <w:proofErr w:type="spellEnd"/>
      <w:r w:rsidR="0041180E" w:rsidRPr="0039430B">
        <w:rPr>
          <w:rFonts w:ascii="Arial" w:hAnsi="Arial" w:cs="Arial"/>
          <w:i/>
          <w:iCs/>
          <w:sz w:val="22"/>
          <w:szCs w:val="22"/>
        </w:rPr>
        <w:t xml:space="preserve"> está previsto em nossa CLT no capítulo II-A, dos </w:t>
      </w:r>
      <w:proofErr w:type="spellStart"/>
      <w:r w:rsidR="0041180E" w:rsidRPr="0039430B">
        <w:rPr>
          <w:rFonts w:ascii="Arial" w:hAnsi="Arial" w:cs="Arial"/>
          <w:i/>
          <w:iCs/>
          <w:sz w:val="22"/>
          <w:szCs w:val="22"/>
        </w:rPr>
        <w:t>arts</w:t>
      </w:r>
      <w:proofErr w:type="spellEnd"/>
      <w:r w:rsidR="0041180E" w:rsidRPr="0039430B">
        <w:rPr>
          <w:rFonts w:ascii="Arial" w:hAnsi="Arial" w:cs="Arial"/>
          <w:i/>
          <w:iCs/>
          <w:sz w:val="22"/>
          <w:szCs w:val="22"/>
        </w:rPr>
        <w:t>. 75-B a 75-F., tópico que dispõe sobre o teletrabalho ou trabalho remoto</w:t>
      </w:r>
      <w:r w:rsidR="002328FA" w:rsidRPr="0039430B">
        <w:rPr>
          <w:rFonts w:ascii="Arial" w:hAnsi="Arial" w:cs="Arial"/>
          <w:sz w:val="22"/>
          <w:szCs w:val="22"/>
        </w:rPr>
        <w:t>: </w:t>
      </w:r>
    </w:p>
    <w:p w14:paraId="76418755" w14:textId="77777777" w:rsidR="00A32035" w:rsidRDefault="00A32035" w:rsidP="002328FA">
      <w:pPr>
        <w:pStyle w:val="NormalWeb"/>
        <w:shd w:val="clear" w:color="auto" w:fill="FFFFFF"/>
        <w:spacing w:before="320" w:beforeAutospacing="0" w:after="320" w:afterAutospacing="0"/>
        <w:rPr>
          <w:rStyle w:val="nfase"/>
          <w:rFonts w:ascii="Arial" w:hAnsi="Arial" w:cs="Arial"/>
          <w:sz w:val="22"/>
          <w:szCs w:val="22"/>
          <w:bdr w:val="single" w:sz="2" w:space="0" w:color="E5E7EB" w:frame="1"/>
        </w:rPr>
      </w:pPr>
    </w:p>
    <w:p w14:paraId="305D2826" w14:textId="4269F750" w:rsidR="002328FA" w:rsidRPr="0039430B" w:rsidRDefault="002328FA" w:rsidP="002328FA">
      <w:pPr>
        <w:pStyle w:val="NormalWeb"/>
        <w:shd w:val="clear" w:color="auto" w:fill="FFFFFF"/>
        <w:spacing w:before="320" w:beforeAutospacing="0" w:after="320" w:afterAutospacing="0"/>
        <w:rPr>
          <w:rFonts w:ascii="Arial" w:hAnsi="Arial" w:cs="Arial"/>
          <w:sz w:val="22"/>
          <w:szCs w:val="22"/>
        </w:rPr>
      </w:pPr>
      <w:r w:rsidRPr="0039430B">
        <w:rPr>
          <w:rStyle w:val="nfase"/>
          <w:rFonts w:ascii="Arial" w:hAnsi="Arial" w:cs="Arial"/>
          <w:sz w:val="22"/>
          <w:szCs w:val="22"/>
          <w:bdr w:val="single" w:sz="2" w:space="0" w:color="E5E7EB" w:frame="1"/>
        </w:rPr>
        <w:lastRenderedPageBreak/>
        <w:t>“Art. 75-B. Considera-se teletrabalho ou trabalho remoto a prestação de serviços fora das dependências do empregador, de maneira preponderante ou não, com a utilização de tecnologias de informação e de comunicação, que, por sua natureza, não se configure como trabalho externo.</w:t>
      </w:r>
    </w:p>
    <w:p w14:paraId="00DA08B5" w14:textId="77777777" w:rsidR="002328FA" w:rsidRPr="0039430B" w:rsidRDefault="002328FA" w:rsidP="002328FA">
      <w:pPr>
        <w:pStyle w:val="NormalWeb"/>
        <w:shd w:val="clear" w:color="auto" w:fill="FFFFFF"/>
        <w:spacing w:before="320" w:beforeAutospacing="0" w:after="320" w:afterAutospacing="0"/>
        <w:rPr>
          <w:rFonts w:ascii="Arial" w:hAnsi="Arial" w:cs="Arial"/>
          <w:sz w:val="22"/>
          <w:szCs w:val="22"/>
        </w:rPr>
      </w:pPr>
      <w:r w:rsidRPr="0039430B">
        <w:rPr>
          <w:rStyle w:val="nfase"/>
          <w:rFonts w:ascii="Arial" w:hAnsi="Arial" w:cs="Arial"/>
          <w:sz w:val="22"/>
          <w:szCs w:val="22"/>
          <w:bdr w:val="single" w:sz="2" w:space="0" w:color="E5E7EB" w:frame="1"/>
        </w:rPr>
        <w:t>§ 1º O comparecimento, ainda que de modo habitual, às dependências do empregador para a realização de atividades específicas, que exijam a presença do empregado no estabelecimento, não descaracteriza o regime de teletrabalho ou trabalho remoto.</w:t>
      </w:r>
    </w:p>
    <w:p w14:paraId="63A550C4" w14:textId="4EC02E6E" w:rsidR="00F33B24" w:rsidRPr="0039430B" w:rsidRDefault="00B2748F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6.2. </w:t>
      </w:r>
      <w:r w:rsidR="00E1005C"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Alinhamentos, regras e </w:t>
      </w:r>
      <w:r w:rsidR="000F19A6" w:rsidRPr="0039430B">
        <w:rPr>
          <w:rFonts w:ascii="Arial" w:hAnsi="Arial" w:cs="Arial"/>
          <w:b/>
          <w:bCs/>
          <w:color w:val="000000"/>
          <w:sz w:val="22"/>
          <w:szCs w:val="22"/>
        </w:rPr>
        <w:t>política de Home office</w:t>
      </w:r>
    </w:p>
    <w:p w14:paraId="38714122" w14:textId="77777777" w:rsidR="00071C68" w:rsidRPr="0039430B" w:rsidRDefault="00071C6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AC352CE" w14:textId="77777777" w:rsidR="00903B1C" w:rsidRPr="0039430B" w:rsidRDefault="00071C68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>O serviço de transporte, s</w:t>
      </w:r>
      <w:r w:rsidR="00D65C15" w:rsidRPr="0039430B">
        <w:rPr>
          <w:rFonts w:ascii="Arial" w:hAnsi="Arial" w:cs="Arial"/>
          <w:color w:val="000000"/>
          <w:sz w:val="22"/>
          <w:szCs w:val="22"/>
        </w:rPr>
        <w:t xml:space="preserve">uas extensões e complementos, não se caracterizam como uma atividade </w:t>
      </w:r>
      <w:r w:rsidR="00862E66" w:rsidRPr="0039430B">
        <w:rPr>
          <w:rFonts w:ascii="Arial" w:hAnsi="Arial" w:cs="Arial"/>
          <w:color w:val="000000"/>
          <w:sz w:val="22"/>
          <w:szCs w:val="22"/>
        </w:rPr>
        <w:t>facilmente adaptável ao modelo remoto. Isso porque enfrentamos entraves como necessidades de comunicações diversas que em sua maioria</w:t>
      </w:r>
      <w:r w:rsidR="00903B1C" w:rsidRPr="0039430B">
        <w:rPr>
          <w:rFonts w:ascii="Arial" w:hAnsi="Arial" w:cs="Arial"/>
          <w:color w:val="000000"/>
          <w:sz w:val="22"/>
          <w:szCs w:val="22"/>
        </w:rPr>
        <w:t>, é mais efetiva de forma presencial.</w:t>
      </w:r>
    </w:p>
    <w:p w14:paraId="7B0D463A" w14:textId="77777777" w:rsidR="00903B1C" w:rsidRPr="0039430B" w:rsidRDefault="00903B1C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1AB79FF" w14:textId="561647EE" w:rsidR="00EE44FE" w:rsidRPr="0039430B" w:rsidRDefault="00903B1C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Nesse contexto, a Política de Home Office da </w:t>
      </w:r>
      <w:proofErr w:type="spellStart"/>
      <w:r w:rsidR="00602C4F">
        <w:rPr>
          <w:rFonts w:ascii="Arial" w:hAnsi="Arial" w:cs="Arial"/>
          <w:color w:val="000000"/>
          <w:sz w:val="22"/>
          <w:szCs w:val="22"/>
        </w:rPr>
        <w:t>xxxxxxxxx</w:t>
      </w:r>
      <w:proofErr w:type="spellEnd"/>
      <w:r w:rsidRPr="0039430B">
        <w:rPr>
          <w:rFonts w:ascii="Arial" w:hAnsi="Arial" w:cs="Arial"/>
          <w:color w:val="000000"/>
          <w:sz w:val="22"/>
          <w:szCs w:val="22"/>
        </w:rPr>
        <w:t xml:space="preserve"> visa garantir diretrizes para </w:t>
      </w:r>
      <w:r w:rsidR="00EE44FE" w:rsidRPr="0039430B">
        <w:rPr>
          <w:rFonts w:ascii="Arial" w:hAnsi="Arial" w:cs="Arial"/>
          <w:color w:val="000000"/>
          <w:sz w:val="22"/>
          <w:szCs w:val="22"/>
        </w:rPr>
        <w:t>que quando haja necessidade e justificativa, o colaborador tenha a possibilidade de trabalhar de forma remota, sem que isso seja feito de forma muito comum.</w:t>
      </w:r>
    </w:p>
    <w:p w14:paraId="4E11A15D" w14:textId="77777777" w:rsidR="00EE44FE" w:rsidRPr="0039430B" w:rsidRDefault="00EE44FE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FEB90C7" w14:textId="77777777" w:rsidR="00FE2631" w:rsidRPr="0039430B" w:rsidRDefault="007269B3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6.2.1. </w:t>
      </w:r>
      <w:r w:rsidR="002E5ED2"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Quando </w:t>
      </w:r>
      <w:r w:rsidR="00FE2631" w:rsidRPr="0039430B">
        <w:rPr>
          <w:rFonts w:ascii="Arial" w:hAnsi="Arial" w:cs="Arial"/>
          <w:b/>
          <w:bCs/>
          <w:color w:val="000000"/>
          <w:sz w:val="22"/>
          <w:szCs w:val="22"/>
        </w:rPr>
        <w:t>usar</w:t>
      </w:r>
    </w:p>
    <w:p w14:paraId="34C97F48" w14:textId="77777777" w:rsidR="00FE2631" w:rsidRPr="0039430B" w:rsidRDefault="00FE2631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D3AF158" w14:textId="77777777" w:rsidR="00FE2631" w:rsidRPr="0039430B" w:rsidRDefault="00FE2631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Caberá o bom senso do colaborador e seus gestores. </w:t>
      </w:r>
    </w:p>
    <w:p w14:paraId="4FECD472" w14:textId="45F0FF23" w:rsidR="0030433A" w:rsidRPr="0039430B" w:rsidRDefault="00CA39BC" w:rsidP="00314987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Será autorizado </w:t>
      </w:r>
      <w:r w:rsidR="00BD345B" w:rsidRPr="0039430B">
        <w:rPr>
          <w:rFonts w:ascii="Arial" w:hAnsi="Arial" w:cs="Arial"/>
          <w:color w:val="000000"/>
          <w:sz w:val="22"/>
          <w:szCs w:val="22"/>
        </w:rPr>
        <w:t xml:space="preserve">para casos com recomendações médicas em caso de qualquer problema de saúde </w:t>
      </w:r>
      <w:r w:rsidR="00DE3DD7" w:rsidRPr="0039430B">
        <w:rPr>
          <w:rFonts w:ascii="Arial" w:hAnsi="Arial" w:cs="Arial"/>
          <w:color w:val="000000"/>
          <w:sz w:val="22"/>
          <w:szCs w:val="22"/>
        </w:rPr>
        <w:t>com carta formal emitida por médicos ou profissionais da área da saúde. Ainda será autorizado</w:t>
      </w:r>
      <w:r w:rsidR="00BD345B" w:rsidRPr="0039430B">
        <w:rPr>
          <w:rFonts w:ascii="Arial" w:hAnsi="Arial" w:cs="Arial"/>
          <w:color w:val="000000"/>
          <w:sz w:val="22"/>
          <w:szCs w:val="22"/>
        </w:rPr>
        <w:t xml:space="preserve"> </w:t>
      </w:r>
      <w:r w:rsidRPr="0039430B">
        <w:rPr>
          <w:rFonts w:ascii="Arial" w:hAnsi="Arial" w:cs="Arial"/>
          <w:color w:val="000000"/>
          <w:sz w:val="22"/>
          <w:szCs w:val="22"/>
        </w:rPr>
        <w:t xml:space="preserve">até 2 dias </w:t>
      </w:r>
      <w:r w:rsidRPr="0039430B">
        <w:rPr>
          <w:rFonts w:ascii="Arial" w:hAnsi="Arial" w:cs="Arial"/>
          <w:sz w:val="22"/>
          <w:szCs w:val="22"/>
        </w:rPr>
        <w:t>de home office no mês, desde que haja justificativa para tanto,</w:t>
      </w:r>
      <w:r w:rsidR="00DE3DD7" w:rsidRPr="0039430B">
        <w:rPr>
          <w:rFonts w:ascii="Arial" w:hAnsi="Arial" w:cs="Arial"/>
          <w:sz w:val="22"/>
          <w:szCs w:val="22"/>
        </w:rPr>
        <w:t xml:space="preserve"> ainda que sem recomendação formal,</w:t>
      </w:r>
      <w:r w:rsidRPr="0039430B">
        <w:rPr>
          <w:rFonts w:ascii="Arial" w:hAnsi="Arial" w:cs="Arial"/>
          <w:sz w:val="22"/>
          <w:szCs w:val="22"/>
        </w:rPr>
        <w:t xml:space="preserve"> como por exemplo, </w:t>
      </w:r>
      <w:r w:rsidR="001F1461" w:rsidRPr="0039430B">
        <w:rPr>
          <w:rFonts w:ascii="Arial" w:hAnsi="Arial" w:cs="Arial"/>
          <w:sz w:val="22"/>
          <w:szCs w:val="22"/>
        </w:rPr>
        <w:t xml:space="preserve">problemas que limitem </w:t>
      </w:r>
      <w:r w:rsidR="00666EB8" w:rsidRPr="0039430B">
        <w:rPr>
          <w:rFonts w:ascii="Arial" w:hAnsi="Arial" w:cs="Arial"/>
          <w:sz w:val="22"/>
          <w:szCs w:val="22"/>
        </w:rPr>
        <w:t>a locomoção ou possibilidade de estar no ambiente corporativo</w:t>
      </w:r>
      <w:r w:rsidR="008723A9" w:rsidRPr="0039430B">
        <w:rPr>
          <w:rFonts w:ascii="Arial" w:hAnsi="Arial" w:cs="Arial"/>
          <w:sz w:val="22"/>
          <w:szCs w:val="22"/>
        </w:rPr>
        <w:t>, problemas relacionados a filhos menores (necessidade de acompanhante conforme previsto no ECA</w:t>
      </w:r>
      <w:proofErr w:type="gramStart"/>
      <w:r w:rsidR="008723A9" w:rsidRPr="0039430B">
        <w:rPr>
          <w:rFonts w:ascii="Arial" w:hAnsi="Arial" w:cs="Arial"/>
          <w:sz w:val="22"/>
          <w:szCs w:val="22"/>
        </w:rPr>
        <w:t>),etc.</w:t>
      </w:r>
      <w:proofErr w:type="gramEnd"/>
      <w:r w:rsidR="008723A9" w:rsidRPr="0039430B">
        <w:rPr>
          <w:rFonts w:ascii="Arial" w:hAnsi="Arial" w:cs="Arial"/>
          <w:sz w:val="22"/>
          <w:szCs w:val="22"/>
        </w:rPr>
        <w:t xml:space="preserve"> </w:t>
      </w:r>
      <w:r w:rsidR="0030433A" w:rsidRPr="0039430B">
        <w:rPr>
          <w:rFonts w:ascii="Arial" w:hAnsi="Arial" w:cs="Arial"/>
          <w:sz w:val="22"/>
          <w:szCs w:val="22"/>
        </w:rPr>
        <w:t>Essa justificativa será aceita somente se o colaborador não tiver atestado para o dia. Havendo atestado, este deve se afastar das atividades.</w:t>
      </w:r>
    </w:p>
    <w:p w14:paraId="23EA84F6" w14:textId="371925BA" w:rsidR="007473A7" w:rsidRPr="0039430B" w:rsidRDefault="007473A7" w:rsidP="00314987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Além do mais, quem irá decidir e autorizar o home office será o gestor e não o empregado. Caso o colaborador solicite e haja negativa por parte da empresa, este deverá se apresentar o trabalho no seu horário habitual e presencial. Ainda assim, caso o colaborador não compareça, poderá a empresa considerar como horas negativas no banco de horas, ou até mesmo, descontar conforme previsto em lei (dia + DSR + cesta básica), cabendo também, se necessário, medidas disciplinares, conforme item 6.2.5.</w:t>
      </w:r>
    </w:p>
    <w:p w14:paraId="39962D12" w14:textId="77777777" w:rsidR="00EC637F" w:rsidRPr="0039430B" w:rsidRDefault="00EC637F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84E6904" w14:textId="77777777" w:rsidR="000F19A6" w:rsidRPr="0039430B" w:rsidRDefault="000F19A6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CC45645" w14:textId="2210302B" w:rsidR="000F19A6" w:rsidRPr="0039430B" w:rsidRDefault="00DD531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>6.2.1. Horários da jornada de trabalho</w:t>
      </w:r>
    </w:p>
    <w:p w14:paraId="4C3B1FA6" w14:textId="77777777" w:rsidR="00DD5318" w:rsidRPr="0039430B" w:rsidRDefault="00DD531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FD2F00E" w14:textId="35DADFD9" w:rsidR="00DD5318" w:rsidRPr="0039430B" w:rsidRDefault="00DC74C4" w:rsidP="0031498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O registro do home office deverá ser feito através do aplicativo “DIXI” na opção de “bater ponto”. O colaborador deve </w:t>
      </w:r>
      <w:r w:rsidR="005B574A" w:rsidRPr="0039430B">
        <w:rPr>
          <w:rFonts w:ascii="Arial" w:hAnsi="Arial" w:cs="Arial"/>
          <w:sz w:val="22"/>
          <w:szCs w:val="22"/>
        </w:rPr>
        <w:t xml:space="preserve">informar ao RH para que libere a geolocalização, sempre informando o endereço atualizado. Caso não esteja disponibilizado, deverá informar os horários de home office via “ajustes”, conforme todos já possuem a orientação. </w:t>
      </w:r>
    </w:p>
    <w:p w14:paraId="32B8CC71" w14:textId="77777777" w:rsidR="00DD5318" w:rsidRPr="0039430B" w:rsidRDefault="00DD5318" w:rsidP="00314987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4C12361" w14:textId="07460314" w:rsidR="00DD5318" w:rsidRPr="0039430B" w:rsidRDefault="00DD531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6.2.2. </w:t>
      </w:r>
      <w:r w:rsidR="00425604" w:rsidRPr="0039430B">
        <w:rPr>
          <w:rFonts w:ascii="Arial" w:hAnsi="Arial" w:cs="Arial"/>
          <w:b/>
          <w:bCs/>
          <w:color w:val="000000"/>
          <w:sz w:val="22"/>
          <w:szCs w:val="22"/>
        </w:rPr>
        <w:t>Entregas de trabalho/ resultados e monitoramento</w:t>
      </w:r>
    </w:p>
    <w:p w14:paraId="09752977" w14:textId="77777777" w:rsidR="00EC637F" w:rsidRPr="0039430B" w:rsidRDefault="00EC637F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3214E5E" w14:textId="36CC4246" w:rsidR="00EC637F" w:rsidRPr="0039430B" w:rsidRDefault="00EC637F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Os gestores ou líderes diretos devem acompanhar no decorrer do dia entregas </w:t>
      </w:r>
      <w:r w:rsidR="002A53BE" w:rsidRPr="0039430B">
        <w:rPr>
          <w:rFonts w:ascii="Arial" w:hAnsi="Arial" w:cs="Arial"/>
          <w:color w:val="000000"/>
          <w:sz w:val="22"/>
          <w:szCs w:val="22"/>
        </w:rPr>
        <w:t xml:space="preserve">de trabalhos pendentes e em andamento. </w:t>
      </w:r>
    </w:p>
    <w:p w14:paraId="1533449C" w14:textId="498DEAEA" w:rsidR="00645E22" w:rsidRPr="0039430B" w:rsidRDefault="00645E22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>É preciso que haja acompanhamento via sistema, e</w:t>
      </w:r>
      <w:r w:rsidR="0036231F" w:rsidRPr="0039430B">
        <w:rPr>
          <w:rFonts w:ascii="Arial" w:hAnsi="Arial" w:cs="Arial"/>
          <w:color w:val="000000"/>
          <w:sz w:val="22"/>
          <w:szCs w:val="22"/>
        </w:rPr>
        <w:t>-</w:t>
      </w:r>
      <w:r w:rsidRPr="0039430B">
        <w:rPr>
          <w:rFonts w:ascii="Arial" w:hAnsi="Arial" w:cs="Arial"/>
          <w:color w:val="000000"/>
          <w:sz w:val="22"/>
          <w:szCs w:val="22"/>
        </w:rPr>
        <w:t xml:space="preserve">mails, </w:t>
      </w:r>
      <w:r w:rsidR="0036231F" w:rsidRPr="0039430B">
        <w:rPr>
          <w:rFonts w:ascii="Arial" w:hAnsi="Arial" w:cs="Arial"/>
          <w:color w:val="000000"/>
          <w:sz w:val="22"/>
          <w:szCs w:val="22"/>
        </w:rPr>
        <w:t>retornos à clientes e fornecedores.</w:t>
      </w:r>
    </w:p>
    <w:p w14:paraId="6869C4D4" w14:textId="77777777" w:rsidR="00425604" w:rsidRPr="0039430B" w:rsidRDefault="00425604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42C2E7E" w14:textId="77777777" w:rsidR="00A32035" w:rsidRDefault="00A32035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C21ED57" w14:textId="38E4FF8A" w:rsidR="00425604" w:rsidRPr="0039430B" w:rsidRDefault="00425604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6.2.3. Ferramentas de comunicação a serem utili</w:t>
      </w:r>
      <w:r w:rsidR="007A0688" w:rsidRPr="0039430B">
        <w:rPr>
          <w:rFonts w:ascii="Arial" w:hAnsi="Arial" w:cs="Arial"/>
          <w:b/>
          <w:bCs/>
          <w:color w:val="000000"/>
          <w:sz w:val="22"/>
          <w:szCs w:val="22"/>
        </w:rPr>
        <w:t>zadas</w:t>
      </w:r>
    </w:p>
    <w:p w14:paraId="32862944" w14:textId="77777777" w:rsidR="0036231F" w:rsidRPr="0039430B" w:rsidRDefault="0036231F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BFC4027" w14:textId="6D6ABC49" w:rsidR="0036231F" w:rsidRPr="0039430B" w:rsidRDefault="0036231F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As ferramentas utilizadas são aquelas usadas no dia a dia do trabalho presencial. No caso de escritórios, estamos falando de notebooks, e-mails, celulares, aplicativos como whatsapp, internet </w:t>
      </w:r>
      <w:r w:rsidR="00DB3B6E" w:rsidRPr="0039430B">
        <w:rPr>
          <w:rFonts w:ascii="Arial" w:hAnsi="Arial" w:cs="Arial"/>
          <w:color w:val="000000"/>
          <w:sz w:val="22"/>
          <w:szCs w:val="22"/>
        </w:rPr>
        <w:t>via chip fornecido pela empresa.</w:t>
      </w:r>
    </w:p>
    <w:p w14:paraId="3E5A997A" w14:textId="77777777" w:rsidR="007A0688" w:rsidRPr="0039430B" w:rsidRDefault="007A068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745DDB" w14:textId="168DF4C2" w:rsidR="007A0688" w:rsidRPr="0039430B" w:rsidRDefault="007A068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>6.2.4. Sigilo e segurança de dados e informações</w:t>
      </w:r>
    </w:p>
    <w:p w14:paraId="7A33F59A" w14:textId="77777777" w:rsidR="00DB3B6E" w:rsidRPr="0039430B" w:rsidRDefault="00DB3B6E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3F90EF0" w14:textId="77777777" w:rsidR="00CD406B" w:rsidRPr="0039430B" w:rsidRDefault="00CD406B" w:rsidP="00CD406B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De forma alguma devem ser divulgadas informações confidenciais (planos de negócio, prospecção, dados de Cliente, informações sobre qualquer operação logística ou qualquer outra atividade da empresa,  dados dos colaboradores, informações técnicas e financeiras, lista de preço de vendas e/ou fornecedores, etc.) com outros colaboradores ou terceiros que não necessitem de tais informações para o desempenho de suas atividades.</w:t>
      </w:r>
    </w:p>
    <w:p w14:paraId="57F98754" w14:textId="1394D1D5" w:rsidR="008723A9" w:rsidRPr="0039430B" w:rsidRDefault="008723A9" w:rsidP="00CD406B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Considerando que o teletrabalho será realizado fora das dependências da empresa, deve o empregado, redobrar a atenção e cuidado quanto ao sigilo das informações:</w:t>
      </w:r>
    </w:p>
    <w:p w14:paraId="48A86EF6" w14:textId="656631C2" w:rsidR="008723A9" w:rsidRPr="0039430B" w:rsidRDefault="008723A9" w:rsidP="008723A9">
      <w:pPr>
        <w:pStyle w:val="PargrafodaLista"/>
        <w:numPr>
          <w:ilvl w:val="0"/>
          <w:numId w:val="50"/>
        </w:num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Sempre que se ausentar do computador, deixá-lo bloqueado;</w:t>
      </w:r>
    </w:p>
    <w:p w14:paraId="0AB439E1" w14:textId="501B4FE8" w:rsidR="008723A9" w:rsidRPr="0039430B" w:rsidRDefault="008723A9" w:rsidP="008723A9">
      <w:pPr>
        <w:pStyle w:val="PargrafodaLista"/>
        <w:numPr>
          <w:ilvl w:val="0"/>
          <w:numId w:val="50"/>
        </w:num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realizar o teletrabalho na presença de outras pessoas que podem estar observando as atividades;</w:t>
      </w:r>
    </w:p>
    <w:p w14:paraId="0BDB0C58" w14:textId="705C7C78" w:rsidR="008723A9" w:rsidRPr="0039430B" w:rsidRDefault="008723A9" w:rsidP="008723A9">
      <w:pPr>
        <w:pStyle w:val="PargrafodaLista"/>
        <w:numPr>
          <w:ilvl w:val="0"/>
          <w:numId w:val="50"/>
        </w:num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Cuidado ao falar no telefone, via áudio, ou qualquer meio que pessoas ao redor possam ouvir as informações confidenciais, etc.</w:t>
      </w:r>
    </w:p>
    <w:p w14:paraId="04BEBA13" w14:textId="77777777" w:rsidR="00CD406B" w:rsidRPr="0039430B" w:rsidRDefault="00CD406B" w:rsidP="00CD406B">
      <w:pPr>
        <w:jc w:val="both"/>
        <w:rPr>
          <w:rFonts w:ascii="Arial" w:hAnsi="Arial" w:cs="Arial"/>
          <w:sz w:val="22"/>
          <w:szCs w:val="22"/>
        </w:rPr>
      </w:pPr>
    </w:p>
    <w:p w14:paraId="23F516D0" w14:textId="77777777" w:rsidR="00CD406B" w:rsidRPr="0039430B" w:rsidRDefault="00CD406B" w:rsidP="00CD406B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É proibido e considerado falta grave utilizar informações confidenciais de propriedade da empresa, para obter ganhos ou vantagens pessoais ou qualquer fim ilícito.</w:t>
      </w:r>
    </w:p>
    <w:p w14:paraId="6B74938D" w14:textId="77777777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FF55CE3" w14:textId="29743DD3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Os colaboradores que utilizam e-mail devem tomar os seguintes cuidados:</w:t>
      </w:r>
    </w:p>
    <w:p w14:paraId="02F9807B" w14:textId="77777777" w:rsidR="00CD406B" w:rsidRPr="0039430B" w:rsidRDefault="00CD406B" w:rsidP="00CD406B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abrir documentos anexados quando não conhecer o remetente, principalmente e-mail em inglês, e na dúvida procurar ajuda para confirmar se realmente o e-mail é seguro;</w:t>
      </w:r>
    </w:p>
    <w:p w14:paraId="38C2A6A8" w14:textId="77777777" w:rsidR="00CD406B" w:rsidRPr="0039430B" w:rsidRDefault="00CD406B" w:rsidP="00CD406B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enviar informações da empresa a desconhecidos por e-mail;</w:t>
      </w:r>
    </w:p>
    <w:p w14:paraId="1E8048D0" w14:textId="77777777" w:rsidR="00CD406B" w:rsidRPr="0039430B" w:rsidRDefault="00CD406B" w:rsidP="00CD406B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clicar em mensagens não solicitadas;</w:t>
      </w:r>
    </w:p>
    <w:p w14:paraId="4AC8430B" w14:textId="77777777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A760C82" w14:textId="6870CF29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O acesso a sites com conteúdo pornográfico ou ilícito, instalação de programas não autorizados ou complemento do navegador Web poderá acarretar na aplicação de medidas disciplinares ao colaborador.</w:t>
      </w:r>
    </w:p>
    <w:p w14:paraId="5DCAB2DD" w14:textId="77777777" w:rsidR="00CD406B" w:rsidRPr="0039430B" w:rsidRDefault="00CD406B" w:rsidP="00CD406B">
      <w:pPr>
        <w:keepNext/>
        <w:spacing w:before="12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Como forma de proteção às informações estratégicas da empresa, não é permitido:</w:t>
      </w:r>
    </w:p>
    <w:p w14:paraId="443CA7BE" w14:textId="77777777" w:rsidR="00CD406B" w:rsidRPr="0039430B" w:rsidRDefault="00CD406B" w:rsidP="00CD406B">
      <w:pPr>
        <w:pStyle w:val="PargrafodaLista"/>
        <w:numPr>
          <w:ilvl w:val="0"/>
          <w:numId w:val="47"/>
        </w:numPr>
        <w:suppressAutoHyphens/>
        <w:overflowPunct w:val="0"/>
        <w:autoSpaceDE w:val="0"/>
        <w:autoSpaceDN w:val="0"/>
        <w:adjustRightInd w:val="0"/>
        <w:spacing w:before="120"/>
        <w:contextualSpacing w:val="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que as informações específicas sobre os produtos transportados sejam divulgadas fora da empresa.</w:t>
      </w:r>
    </w:p>
    <w:p w14:paraId="65FC0D98" w14:textId="77777777" w:rsidR="00CD406B" w:rsidRPr="0039430B" w:rsidRDefault="00CD406B" w:rsidP="00CD406B">
      <w:pPr>
        <w:pStyle w:val="PargrafodaLista"/>
        <w:numPr>
          <w:ilvl w:val="0"/>
          <w:numId w:val="47"/>
        </w:numPr>
        <w:suppressAutoHyphens/>
        <w:overflowPunct w:val="0"/>
        <w:autoSpaceDE w:val="0"/>
        <w:autoSpaceDN w:val="0"/>
        <w:adjustRightInd w:val="0"/>
        <w:spacing w:before="120"/>
        <w:contextualSpacing w:val="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a cópia de arquivos dos computadores da empresa, exceto com prévia autorização da Direção.</w:t>
      </w:r>
    </w:p>
    <w:p w14:paraId="11A27DCD" w14:textId="77777777" w:rsidR="00CD406B" w:rsidRPr="0039430B" w:rsidRDefault="00CD406B" w:rsidP="00CD406B">
      <w:pPr>
        <w:pStyle w:val="PargrafodaLista"/>
        <w:numPr>
          <w:ilvl w:val="0"/>
          <w:numId w:val="47"/>
        </w:numPr>
        <w:suppressAutoHyphens/>
        <w:overflowPunct w:val="0"/>
        <w:autoSpaceDE w:val="0"/>
        <w:autoSpaceDN w:val="0"/>
        <w:adjustRightInd w:val="0"/>
        <w:spacing w:before="120"/>
        <w:contextualSpacing w:val="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Ter conhecimento do manual da política de segurança da informação.</w:t>
      </w:r>
    </w:p>
    <w:p w14:paraId="21C0E56F" w14:textId="77777777" w:rsidR="00CD406B" w:rsidRPr="0039430B" w:rsidRDefault="00CD406B" w:rsidP="00CD406B">
      <w:pPr>
        <w:pStyle w:val="PargrafodaLista"/>
        <w:spacing w:before="12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</w:p>
    <w:p w14:paraId="002EA380" w14:textId="77777777" w:rsidR="00CD406B" w:rsidRPr="0039430B" w:rsidRDefault="00CD406B" w:rsidP="00CD406B">
      <w:pPr>
        <w:pStyle w:val="Ttulo2"/>
        <w:jc w:val="both"/>
        <w:rPr>
          <w:rFonts w:ascii="Arial" w:hAnsi="Arial" w:cs="Arial"/>
          <w:i w:val="0"/>
          <w:sz w:val="22"/>
          <w:szCs w:val="22"/>
        </w:rPr>
      </w:pPr>
    </w:p>
    <w:p w14:paraId="7EAA92AC" w14:textId="6928024E" w:rsidR="007A0688" w:rsidRPr="0039430B" w:rsidRDefault="007A068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>6.2.5. Penalidades em caso de descumprimento de normas</w:t>
      </w:r>
    </w:p>
    <w:p w14:paraId="79E81EE0" w14:textId="77777777" w:rsidR="00425604" w:rsidRPr="0039430B" w:rsidRDefault="00425604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3F418AA" w14:textId="77777777" w:rsidR="000D5F7B" w:rsidRPr="0039430B" w:rsidRDefault="000D5F7B" w:rsidP="000D5F7B">
      <w:pPr>
        <w:ind w:right="79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lastRenderedPageBreak/>
        <w:t xml:space="preserve">Sem </w:t>
      </w:r>
      <w:proofErr w:type="spellStart"/>
      <w:r w:rsidRPr="0039430B">
        <w:rPr>
          <w:rFonts w:ascii="Arial" w:hAnsi="Arial" w:cs="Arial"/>
          <w:sz w:val="22"/>
          <w:szCs w:val="22"/>
        </w:rPr>
        <w:t>prejuizo</w:t>
      </w:r>
      <w:proofErr w:type="spellEnd"/>
      <w:r w:rsidRPr="0039430B">
        <w:rPr>
          <w:rFonts w:ascii="Arial" w:hAnsi="Arial" w:cs="Arial"/>
          <w:sz w:val="22"/>
          <w:szCs w:val="22"/>
        </w:rPr>
        <w:t xml:space="preserve"> que dispõe o artigo 482 da CLT, a transgressão de qualquer dispositivo presente no regulamento implicará nas aplicações de pena cabível de acordo com a gravidade de falta contida que poderá ser:</w:t>
      </w:r>
    </w:p>
    <w:p w14:paraId="06631B69" w14:textId="77777777" w:rsidR="000D5F7B" w:rsidRPr="0039430B" w:rsidRDefault="000D5F7B" w:rsidP="000D5F7B">
      <w:pPr>
        <w:ind w:left="1416" w:right="79"/>
        <w:jc w:val="both"/>
        <w:rPr>
          <w:rFonts w:ascii="Arial" w:hAnsi="Arial" w:cs="Arial"/>
          <w:sz w:val="22"/>
          <w:szCs w:val="22"/>
        </w:rPr>
      </w:pPr>
    </w:p>
    <w:p w14:paraId="2D30B2DC" w14:textId="77777777" w:rsidR="00140207" w:rsidRPr="0039430B" w:rsidRDefault="00140207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Advertência</w:t>
      </w:r>
      <w:r w:rsidR="000D5F7B" w:rsidRPr="0039430B">
        <w:rPr>
          <w:rFonts w:ascii="Arial" w:hAnsi="Arial" w:cs="Arial"/>
          <w:sz w:val="22"/>
          <w:szCs w:val="22"/>
        </w:rPr>
        <w:t xml:space="preserve"> </w:t>
      </w:r>
      <w:r w:rsidRPr="0039430B">
        <w:rPr>
          <w:rFonts w:ascii="Arial" w:hAnsi="Arial" w:cs="Arial"/>
          <w:sz w:val="22"/>
          <w:szCs w:val="22"/>
        </w:rPr>
        <w:t>verbal</w:t>
      </w:r>
    </w:p>
    <w:p w14:paraId="231F42F8" w14:textId="53220B32" w:rsidR="000D5F7B" w:rsidRPr="0039430B" w:rsidRDefault="00140207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Advertência </w:t>
      </w:r>
      <w:r w:rsidR="000D5F7B" w:rsidRPr="0039430B">
        <w:rPr>
          <w:rFonts w:ascii="Arial" w:hAnsi="Arial" w:cs="Arial"/>
          <w:sz w:val="22"/>
          <w:szCs w:val="22"/>
        </w:rPr>
        <w:t>por escrito</w:t>
      </w:r>
    </w:p>
    <w:p w14:paraId="0158E3F0" w14:textId="77777777" w:rsidR="000D5F7B" w:rsidRPr="0039430B" w:rsidRDefault="000D5F7B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Suspensão disciplinar</w:t>
      </w:r>
    </w:p>
    <w:p w14:paraId="4A2D185F" w14:textId="77777777" w:rsidR="000D5F7B" w:rsidRPr="0039430B" w:rsidRDefault="000D5F7B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Demissão sumaria sem pagamento de qualquer espécie de indenização (JUSTA CAUSA).</w:t>
      </w:r>
    </w:p>
    <w:p w14:paraId="23DB2247" w14:textId="4C0F6825" w:rsidR="001E1BBE" w:rsidRPr="0039430B" w:rsidRDefault="001E1BBE" w:rsidP="00923EC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554F173" w14:textId="0A358712" w:rsidR="00923EC0" w:rsidRPr="0039430B" w:rsidRDefault="00923EC0" w:rsidP="00125CA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25BA7BE" w14:textId="77777777" w:rsidR="004A2033" w:rsidRPr="0039430B" w:rsidRDefault="004A2033" w:rsidP="00125CA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4930783" w14:textId="77777777" w:rsidR="004A2033" w:rsidRPr="0039430B" w:rsidRDefault="004A2033" w:rsidP="00125CA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7A2529F" w14:textId="7948532F" w:rsidR="006C6221" w:rsidRPr="0039430B" w:rsidRDefault="006C6221" w:rsidP="00314987">
      <w:pPr>
        <w:jc w:val="both"/>
        <w:rPr>
          <w:rFonts w:ascii="Arial" w:hAnsi="Arial" w:cs="Arial"/>
          <w:sz w:val="22"/>
          <w:szCs w:val="22"/>
        </w:rPr>
      </w:pPr>
    </w:p>
    <w:p w14:paraId="1CDB85AF" w14:textId="28F96236" w:rsidR="004A2033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 xml:space="preserve">7. </w:t>
      </w:r>
      <w:r w:rsidR="004A2033" w:rsidRPr="0039430B">
        <w:rPr>
          <w:rFonts w:ascii="Arial" w:hAnsi="Arial" w:cs="Arial"/>
          <w:b/>
          <w:bCs/>
          <w:sz w:val="22"/>
          <w:szCs w:val="22"/>
        </w:rPr>
        <w:t>COMPENSAÇÕES</w:t>
      </w:r>
    </w:p>
    <w:p w14:paraId="73156B47" w14:textId="10A4E433" w:rsidR="004A2033" w:rsidRPr="0039430B" w:rsidRDefault="004A2033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As compensações poderão existir para colaboradores </w:t>
      </w:r>
      <w:r w:rsidRPr="0039430B">
        <w:rPr>
          <w:rFonts w:ascii="Arial" w:hAnsi="Arial" w:cs="Arial"/>
          <w:b/>
          <w:bCs/>
          <w:sz w:val="22"/>
          <w:szCs w:val="22"/>
        </w:rPr>
        <w:t>que não fazem</w:t>
      </w:r>
      <w:r w:rsidRPr="0039430B">
        <w:rPr>
          <w:rFonts w:ascii="Arial" w:hAnsi="Arial" w:cs="Arial"/>
          <w:sz w:val="22"/>
          <w:szCs w:val="22"/>
        </w:rPr>
        <w:t xml:space="preserve"> parte do banco de horas, para que assim, estes possam ter certa flexibilidade. </w:t>
      </w:r>
    </w:p>
    <w:p w14:paraId="54D5246E" w14:textId="35A6371D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Partindo do princípio de que a falta gera </w:t>
      </w:r>
      <w:r w:rsidR="009542F7" w:rsidRPr="0039430B">
        <w:rPr>
          <w:rFonts w:ascii="Arial" w:hAnsi="Arial" w:cs="Arial"/>
          <w:sz w:val="22"/>
          <w:szCs w:val="22"/>
        </w:rPr>
        <w:t>o</w:t>
      </w:r>
      <w:r w:rsidRPr="0039430B">
        <w:rPr>
          <w:rFonts w:ascii="Arial" w:hAnsi="Arial" w:cs="Arial"/>
          <w:sz w:val="22"/>
          <w:szCs w:val="22"/>
        </w:rPr>
        <w:t xml:space="preserve"> desconto</w:t>
      </w:r>
      <w:r w:rsidR="009542F7" w:rsidRPr="0039430B">
        <w:rPr>
          <w:rFonts w:ascii="Arial" w:hAnsi="Arial" w:cs="Arial"/>
          <w:sz w:val="22"/>
          <w:szCs w:val="22"/>
        </w:rPr>
        <w:t xml:space="preserve"> d</w:t>
      </w:r>
      <w:r w:rsidRPr="0039430B">
        <w:rPr>
          <w:rFonts w:ascii="Arial" w:hAnsi="Arial" w:cs="Arial"/>
          <w:sz w:val="22"/>
          <w:szCs w:val="22"/>
        </w:rPr>
        <w:t>o dia da falta + o DSR, fica estabelecido que, mediante acordo entre as partes (empresa x empregado), caso o colaborador falte por motivos particulares e que não haja abono (somente justificativa), o colaborador fará a solicitação de compensação conforme termo FRH-23 e se comprometerá em realizar a compensação da seguinte maneira:</w:t>
      </w:r>
    </w:p>
    <w:p w14:paraId="6B9E3D6C" w14:textId="77777777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</w:p>
    <w:p w14:paraId="3D39D078" w14:textId="11E2EC76" w:rsidR="00B471F7" w:rsidRPr="0039430B" w:rsidRDefault="00C21F70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- Troca do dia trabalhado (sábado ou domingo) pela troca do dia faltoso.</w:t>
      </w:r>
    </w:p>
    <w:p w14:paraId="72EC275E" w14:textId="4D090338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- A compensação deverá acontecer dentro do mês da falta. Caso não ocorra, será considerada a falta e o desconto do DSR;</w:t>
      </w:r>
    </w:p>
    <w:p w14:paraId="773A4570" w14:textId="527B7B01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- Dependendo da conversa com o gestor, caso ocorra o desconto da falta, poderá ser abonado o DSR e/ou desconto da cesta básica;</w:t>
      </w:r>
    </w:p>
    <w:p w14:paraId="10A6D783" w14:textId="6B6F5D1F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- Retornos de viagens somente serão considerados para compensação se o motorista tiver trabalhado, ao menos, 6 horas. </w:t>
      </w:r>
    </w:p>
    <w:p w14:paraId="5ED364FA" w14:textId="77777777" w:rsidR="004A2033" w:rsidRPr="0039430B" w:rsidRDefault="004A2033" w:rsidP="0099052D">
      <w:pPr>
        <w:rPr>
          <w:rFonts w:ascii="Arial" w:hAnsi="Arial" w:cs="Arial"/>
          <w:sz w:val="22"/>
          <w:szCs w:val="22"/>
        </w:rPr>
      </w:pPr>
    </w:p>
    <w:p w14:paraId="33B6ACDA" w14:textId="77777777" w:rsidR="004A2033" w:rsidRPr="0039430B" w:rsidRDefault="004A2033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64CC978" w14:textId="2CA43CA1" w:rsidR="0099052D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INFORMAÇÃO DOCUMENTADA COMPLEMENTAR</w:t>
      </w:r>
    </w:p>
    <w:p w14:paraId="4AD9C6A7" w14:textId="77777777" w:rsidR="0099052D" w:rsidRPr="0039430B" w:rsidRDefault="0099052D" w:rsidP="0099052D">
      <w:pPr>
        <w:rPr>
          <w:rFonts w:ascii="Arial" w:hAnsi="Arial" w:cs="Arial"/>
          <w:sz w:val="22"/>
          <w:szCs w:val="22"/>
        </w:rPr>
      </w:pPr>
    </w:p>
    <w:p w14:paraId="015B6434" w14:textId="77777777" w:rsidR="00140207" w:rsidRPr="0039430B" w:rsidRDefault="00140207" w:rsidP="00140207">
      <w:pPr>
        <w:suppressAutoHyphens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aplicável</w:t>
      </w:r>
    </w:p>
    <w:p w14:paraId="307E8905" w14:textId="77777777" w:rsidR="00140207" w:rsidRPr="0039430B" w:rsidRDefault="00140207" w:rsidP="0099052D">
      <w:pPr>
        <w:rPr>
          <w:rFonts w:ascii="Arial" w:hAnsi="Arial" w:cs="Arial"/>
          <w:sz w:val="22"/>
          <w:szCs w:val="22"/>
        </w:rPr>
      </w:pPr>
    </w:p>
    <w:p w14:paraId="55DF823D" w14:textId="77777777" w:rsidR="0099052D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39430B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6FB1A589" w14:textId="19FFE883" w:rsidR="0099052D" w:rsidRPr="0099052D" w:rsidRDefault="00B471F7" w:rsidP="006E7047">
      <w:pPr>
        <w:suppressAutoHyphens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Termo de compensação – FRH-23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8E3200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E91D41" w14:textId="77777777" w:rsidR="00EA77C1" w:rsidRDefault="00EA77C1">
      <w:r>
        <w:separator/>
      </w:r>
    </w:p>
  </w:endnote>
  <w:endnote w:type="continuationSeparator" w:id="0">
    <w:p w14:paraId="044D46E2" w14:textId="77777777" w:rsidR="00EA77C1" w:rsidRDefault="00EA7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A32035" w14:paraId="7ABBDA60" w14:textId="77777777" w:rsidTr="00A3203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A7C2587" w14:textId="77777777" w:rsidR="00A32035" w:rsidRDefault="00A32035" w:rsidP="00A3203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7B8770B" w14:textId="77777777" w:rsidR="00A32035" w:rsidRDefault="00A32035" w:rsidP="00A32035">
          <w:pPr>
            <w:jc w:val="center"/>
            <w:rPr>
              <w:rFonts w:ascii="Arial MT" w:eastAsia="Arial MT" w:hAnsi="Arial MT" w:cs="Arial"/>
              <w:bCs/>
              <w:sz w:val="18"/>
              <w:szCs w:val="18"/>
              <w:lang w:val="pt-PT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A32035" w14:paraId="58B3D704" w14:textId="77777777" w:rsidTr="00A3203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13B59EF9" w14:textId="0A98B6F7" w:rsidR="00A32035" w:rsidRDefault="00866452" w:rsidP="00A3203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39A060F1" w14:textId="3334A1E4" w:rsidR="00A32035" w:rsidRDefault="00866452" w:rsidP="00A3203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4830A1D6" w14:textId="77777777" w:rsidR="00893B44" w:rsidRDefault="00893B44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40"/>
      <w:gridCol w:w="4969"/>
    </w:tblGrid>
    <w:tr w:rsidR="00A32035" w:rsidRPr="003431C6" w14:paraId="028BDCC5" w14:textId="77777777" w:rsidTr="00A3203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8D6728A" w14:textId="77777777" w:rsidR="00A32035" w:rsidRPr="003431C6" w:rsidRDefault="00A32035" w:rsidP="00A3203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3431C6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5F4FC9C" w14:textId="77777777" w:rsidR="00A32035" w:rsidRPr="003431C6" w:rsidRDefault="00A32035" w:rsidP="00A32035">
          <w:pPr>
            <w:jc w:val="center"/>
            <w:rPr>
              <w:rFonts w:ascii="Arial" w:eastAsia="Arial MT" w:hAnsi="Arial" w:cs="Arial"/>
              <w:bCs/>
              <w:sz w:val="18"/>
              <w:szCs w:val="18"/>
              <w:lang w:val="pt-PT"/>
            </w:rPr>
          </w:pPr>
          <w:r w:rsidRPr="003431C6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A32035" w:rsidRPr="003431C6" w14:paraId="2B809763" w14:textId="77777777" w:rsidTr="00A3203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AA11ADA" w14:textId="2BA983CF" w:rsidR="00A32035" w:rsidRPr="003431C6" w:rsidRDefault="00866452" w:rsidP="00A3203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18FFA43" w14:textId="34E1E487" w:rsidR="00A32035" w:rsidRPr="003431C6" w:rsidRDefault="00866452" w:rsidP="00A3203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Juliana Vasques</w:t>
          </w:r>
        </w:p>
      </w:tc>
    </w:tr>
  </w:tbl>
  <w:p w14:paraId="2CD7AE6F" w14:textId="77777777" w:rsidR="00893B44" w:rsidRDefault="00893B44"/>
  <w:p w14:paraId="5BC6A49F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0CFDF" w14:textId="77777777" w:rsidR="00EA77C1" w:rsidRDefault="00EA77C1">
      <w:r>
        <w:separator/>
      </w:r>
    </w:p>
  </w:footnote>
  <w:footnote w:type="continuationSeparator" w:id="0">
    <w:p w14:paraId="4FD5929F" w14:textId="77777777" w:rsidR="00EA77C1" w:rsidRDefault="00EA77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2A585744" w:rsidR="00E14F2B" w:rsidRPr="00190D5F" w:rsidRDefault="00866452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96B0898" wp14:editId="503F6025">
                <wp:extent cx="809625" cy="400050"/>
                <wp:effectExtent l="0" t="0" r="9525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4A30DB82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C44D8F">
            <w:rPr>
              <w:rFonts w:ascii="Arial" w:hAnsi="Arial" w:cs="Arial"/>
              <w:b/>
              <w:szCs w:val="22"/>
            </w:rPr>
            <w:t>2</w:t>
          </w:r>
          <w:r w:rsidR="006139C3">
            <w:rPr>
              <w:rFonts w:ascii="Arial" w:hAnsi="Arial" w:cs="Arial"/>
              <w:b/>
              <w:szCs w:val="22"/>
            </w:rPr>
            <w:t>7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740C1071" w:rsidR="00E14F2B" w:rsidRPr="00AE1F32" w:rsidRDefault="006C0D3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AE1F32">
            <w:rPr>
              <w:rFonts w:ascii="Arial" w:hAnsi="Arial" w:cs="Arial"/>
              <w:b/>
              <w:sz w:val="22"/>
              <w:szCs w:val="22"/>
            </w:rPr>
            <w:t>HOME OFFICE E COMPENSAÇÕES</w:t>
          </w:r>
        </w:p>
      </w:tc>
      <w:tc>
        <w:tcPr>
          <w:tcW w:w="1134" w:type="dxa"/>
          <w:vAlign w:val="center"/>
        </w:tcPr>
        <w:p w14:paraId="4D55AD3B" w14:textId="5D860000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60726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610445C8" w:rsidR="00190D5F" w:rsidRPr="00190D5F" w:rsidRDefault="00866452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606961A3" wp14:editId="59E92A2F">
                <wp:extent cx="809625" cy="400050"/>
                <wp:effectExtent l="0" t="0" r="9525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E14F2B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1C85D7E0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6C6221">
            <w:rPr>
              <w:rFonts w:ascii="Arial" w:hAnsi="Arial" w:cs="Arial"/>
              <w:b/>
              <w:szCs w:val="22"/>
            </w:rPr>
            <w:t>2</w:t>
          </w:r>
          <w:r w:rsidR="006139C3">
            <w:rPr>
              <w:rFonts w:ascii="Arial" w:hAnsi="Arial" w:cs="Arial"/>
              <w:b/>
              <w:szCs w:val="22"/>
            </w:rPr>
            <w:t>7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1612E021" w:rsidR="00190D5F" w:rsidRPr="00190D5F" w:rsidRDefault="00267D85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HOME </w:t>
          </w:r>
          <w:r w:rsidRPr="00AE1F32">
            <w:rPr>
              <w:rFonts w:ascii="Arial" w:hAnsi="Arial" w:cs="Arial"/>
              <w:b/>
              <w:sz w:val="22"/>
              <w:szCs w:val="22"/>
            </w:rPr>
            <w:t>OFFICE</w:t>
          </w:r>
          <w:r w:rsidR="004A2033" w:rsidRPr="00AE1F32">
            <w:rPr>
              <w:rFonts w:ascii="Arial" w:hAnsi="Arial" w:cs="Arial"/>
              <w:b/>
              <w:sz w:val="22"/>
              <w:szCs w:val="22"/>
            </w:rPr>
            <w:t xml:space="preserve"> E COMPENSAÇÕES</w:t>
          </w:r>
        </w:p>
      </w:tc>
      <w:tc>
        <w:tcPr>
          <w:tcW w:w="1134" w:type="dxa"/>
          <w:vAlign w:val="center"/>
        </w:tcPr>
        <w:p w14:paraId="006CA2DA" w14:textId="3B6A4A09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60726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1048A2"/>
    <w:multiLevelType w:val="hybridMultilevel"/>
    <w:tmpl w:val="859C54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B6892"/>
    <w:multiLevelType w:val="hybridMultilevel"/>
    <w:tmpl w:val="01627362"/>
    <w:lvl w:ilvl="0" w:tplc="D700A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2E8E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54F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5CA4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06FB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64E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0EC9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FC0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2E9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A1692D"/>
    <w:multiLevelType w:val="singleLevel"/>
    <w:tmpl w:val="85826A80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10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33725233"/>
    <w:multiLevelType w:val="hybridMultilevel"/>
    <w:tmpl w:val="50AE94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5734E1"/>
    <w:multiLevelType w:val="hybridMultilevel"/>
    <w:tmpl w:val="B4106C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20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903E1F"/>
    <w:multiLevelType w:val="hybridMultilevel"/>
    <w:tmpl w:val="B70E337C"/>
    <w:lvl w:ilvl="0" w:tplc="9DFC37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20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82A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EF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7479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E225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F85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808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37CDB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3E6CDF"/>
    <w:multiLevelType w:val="hybridMultilevel"/>
    <w:tmpl w:val="C98E08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1530E"/>
    <w:multiLevelType w:val="multilevel"/>
    <w:tmpl w:val="0956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4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723BA8"/>
    <w:multiLevelType w:val="hybridMultilevel"/>
    <w:tmpl w:val="A5B2184A"/>
    <w:lvl w:ilvl="0" w:tplc="141261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927D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A67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BE25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D68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1E8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82B8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E76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00B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40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9B6092"/>
    <w:multiLevelType w:val="hybridMultilevel"/>
    <w:tmpl w:val="22427FE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6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8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2"/>
  </w:num>
  <w:num w:numId="2">
    <w:abstractNumId w:val="16"/>
  </w:num>
  <w:num w:numId="3">
    <w:abstractNumId w:val="47"/>
  </w:num>
  <w:num w:numId="4">
    <w:abstractNumId w:val="40"/>
  </w:num>
  <w:num w:numId="5">
    <w:abstractNumId w:val="0"/>
  </w:num>
  <w:num w:numId="6">
    <w:abstractNumId w:val="46"/>
  </w:num>
  <w:num w:numId="7">
    <w:abstractNumId w:val="45"/>
  </w:num>
  <w:num w:numId="8">
    <w:abstractNumId w:val="34"/>
  </w:num>
  <w:num w:numId="9">
    <w:abstractNumId w:val="23"/>
  </w:num>
  <w:num w:numId="10">
    <w:abstractNumId w:val="25"/>
  </w:num>
  <w:num w:numId="11">
    <w:abstractNumId w:val="49"/>
  </w:num>
  <w:num w:numId="12">
    <w:abstractNumId w:val="39"/>
  </w:num>
  <w:num w:numId="13">
    <w:abstractNumId w:val="15"/>
  </w:num>
  <w:num w:numId="14">
    <w:abstractNumId w:val="4"/>
  </w:num>
  <w:num w:numId="15">
    <w:abstractNumId w:val="33"/>
  </w:num>
  <w:num w:numId="16">
    <w:abstractNumId w:val="20"/>
  </w:num>
  <w:num w:numId="17">
    <w:abstractNumId w:val="21"/>
  </w:num>
  <w:num w:numId="18">
    <w:abstractNumId w:val="26"/>
  </w:num>
  <w:num w:numId="19">
    <w:abstractNumId w:val="3"/>
  </w:num>
  <w:num w:numId="20">
    <w:abstractNumId w:val="32"/>
  </w:num>
  <w:num w:numId="21">
    <w:abstractNumId w:val="2"/>
  </w:num>
  <w:num w:numId="22">
    <w:abstractNumId w:val="24"/>
  </w:num>
  <w:num w:numId="23">
    <w:abstractNumId w:val="36"/>
  </w:num>
  <w:num w:numId="24">
    <w:abstractNumId w:val="35"/>
  </w:num>
  <w:num w:numId="25">
    <w:abstractNumId w:val="6"/>
  </w:num>
  <w:num w:numId="26">
    <w:abstractNumId w:val="8"/>
  </w:num>
  <w:num w:numId="27">
    <w:abstractNumId w:val="38"/>
  </w:num>
  <w:num w:numId="28">
    <w:abstractNumId w:val="44"/>
  </w:num>
  <w:num w:numId="29">
    <w:abstractNumId w:val="30"/>
  </w:num>
  <w:num w:numId="30">
    <w:abstractNumId w:val="28"/>
  </w:num>
  <w:num w:numId="31">
    <w:abstractNumId w:val="41"/>
  </w:num>
  <w:num w:numId="32">
    <w:abstractNumId w:val="31"/>
  </w:num>
  <w:num w:numId="33">
    <w:abstractNumId w:val="48"/>
  </w:num>
  <w:num w:numId="34">
    <w:abstractNumId w:val="17"/>
  </w:num>
  <w:num w:numId="35">
    <w:abstractNumId w:val="19"/>
  </w:num>
  <w:num w:numId="36">
    <w:abstractNumId w:val="11"/>
  </w:num>
  <w:num w:numId="37">
    <w:abstractNumId w:val="7"/>
  </w:num>
  <w:num w:numId="38">
    <w:abstractNumId w:val="43"/>
  </w:num>
  <w:num w:numId="39">
    <w:abstractNumId w:val="18"/>
  </w:num>
  <w:num w:numId="40">
    <w:abstractNumId w:val="10"/>
  </w:num>
  <w:num w:numId="41">
    <w:abstractNumId w:val="22"/>
  </w:num>
  <w:num w:numId="42">
    <w:abstractNumId w:val="14"/>
  </w:num>
  <w:num w:numId="43">
    <w:abstractNumId w:val="27"/>
  </w:num>
  <w:num w:numId="44">
    <w:abstractNumId w:val="37"/>
  </w:num>
  <w:num w:numId="45">
    <w:abstractNumId w:val="5"/>
  </w:num>
  <w:num w:numId="46">
    <w:abstractNumId w:val="29"/>
  </w:num>
  <w:num w:numId="47">
    <w:abstractNumId w:val="1"/>
  </w:num>
  <w:num w:numId="48">
    <w:abstractNumId w:val="42"/>
  </w:num>
  <w:num w:numId="49">
    <w:abstractNumId w:val="9"/>
  </w:num>
  <w:num w:numId="50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0D4E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188E"/>
    <w:rsid w:val="00052712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C68"/>
    <w:rsid w:val="00071F93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86658"/>
    <w:rsid w:val="00091FA7"/>
    <w:rsid w:val="00092056"/>
    <w:rsid w:val="00092730"/>
    <w:rsid w:val="00093FF7"/>
    <w:rsid w:val="00094B8B"/>
    <w:rsid w:val="000A164C"/>
    <w:rsid w:val="000A1D53"/>
    <w:rsid w:val="000A225D"/>
    <w:rsid w:val="000A352A"/>
    <w:rsid w:val="000A3E75"/>
    <w:rsid w:val="000A5227"/>
    <w:rsid w:val="000B1516"/>
    <w:rsid w:val="000B283E"/>
    <w:rsid w:val="000B3825"/>
    <w:rsid w:val="000B3BCE"/>
    <w:rsid w:val="000C0527"/>
    <w:rsid w:val="000C2BA2"/>
    <w:rsid w:val="000C30BE"/>
    <w:rsid w:val="000C3BAC"/>
    <w:rsid w:val="000C4756"/>
    <w:rsid w:val="000C47BE"/>
    <w:rsid w:val="000C6694"/>
    <w:rsid w:val="000D0E2B"/>
    <w:rsid w:val="000D2725"/>
    <w:rsid w:val="000D4FEB"/>
    <w:rsid w:val="000D5F7B"/>
    <w:rsid w:val="000E160D"/>
    <w:rsid w:val="000E1E0F"/>
    <w:rsid w:val="000E2386"/>
    <w:rsid w:val="000E5DAE"/>
    <w:rsid w:val="000E6318"/>
    <w:rsid w:val="000E6D6D"/>
    <w:rsid w:val="000F042E"/>
    <w:rsid w:val="000F0E37"/>
    <w:rsid w:val="000F0E99"/>
    <w:rsid w:val="000F19A6"/>
    <w:rsid w:val="000F6E94"/>
    <w:rsid w:val="000F6EE7"/>
    <w:rsid w:val="00100595"/>
    <w:rsid w:val="00100AEF"/>
    <w:rsid w:val="0010211A"/>
    <w:rsid w:val="00103503"/>
    <w:rsid w:val="0010518F"/>
    <w:rsid w:val="0011075A"/>
    <w:rsid w:val="00112475"/>
    <w:rsid w:val="00113139"/>
    <w:rsid w:val="0011351B"/>
    <w:rsid w:val="001136A4"/>
    <w:rsid w:val="00114C3F"/>
    <w:rsid w:val="0011689A"/>
    <w:rsid w:val="00117E74"/>
    <w:rsid w:val="00122CD8"/>
    <w:rsid w:val="00123437"/>
    <w:rsid w:val="001245EE"/>
    <w:rsid w:val="00125782"/>
    <w:rsid w:val="00125CA2"/>
    <w:rsid w:val="00125F11"/>
    <w:rsid w:val="001272E9"/>
    <w:rsid w:val="00127892"/>
    <w:rsid w:val="00130BF6"/>
    <w:rsid w:val="001315A5"/>
    <w:rsid w:val="001326C3"/>
    <w:rsid w:val="001331DB"/>
    <w:rsid w:val="00134238"/>
    <w:rsid w:val="001357AE"/>
    <w:rsid w:val="00135800"/>
    <w:rsid w:val="00136004"/>
    <w:rsid w:val="0013646A"/>
    <w:rsid w:val="001401DE"/>
    <w:rsid w:val="00140207"/>
    <w:rsid w:val="001410B7"/>
    <w:rsid w:val="00142644"/>
    <w:rsid w:val="00143B5C"/>
    <w:rsid w:val="00143E1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1C90"/>
    <w:rsid w:val="0017207C"/>
    <w:rsid w:val="001731A8"/>
    <w:rsid w:val="0017681C"/>
    <w:rsid w:val="00177C30"/>
    <w:rsid w:val="00177EAD"/>
    <w:rsid w:val="00180567"/>
    <w:rsid w:val="001821BB"/>
    <w:rsid w:val="00182CDA"/>
    <w:rsid w:val="00184DCF"/>
    <w:rsid w:val="00185240"/>
    <w:rsid w:val="00190D5F"/>
    <w:rsid w:val="00191863"/>
    <w:rsid w:val="00195CA9"/>
    <w:rsid w:val="00196F7C"/>
    <w:rsid w:val="0019727D"/>
    <w:rsid w:val="001978C4"/>
    <w:rsid w:val="001A310F"/>
    <w:rsid w:val="001A374D"/>
    <w:rsid w:val="001A4ADD"/>
    <w:rsid w:val="001A5D7D"/>
    <w:rsid w:val="001A69A2"/>
    <w:rsid w:val="001B2D8D"/>
    <w:rsid w:val="001B3A88"/>
    <w:rsid w:val="001B3CCD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4FA1"/>
    <w:rsid w:val="001D51D3"/>
    <w:rsid w:val="001D5397"/>
    <w:rsid w:val="001D6DCF"/>
    <w:rsid w:val="001E0CFD"/>
    <w:rsid w:val="001E14E4"/>
    <w:rsid w:val="001E1BBE"/>
    <w:rsid w:val="001E3067"/>
    <w:rsid w:val="001E3870"/>
    <w:rsid w:val="001E3D5D"/>
    <w:rsid w:val="001E4255"/>
    <w:rsid w:val="001E530D"/>
    <w:rsid w:val="001E54F4"/>
    <w:rsid w:val="001E64D0"/>
    <w:rsid w:val="001E73A7"/>
    <w:rsid w:val="001F0871"/>
    <w:rsid w:val="001F1461"/>
    <w:rsid w:val="001F2868"/>
    <w:rsid w:val="001F5C3A"/>
    <w:rsid w:val="001F69C1"/>
    <w:rsid w:val="002021F7"/>
    <w:rsid w:val="00202E20"/>
    <w:rsid w:val="00202EE8"/>
    <w:rsid w:val="00205CA7"/>
    <w:rsid w:val="00205D24"/>
    <w:rsid w:val="00206A27"/>
    <w:rsid w:val="002070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28FA"/>
    <w:rsid w:val="002355C6"/>
    <w:rsid w:val="00235A50"/>
    <w:rsid w:val="00240413"/>
    <w:rsid w:val="00242BAE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678E1"/>
    <w:rsid w:val="00267D85"/>
    <w:rsid w:val="00270FCD"/>
    <w:rsid w:val="00272124"/>
    <w:rsid w:val="002721A4"/>
    <w:rsid w:val="00272811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1585"/>
    <w:rsid w:val="00292513"/>
    <w:rsid w:val="00293456"/>
    <w:rsid w:val="00293AC8"/>
    <w:rsid w:val="0029477E"/>
    <w:rsid w:val="00297AD3"/>
    <w:rsid w:val="002A025C"/>
    <w:rsid w:val="002A058D"/>
    <w:rsid w:val="002A45C6"/>
    <w:rsid w:val="002A53BE"/>
    <w:rsid w:val="002A59D0"/>
    <w:rsid w:val="002B1288"/>
    <w:rsid w:val="002B15A1"/>
    <w:rsid w:val="002B1637"/>
    <w:rsid w:val="002B1F3B"/>
    <w:rsid w:val="002B373A"/>
    <w:rsid w:val="002B44CE"/>
    <w:rsid w:val="002B6014"/>
    <w:rsid w:val="002B7D4A"/>
    <w:rsid w:val="002C0BC0"/>
    <w:rsid w:val="002C13F8"/>
    <w:rsid w:val="002C224D"/>
    <w:rsid w:val="002D063F"/>
    <w:rsid w:val="002D0AE7"/>
    <w:rsid w:val="002D101F"/>
    <w:rsid w:val="002D1529"/>
    <w:rsid w:val="002D1F05"/>
    <w:rsid w:val="002D1FF0"/>
    <w:rsid w:val="002D210B"/>
    <w:rsid w:val="002D4945"/>
    <w:rsid w:val="002D5098"/>
    <w:rsid w:val="002D571D"/>
    <w:rsid w:val="002D76C2"/>
    <w:rsid w:val="002E0F89"/>
    <w:rsid w:val="002E1CDF"/>
    <w:rsid w:val="002E25A8"/>
    <w:rsid w:val="002E5ED2"/>
    <w:rsid w:val="002F0451"/>
    <w:rsid w:val="002F26F4"/>
    <w:rsid w:val="002F4258"/>
    <w:rsid w:val="002F565A"/>
    <w:rsid w:val="002F779E"/>
    <w:rsid w:val="00300A9C"/>
    <w:rsid w:val="00300F69"/>
    <w:rsid w:val="003032FE"/>
    <w:rsid w:val="00304310"/>
    <w:rsid w:val="0030433A"/>
    <w:rsid w:val="00310327"/>
    <w:rsid w:val="003115F9"/>
    <w:rsid w:val="00313588"/>
    <w:rsid w:val="00314987"/>
    <w:rsid w:val="00315BF4"/>
    <w:rsid w:val="0031713F"/>
    <w:rsid w:val="00317B50"/>
    <w:rsid w:val="003214E0"/>
    <w:rsid w:val="00321FC9"/>
    <w:rsid w:val="00324BE5"/>
    <w:rsid w:val="0032524D"/>
    <w:rsid w:val="003264F1"/>
    <w:rsid w:val="003300BD"/>
    <w:rsid w:val="00330262"/>
    <w:rsid w:val="00330CBC"/>
    <w:rsid w:val="00331132"/>
    <w:rsid w:val="00332574"/>
    <w:rsid w:val="003329B2"/>
    <w:rsid w:val="00332E7F"/>
    <w:rsid w:val="0033464F"/>
    <w:rsid w:val="00336A2B"/>
    <w:rsid w:val="003412B1"/>
    <w:rsid w:val="003431C6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1FA7"/>
    <w:rsid w:val="0036231F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1562"/>
    <w:rsid w:val="00392ED4"/>
    <w:rsid w:val="003937FD"/>
    <w:rsid w:val="003940B6"/>
    <w:rsid w:val="0039430B"/>
    <w:rsid w:val="00394829"/>
    <w:rsid w:val="003951A7"/>
    <w:rsid w:val="00395A59"/>
    <w:rsid w:val="00396AF0"/>
    <w:rsid w:val="00396C3A"/>
    <w:rsid w:val="00397C48"/>
    <w:rsid w:val="003A0123"/>
    <w:rsid w:val="003A0340"/>
    <w:rsid w:val="003A1797"/>
    <w:rsid w:val="003A1A89"/>
    <w:rsid w:val="003B1722"/>
    <w:rsid w:val="003B216C"/>
    <w:rsid w:val="003B2907"/>
    <w:rsid w:val="003C0125"/>
    <w:rsid w:val="003C03E7"/>
    <w:rsid w:val="003C1B6C"/>
    <w:rsid w:val="003C1EFC"/>
    <w:rsid w:val="003C4E96"/>
    <w:rsid w:val="003C5759"/>
    <w:rsid w:val="003D0B99"/>
    <w:rsid w:val="003D0E1F"/>
    <w:rsid w:val="003D15E9"/>
    <w:rsid w:val="003D241A"/>
    <w:rsid w:val="003D35DA"/>
    <w:rsid w:val="003D3A57"/>
    <w:rsid w:val="003D3D08"/>
    <w:rsid w:val="003D5583"/>
    <w:rsid w:val="003D5F41"/>
    <w:rsid w:val="003D6648"/>
    <w:rsid w:val="003D6814"/>
    <w:rsid w:val="003D713C"/>
    <w:rsid w:val="003D721A"/>
    <w:rsid w:val="003D74DB"/>
    <w:rsid w:val="003E10C1"/>
    <w:rsid w:val="003E3A95"/>
    <w:rsid w:val="003E4CC7"/>
    <w:rsid w:val="003E57A1"/>
    <w:rsid w:val="003E69B4"/>
    <w:rsid w:val="003F0002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180E"/>
    <w:rsid w:val="004121BB"/>
    <w:rsid w:val="00416D8C"/>
    <w:rsid w:val="0041795D"/>
    <w:rsid w:val="00420230"/>
    <w:rsid w:val="00420B63"/>
    <w:rsid w:val="00422E39"/>
    <w:rsid w:val="00425604"/>
    <w:rsid w:val="00425C6F"/>
    <w:rsid w:val="00425E9E"/>
    <w:rsid w:val="004269BF"/>
    <w:rsid w:val="00426DE5"/>
    <w:rsid w:val="004272C5"/>
    <w:rsid w:val="00427C68"/>
    <w:rsid w:val="00432233"/>
    <w:rsid w:val="004338A8"/>
    <w:rsid w:val="00433C9B"/>
    <w:rsid w:val="004352B8"/>
    <w:rsid w:val="0043588E"/>
    <w:rsid w:val="00437E72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045F"/>
    <w:rsid w:val="00475B69"/>
    <w:rsid w:val="00476086"/>
    <w:rsid w:val="004767C9"/>
    <w:rsid w:val="00477EB0"/>
    <w:rsid w:val="00480061"/>
    <w:rsid w:val="0048143B"/>
    <w:rsid w:val="00481BC9"/>
    <w:rsid w:val="00483E66"/>
    <w:rsid w:val="00486195"/>
    <w:rsid w:val="0048677E"/>
    <w:rsid w:val="00487BFF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033"/>
    <w:rsid w:val="004A2346"/>
    <w:rsid w:val="004A4DE8"/>
    <w:rsid w:val="004A6EE1"/>
    <w:rsid w:val="004A72F6"/>
    <w:rsid w:val="004A76A4"/>
    <w:rsid w:val="004B06C9"/>
    <w:rsid w:val="004B270C"/>
    <w:rsid w:val="004B3035"/>
    <w:rsid w:val="004B3B5B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11B8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97C"/>
    <w:rsid w:val="00524B37"/>
    <w:rsid w:val="005262AF"/>
    <w:rsid w:val="005266B9"/>
    <w:rsid w:val="0053312E"/>
    <w:rsid w:val="0053361B"/>
    <w:rsid w:val="00535AF0"/>
    <w:rsid w:val="00535EB0"/>
    <w:rsid w:val="0053707A"/>
    <w:rsid w:val="00537083"/>
    <w:rsid w:val="005376D1"/>
    <w:rsid w:val="00541039"/>
    <w:rsid w:val="0054428A"/>
    <w:rsid w:val="005450BA"/>
    <w:rsid w:val="00546277"/>
    <w:rsid w:val="00546673"/>
    <w:rsid w:val="005513CB"/>
    <w:rsid w:val="00551D37"/>
    <w:rsid w:val="005565E5"/>
    <w:rsid w:val="00556952"/>
    <w:rsid w:val="00560866"/>
    <w:rsid w:val="00563336"/>
    <w:rsid w:val="00563D64"/>
    <w:rsid w:val="005671DB"/>
    <w:rsid w:val="00571A61"/>
    <w:rsid w:val="00571C00"/>
    <w:rsid w:val="00572B60"/>
    <w:rsid w:val="005731C4"/>
    <w:rsid w:val="00573B38"/>
    <w:rsid w:val="0057608C"/>
    <w:rsid w:val="005775CF"/>
    <w:rsid w:val="005819AC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9CB"/>
    <w:rsid w:val="005A0A4E"/>
    <w:rsid w:val="005A0D5F"/>
    <w:rsid w:val="005A19B7"/>
    <w:rsid w:val="005A1AF9"/>
    <w:rsid w:val="005A2130"/>
    <w:rsid w:val="005A3253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B574A"/>
    <w:rsid w:val="005C4013"/>
    <w:rsid w:val="005C4148"/>
    <w:rsid w:val="005D0472"/>
    <w:rsid w:val="005D37EA"/>
    <w:rsid w:val="005D5056"/>
    <w:rsid w:val="005D54BF"/>
    <w:rsid w:val="005D576D"/>
    <w:rsid w:val="005D6FA5"/>
    <w:rsid w:val="005D763A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585"/>
    <w:rsid w:val="005F784C"/>
    <w:rsid w:val="005F7BB6"/>
    <w:rsid w:val="0060017F"/>
    <w:rsid w:val="0060063D"/>
    <w:rsid w:val="00602C4F"/>
    <w:rsid w:val="00604BE6"/>
    <w:rsid w:val="00604CFA"/>
    <w:rsid w:val="00605146"/>
    <w:rsid w:val="00606B08"/>
    <w:rsid w:val="00606F1A"/>
    <w:rsid w:val="006071B1"/>
    <w:rsid w:val="00607262"/>
    <w:rsid w:val="00612AD9"/>
    <w:rsid w:val="00613902"/>
    <w:rsid w:val="006139C3"/>
    <w:rsid w:val="00615FDE"/>
    <w:rsid w:val="00617065"/>
    <w:rsid w:val="006171AD"/>
    <w:rsid w:val="00617940"/>
    <w:rsid w:val="0062287B"/>
    <w:rsid w:val="00623FB8"/>
    <w:rsid w:val="00624061"/>
    <w:rsid w:val="0062428E"/>
    <w:rsid w:val="00627C13"/>
    <w:rsid w:val="00627D9E"/>
    <w:rsid w:val="00630887"/>
    <w:rsid w:val="00630C1A"/>
    <w:rsid w:val="00632CBA"/>
    <w:rsid w:val="00636160"/>
    <w:rsid w:val="00640616"/>
    <w:rsid w:val="00640D04"/>
    <w:rsid w:val="00641374"/>
    <w:rsid w:val="006423B1"/>
    <w:rsid w:val="00642819"/>
    <w:rsid w:val="00643278"/>
    <w:rsid w:val="0064504A"/>
    <w:rsid w:val="00645851"/>
    <w:rsid w:val="00645E22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66417"/>
    <w:rsid w:val="00666EB8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3EE7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9516A"/>
    <w:rsid w:val="006A131E"/>
    <w:rsid w:val="006A2948"/>
    <w:rsid w:val="006A3DC2"/>
    <w:rsid w:val="006A423B"/>
    <w:rsid w:val="006A748E"/>
    <w:rsid w:val="006B1075"/>
    <w:rsid w:val="006B19C1"/>
    <w:rsid w:val="006C0D37"/>
    <w:rsid w:val="006C22DD"/>
    <w:rsid w:val="006C2B58"/>
    <w:rsid w:val="006C43FB"/>
    <w:rsid w:val="006C5C76"/>
    <w:rsid w:val="006C6221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6CDF"/>
    <w:rsid w:val="006E7047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625"/>
    <w:rsid w:val="00710A2F"/>
    <w:rsid w:val="00710AFA"/>
    <w:rsid w:val="00711188"/>
    <w:rsid w:val="00711302"/>
    <w:rsid w:val="007114D2"/>
    <w:rsid w:val="00714CF1"/>
    <w:rsid w:val="00720A03"/>
    <w:rsid w:val="007232D8"/>
    <w:rsid w:val="0072463B"/>
    <w:rsid w:val="00725FA2"/>
    <w:rsid w:val="007269B3"/>
    <w:rsid w:val="00727AC5"/>
    <w:rsid w:val="00730C7C"/>
    <w:rsid w:val="00730DFF"/>
    <w:rsid w:val="00733675"/>
    <w:rsid w:val="007349F3"/>
    <w:rsid w:val="00735693"/>
    <w:rsid w:val="00735883"/>
    <w:rsid w:val="00735AC4"/>
    <w:rsid w:val="00736983"/>
    <w:rsid w:val="0073777E"/>
    <w:rsid w:val="00737809"/>
    <w:rsid w:val="00737997"/>
    <w:rsid w:val="00740BA6"/>
    <w:rsid w:val="00743CFD"/>
    <w:rsid w:val="00743DF5"/>
    <w:rsid w:val="007473A7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61AB"/>
    <w:rsid w:val="007765C3"/>
    <w:rsid w:val="00776B28"/>
    <w:rsid w:val="00780F04"/>
    <w:rsid w:val="007818F0"/>
    <w:rsid w:val="0078234A"/>
    <w:rsid w:val="00783791"/>
    <w:rsid w:val="007855D1"/>
    <w:rsid w:val="00786182"/>
    <w:rsid w:val="00786262"/>
    <w:rsid w:val="00787904"/>
    <w:rsid w:val="00790272"/>
    <w:rsid w:val="007925EF"/>
    <w:rsid w:val="007926A8"/>
    <w:rsid w:val="00793F71"/>
    <w:rsid w:val="00796D1B"/>
    <w:rsid w:val="007A0573"/>
    <w:rsid w:val="007A0688"/>
    <w:rsid w:val="007A0868"/>
    <w:rsid w:val="007A2E6A"/>
    <w:rsid w:val="007A4D1B"/>
    <w:rsid w:val="007A5356"/>
    <w:rsid w:val="007A5DF4"/>
    <w:rsid w:val="007A6FA4"/>
    <w:rsid w:val="007B088A"/>
    <w:rsid w:val="007B0964"/>
    <w:rsid w:val="007B0D3A"/>
    <w:rsid w:val="007B0F02"/>
    <w:rsid w:val="007B26B7"/>
    <w:rsid w:val="007B27AB"/>
    <w:rsid w:val="007B64F6"/>
    <w:rsid w:val="007B721E"/>
    <w:rsid w:val="007B7BBC"/>
    <w:rsid w:val="007C0AE7"/>
    <w:rsid w:val="007C1423"/>
    <w:rsid w:val="007C2149"/>
    <w:rsid w:val="007C3F24"/>
    <w:rsid w:val="007C6718"/>
    <w:rsid w:val="007D0187"/>
    <w:rsid w:val="007D2725"/>
    <w:rsid w:val="007D654E"/>
    <w:rsid w:val="007D6C90"/>
    <w:rsid w:val="007E0883"/>
    <w:rsid w:val="007E1402"/>
    <w:rsid w:val="007E3F74"/>
    <w:rsid w:val="007E40C3"/>
    <w:rsid w:val="007E69C4"/>
    <w:rsid w:val="007E75D0"/>
    <w:rsid w:val="007E7BC8"/>
    <w:rsid w:val="007F25B6"/>
    <w:rsid w:val="007F4FD3"/>
    <w:rsid w:val="007F6266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4BA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2E66"/>
    <w:rsid w:val="00863ACB"/>
    <w:rsid w:val="00864A56"/>
    <w:rsid w:val="00866452"/>
    <w:rsid w:val="00870108"/>
    <w:rsid w:val="0087087D"/>
    <w:rsid w:val="00871B33"/>
    <w:rsid w:val="0087202D"/>
    <w:rsid w:val="008723A9"/>
    <w:rsid w:val="00873828"/>
    <w:rsid w:val="008745E9"/>
    <w:rsid w:val="008774D4"/>
    <w:rsid w:val="00880F3F"/>
    <w:rsid w:val="008823CD"/>
    <w:rsid w:val="00883293"/>
    <w:rsid w:val="00886877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1914"/>
    <w:rsid w:val="008A2591"/>
    <w:rsid w:val="008A27C2"/>
    <w:rsid w:val="008A3000"/>
    <w:rsid w:val="008B02A2"/>
    <w:rsid w:val="008B06F0"/>
    <w:rsid w:val="008B0E5F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D609C"/>
    <w:rsid w:val="008E0612"/>
    <w:rsid w:val="008E296E"/>
    <w:rsid w:val="008E3200"/>
    <w:rsid w:val="008E3687"/>
    <w:rsid w:val="008E3B6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B1C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3EC0"/>
    <w:rsid w:val="00927C5E"/>
    <w:rsid w:val="00927CE1"/>
    <w:rsid w:val="00930646"/>
    <w:rsid w:val="009323A8"/>
    <w:rsid w:val="00937C71"/>
    <w:rsid w:val="00943123"/>
    <w:rsid w:val="00944E5C"/>
    <w:rsid w:val="0094780D"/>
    <w:rsid w:val="00947CFF"/>
    <w:rsid w:val="00950C14"/>
    <w:rsid w:val="0095125B"/>
    <w:rsid w:val="00952AA1"/>
    <w:rsid w:val="009542F7"/>
    <w:rsid w:val="00954E77"/>
    <w:rsid w:val="009562CE"/>
    <w:rsid w:val="00957720"/>
    <w:rsid w:val="00961070"/>
    <w:rsid w:val="009621C0"/>
    <w:rsid w:val="00964C37"/>
    <w:rsid w:val="00967EE1"/>
    <w:rsid w:val="00973498"/>
    <w:rsid w:val="00974B59"/>
    <w:rsid w:val="009752DB"/>
    <w:rsid w:val="00975802"/>
    <w:rsid w:val="00976543"/>
    <w:rsid w:val="009770EE"/>
    <w:rsid w:val="009771CF"/>
    <w:rsid w:val="00977243"/>
    <w:rsid w:val="00980184"/>
    <w:rsid w:val="0098170B"/>
    <w:rsid w:val="009844AC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54D8"/>
    <w:rsid w:val="00996897"/>
    <w:rsid w:val="00997C79"/>
    <w:rsid w:val="009A0C18"/>
    <w:rsid w:val="009A1B04"/>
    <w:rsid w:val="009A4014"/>
    <w:rsid w:val="009A4756"/>
    <w:rsid w:val="009A4C2E"/>
    <w:rsid w:val="009B03EA"/>
    <w:rsid w:val="009B35DB"/>
    <w:rsid w:val="009B50A2"/>
    <w:rsid w:val="009B72EB"/>
    <w:rsid w:val="009B7A6D"/>
    <w:rsid w:val="009B7DCE"/>
    <w:rsid w:val="009C084B"/>
    <w:rsid w:val="009C15E8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26B1"/>
    <w:rsid w:val="009D5B99"/>
    <w:rsid w:val="009D65CA"/>
    <w:rsid w:val="009D6F97"/>
    <w:rsid w:val="009D7F4A"/>
    <w:rsid w:val="009E0AD8"/>
    <w:rsid w:val="009E25DC"/>
    <w:rsid w:val="009E2709"/>
    <w:rsid w:val="009E2944"/>
    <w:rsid w:val="009E317D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13BB6"/>
    <w:rsid w:val="00A212F1"/>
    <w:rsid w:val="00A32035"/>
    <w:rsid w:val="00A338DF"/>
    <w:rsid w:val="00A401D1"/>
    <w:rsid w:val="00A4180C"/>
    <w:rsid w:val="00A41C21"/>
    <w:rsid w:val="00A41DD9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BA"/>
    <w:rsid w:val="00A567FA"/>
    <w:rsid w:val="00A57A9C"/>
    <w:rsid w:val="00A57D01"/>
    <w:rsid w:val="00A607FB"/>
    <w:rsid w:val="00A60FCE"/>
    <w:rsid w:val="00A6212A"/>
    <w:rsid w:val="00A626FC"/>
    <w:rsid w:val="00A63DFC"/>
    <w:rsid w:val="00A6427B"/>
    <w:rsid w:val="00A665F4"/>
    <w:rsid w:val="00A70730"/>
    <w:rsid w:val="00A72871"/>
    <w:rsid w:val="00A72F45"/>
    <w:rsid w:val="00A7366F"/>
    <w:rsid w:val="00A765E9"/>
    <w:rsid w:val="00A76E77"/>
    <w:rsid w:val="00A81F06"/>
    <w:rsid w:val="00A82CF3"/>
    <w:rsid w:val="00A8488D"/>
    <w:rsid w:val="00A86C75"/>
    <w:rsid w:val="00A94E87"/>
    <w:rsid w:val="00A968FD"/>
    <w:rsid w:val="00AA0BDD"/>
    <w:rsid w:val="00AA47BD"/>
    <w:rsid w:val="00AA67C3"/>
    <w:rsid w:val="00AA69BA"/>
    <w:rsid w:val="00AA6E91"/>
    <w:rsid w:val="00AA6FEB"/>
    <w:rsid w:val="00AA7361"/>
    <w:rsid w:val="00AA7EAD"/>
    <w:rsid w:val="00AB0670"/>
    <w:rsid w:val="00AB0CB0"/>
    <w:rsid w:val="00AB2FB0"/>
    <w:rsid w:val="00AB3578"/>
    <w:rsid w:val="00AB3A1C"/>
    <w:rsid w:val="00AB5831"/>
    <w:rsid w:val="00AB5AA6"/>
    <w:rsid w:val="00AB7071"/>
    <w:rsid w:val="00AC0887"/>
    <w:rsid w:val="00AC0FB7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1714"/>
    <w:rsid w:val="00AE1F32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48F"/>
    <w:rsid w:val="00B27E08"/>
    <w:rsid w:val="00B31B52"/>
    <w:rsid w:val="00B32AB2"/>
    <w:rsid w:val="00B341B9"/>
    <w:rsid w:val="00B3526B"/>
    <w:rsid w:val="00B360FA"/>
    <w:rsid w:val="00B408F8"/>
    <w:rsid w:val="00B43151"/>
    <w:rsid w:val="00B43570"/>
    <w:rsid w:val="00B451BA"/>
    <w:rsid w:val="00B45D00"/>
    <w:rsid w:val="00B46366"/>
    <w:rsid w:val="00B469C4"/>
    <w:rsid w:val="00B471F7"/>
    <w:rsid w:val="00B47F48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C00"/>
    <w:rsid w:val="00B70E5B"/>
    <w:rsid w:val="00B72A7B"/>
    <w:rsid w:val="00B7578C"/>
    <w:rsid w:val="00B75A7E"/>
    <w:rsid w:val="00B8463C"/>
    <w:rsid w:val="00B84C5F"/>
    <w:rsid w:val="00B910A1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6028"/>
    <w:rsid w:val="00BB143C"/>
    <w:rsid w:val="00BB2C77"/>
    <w:rsid w:val="00BB73B3"/>
    <w:rsid w:val="00BC1268"/>
    <w:rsid w:val="00BC149B"/>
    <w:rsid w:val="00BC17CA"/>
    <w:rsid w:val="00BC1EEA"/>
    <w:rsid w:val="00BC2735"/>
    <w:rsid w:val="00BC34B8"/>
    <w:rsid w:val="00BC58E8"/>
    <w:rsid w:val="00BC61DF"/>
    <w:rsid w:val="00BC6E1A"/>
    <w:rsid w:val="00BD05F0"/>
    <w:rsid w:val="00BD2B3A"/>
    <w:rsid w:val="00BD3410"/>
    <w:rsid w:val="00BD345B"/>
    <w:rsid w:val="00BD3B0C"/>
    <w:rsid w:val="00BD584C"/>
    <w:rsid w:val="00BD6BE1"/>
    <w:rsid w:val="00BE04A1"/>
    <w:rsid w:val="00BE0994"/>
    <w:rsid w:val="00BE2A29"/>
    <w:rsid w:val="00BE2ABF"/>
    <w:rsid w:val="00BE2B89"/>
    <w:rsid w:val="00BE3D49"/>
    <w:rsid w:val="00BE4E66"/>
    <w:rsid w:val="00BE7FEC"/>
    <w:rsid w:val="00BF1785"/>
    <w:rsid w:val="00BF22DE"/>
    <w:rsid w:val="00BF34D4"/>
    <w:rsid w:val="00BF3D6E"/>
    <w:rsid w:val="00BF3DF0"/>
    <w:rsid w:val="00BF432D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6DE"/>
    <w:rsid w:val="00C137AE"/>
    <w:rsid w:val="00C15236"/>
    <w:rsid w:val="00C15BD1"/>
    <w:rsid w:val="00C15EC2"/>
    <w:rsid w:val="00C16AE1"/>
    <w:rsid w:val="00C200D3"/>
    <w:rsid w:val="00C21F70"/>
    <w:rsid w:val="00C22304"/>
    <w:rsid w:val="00C234D3"/>
    <w:rsid w:val="00C24158"/>
    <w:rsid w:val="00C24953"/>
    <w:rsid w:val="00C2572B"/>
    <w:rsid w:val="00C2755A"/>
    <w:rsid w:val="00C27940"/>
    <w:rsid w:val="00C30D51"/>
    <w:rsid w:val="00C30ED0"/>
    <w:rsid w:val="00C30F67"/>
    <w:rsid w:val="00C312A7"/>
    <w:rsid w:val="00C3332E"/>
    <w:rsid w:val="00C3424A"/>
    <w:rsid w:val="00C34BDE"/>
    <w:rsid w:val="00C35E3F"/>
    <w:rsid w:val="00C36CFF"/>
    <w:rsid w:val="00C425B1"/>
    <w:rsid w:val="00C44D8F"/>
    <w:rsid w:val="00C47317"/>
    <w:rsid w:val="00C47C37"/>
    <w:rsid w:val="00C5045C"/>
    <w:rsid w:val="00C50C4E"/>
    <w:rsid w:val="00C50F12"/>
    <w:rsid w:val="00C516AB"/>
    <w:rsid w:val="00C51798"/>
    <w:rsid w:val="00C51B54"/>
    <w:rsid w:val="00C52CE9"/>
    <w:rsid w:val="00C534F1"/>
    <w:rsid w:val="00C5411D"/>
    <w:rsid w:val="00C54649"/>
    <w:rsid w:val="00C5715A"/>
    <w:rsid w:val="00C613AB"/>
    <w:rsid w:val="00C62F14"/>
    <w:rsid w:val="00C63726"/>
    <w:rsid w:val="00C63846"/>
    <w:rsid w:val="00C64123"/>
    <w:rsid w:val="00C642A0"/>
    <w:rsid w:val="00C65C44"/>
    <w:rsid w:val="00C66658"/>
    <w:rsid w:val="00C67891"/>
    <w:rsid w:val="00C67BA1"/>
    <w:rsid w:val="00C712BE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A39BC"/>
    <w:rsid w:val="00CB19EE"/>
    <w:rsid w:val="00CB25A9"/>
    <w:rsid w:val="00CB27E6"/>
    <w:rsid w:val="00CB2EDA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406B"/>
    <w:rsid w:val="00CD4BBE"/>
    <w:rsid w:val="00CD69D7"/>
    <w:rsid w:val="00CD6E33"/>
    <w:rsid w:val="00CD7242"/>
    <w:rsid w:val="00CD7544"/>
    <w:rsid w:val="00CE2169"/>
    <w:rsid w:val="00CE4F96"/>
    <w:rsid w:val="00CF2B35"/>
    <w:rsid w:val="00CF3CBB"/>
    <w:rsid w:val="00CF42EE"/>
    <w:rsid w:val="00CF4C52"/>
    <w:rsid w:val="00CF724D"/>
    <w:rsid w:val="00D03D23"/>
    <w:rsid w:val="00D04569"/>
    <w:rsid w:val="00D04EB4"/>
    <w:rsid w:val="00D05435"/>
    <w:rsid w:val="00D06126"/>
    <w:rsid w:val="00D10E3E"/>
    <w:rsid w:val="00D12E16"/>
    <w:rsid w:val="00D131D6"/>
    <w:rsid w:val="00D14BAA"/>
    <w:rsid w:val="00D20A08"/>
    <w:rsid w:val="00D20F39"/>
    <w:rsid w:val="00D2398C"/>
    <w:rsid w:val="00D25AAD"/>
    <w:rsid w:val="00D26483"/>
    <w:rsid w:val="00D268A7"/>
    <w:rsid w:val="00D26E75"/>
    <w:rsid w:val="00D31419"/>
    <w:rsid w:val="00D321F0"/>
    <w:rsid w:val="00D325C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3377"/>
    <w:rsid w:val="00D5548B"/>
    <w:rsid w:val="00D56F65"/>
    <w:rsid w:val="00D57359"/>
    <w:rsid w:val="00D636E4"/>
    <w:rsid w:val="00D63D22"/>
    <w:rsid w:val="00D650F2"/>
    <w:rsid w:val="00D65717"/>
    <w:rsid w:val="00D65C15"/>
    <w:rsid w:val="00D66CAB"/>
    <w:rsid w:val="00D71D98"/>
    <w:rsid w:val="00D72DD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70"/>
    <w:rsid w:val="00DA11CE"/>
    <w:rsid w:val="00DA4222"/>
    <w:rsid w:val="00DA62F9"/>
    <w:rsid w:val="00DA76BA"/>
    <w:rsid w:val="00DA7DC7"/>
    <w:rsid w:val="00DB20FD"/>
    <w:rsid w:val="00DB32A7"/>
    <w:rsid w:val="00DB3621"/>
    <w:rsid w:val="00DB3B6E"/>
    <w:rsid w:val="00DB3E3E"/>
    <w:rsid w:val="00DB469B"/>
    <w:rsid w:val="00DB57B8"/>
    <w:rsid w:val="00DB587D"/>
    <w:rsid w:val="00DB713F"/>
    <w:rsid w:val="00DC25D2"/>
    <w:rsid w:val="00DC3A7D"/>
    <w:rsid w:val="00DC6262"/>
    <w:rsid w:val="00DC6C29"/>
    <w:rsid w:val="00DC74C4"/>
    <w:rsid w:val="00DC7865"/>
    <w:rsid w:val="00DD0A16"/>
    <w:rsid w:val="00DD159C"/>
    <w:rsid w:val="00DD15C6"/>
    <w:rsid w:val="00DD1C76"/>
    <w:rsid w:val="00DD3009"/>
    <w:rsid w:val="00DD3036"/>
    <w:rsid w:val="00DD347A"/>
    <w:rsid w:val="00DD3850"/>
    <w:rsid w:val="00DD3F77"/>
    <w:rsid w:val="00DD4547"/>
    <w:rsid w:val="00DD5318"/>
    <w:rsid w:val="00DD6058"/>
    <w:rsid w:val="00DD6627"/>
    <w:rsid w:val="00DE0829"/>
    <w:rsid w:val="00DE0B1A"/>
    <w:rsid w:val="00DE1E63"/>
    <w:rsid w:val="00DE22DC"/>
    <w:rsid w:val="00DE3A34"/>
    <w:rsid w:val="00DE3A8E"/>
    <w:rsid w:val="00DE3DD7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31FC"/>
    <w:rsid w:val="00E04C33"/>
    <w:rsid w:val="00E04F53"/>
    <w:rsid w:val="00E1005C"/>
    <w:rsid w:val="00E1041F"/>
    <w:rsid w:val="00E11EB9"/>
    <w:rsid w:val="00E13E6A"/>
    <w:rsid w:val="00E14733"/>
    <w:rsid w:val="00E148C4"/>
    <w:rsid w:val="00E14F2B"/>
    <w:rsid w:val="00E156D7"/>
    <w:rsid w:val="00E173BB"/>
    <w:rsid w:val="00E23632"/>
    <w:rsid w:val="00E23725"/>
    <w:rsid w:val="00E26F5D"/>
    <w:rsid w:val="00E31DD1"/>
    <w:rsid w:val="00E31DD9"/>
    <w:rsid w:val="00E33AB3"/>
    <w:rsid w:val="00E42470"/>
    <w:rsid w:val="00E42E1D"/>
    <w:rsid w:val="00E43535"/>
    <w:rsid w:val="00E43733"/>
    <w:rsid w:val="00E44C77"/>
    <w:rsid w:val="00E4690E"/>
    <w:rsid w:val="00E510BB"/>
    <w:rsid w:val="00E5127D"/>
    <w:rsid w:val="00E51988"/>
    <w:rsid w:val="00E5275E"/>
    <w:rsid w:val="00E5394F"/>
    <w:rsid w:val="00E54B2C"/>
    <w:rsid w:val="00E60DC9"/>
    <w:rsid w:val="00E64254"/>
    <w:rsid w:val="00E65535"/>
    <w:rsid w:val="00E71459"/>
    <w:rsid w:val="00E75611"/>
    <w:rsid w:val="00E7568E"/>
    <w:rsid w:val="00E75F72"/>
    <w:rsid w:val="00E7606A"/>
    <w:rsid w:val="00E76766"/>
    <w:rsid w:val="00E76E60"/>
    <w:rsid w:val="00E80198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21C9"/>
    <w:rsid w:val="00EA4173"/>
    <w:rsid w:val="00EA4FEA"/>
    <w:rsid w:val="00EA545D"/>
    <w:rsid w:val="00EA64C4"/>
    <w:rsid w:val="00EA73C5"/>
    <w:rsid w:val="00EA77C1"/>
    <w:rsid w:val="00EB1253"/>
    <w:rsid w:val="00EB12BB"/>
    <w:rsid w:val="00EB3126"/>
    <w:rsid w:val="00EB4771"/>
    <w:rsid w:val="00EB548A"/>
    <w:rsid w:val="00EB7742"/>
    <w:rsid w:val="00EB787E"/>
    <w:rsid w:val="00EC334F"/>
    <w:rsid w:val="00EC3E77"/>
    <w:rsid w:val="00EC5748"/>
    <w:rsid w:val="00EC637F"/>
    <w:rsid w:val="00EC77CA"/>
    <w:rsid w:val="00ED2FDF"/>
    <w:rsid w:val="00ED47AC"/>
    <w:rsid w:val="00ED5232"/>
    <w:rsid w:val="00ED5530"/>
    <w:rsid w:val="00ED5EE0"/>
    <w:rsid w:val="00ED64E1"/>
    <w:rsid w:val="00ED6A45"/>
    <w:rsid w:val="00ED7284"/>
    <w:rsid w:val="00ED74E7"/>
    <w:rsid w:val="00ED7BAA"/>
    <w:rsid w:val="00EE02B6"/>
    <w:rsid w:val="00EE1D24"/>
    <w:rsid w:val="00EE28DC"/>
    <w:rsid w:val="00EE3336"/>
    <w:rsid w:val="00EE44FE"/>
    <w:rsid w:val="00EE5202"/>
    <w:rsid w:val="00EF0BD9"/>
    <w:rsid w:val="00EF1A9E"/>
    <w:rsid w:val="00EF20A1"/>
    <w:rsid w:val="00EF3308"/>
    <w:rsid w:val="00EF38C9"/>
    <w:rsid w:val="00EF46B1"/>
    <w:rsid w:val="00EF5F9A"/>
    <w:rsid w:val="00EF6B0E"/>
    <w:rsid w:val="00F00357"/>
    <w:rsid w:val="00F00989"/>
    <w:rsid w:val="00F02FEF"/>
    <w:rsid w:val="00F039A2"/>
    <w:rsid w:val="00F0666E"/>
    <w:rsid w:val="00F068FC"/>
    <w:rsid w:val="00F1112E"/>
    <w:rsid w:val="00F12CD0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167"/>
    <w:rsid w:val="00F2782F"/>
    <w:rsid w:val="00F30330"/>
    <w:rsid w:val="00F323E6"/>
    <w:rsid w:val="00F33B24"/>
    <w:rsid w:val="00F3540C"/>
    <w:rsid w:val="00F354E4"/>
    <w:rsid w:val="00F41583"/>
    <w:rsid w:val="00F41896"/>
    <w:rsid w:val="00F4260D"/>
    <w:rsid w:val="00F4315A"/>
    <w:rsid w:val="00F4459D"/>
    <w:rsid w:val="00F44860"/>
    <w:rsid w:val="00F4509C"/>
    <w:rsid w:val="00F45C5B"/>
    <w:rsid w:val="00F47400"/>
    <w:rsid w:val="00F50E77"/>
    <w:rsid w:val="00F517FB"/>
    <w:rsid w:val="00F52879"/>
    <w:rsid w:val="00F53F9A"/>
    <w:rsid w:val="00F616A0"/>
    <w:rsid w:val="00F63E8B"/>
    <w:rsid w:val="00F641A9"/>
    <w:rsid w:val="00F645B2"/>
    <w:rsid w:val="00F648CC"/>
    <w:rsid w:val="00F66508"/>
    <w:rsid w:val="00F67A1C"/>
    <w:rsid w:val="00F73D0C"/>
    <w:rsid w:val="00F747ED"/>
    <w:rsid w:val="00F74F49"/>
    <w:rsid w:val="00F77638"/>
    <w:rsid w:val="00F80A27"/>
    <w:rsid w:val="00F82ADF"/>
    <w:rsid w:val="00F83879"/>
    <w:rsid w:val="00F83D98"/>
    <w:rsid w:val="00F83F7D"/>
    <w:rsid w:val="00F84B17"/>
    <w:rsid w:val="00F86C60"/>
    <w:rsid w:val="00F910CA"/>
    <w:rsid w:val="00F922D5"/>
    <w:rsid w:val="00F9424D"/>
    <w:rsid w:val="00F95371"/>
    <w:rsid w:val="00F96242"/>
    <w:rsid w:val="00F96404"/>
    <w:rsid w:val="00F97129"/>
    <w:rsid w:val="00F975DC"/>
    <w:rsid w:val="00FA152C"/>
    <w:rsid w:val="00FA172D"/>
    <w:rsid w:val="00FA7D0B"/>
    <w:rsid w:val="00FB03CE"/>
    <w:rsid w:val="00FB0B9E"/>
    <w:rsid w:val="00FB17F0"/>
    <w:rsid w:val="00FB1B3B"/>
    <w:rsid w:val="00FB2C23"/>
    <w:rsid w:val="00FB3A36"/>
    <w:rsid w:val="00FB5834"/>
    <w:rsid w:val="00FB6629"/>
    <w:rsid w:val="00FB74A3"/>
    <w:rsid w:val="00FB78FB"/>
    <w:rsid w:val="00FB7F44"/>
    <w:rsid w:val="00FC006B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D72BF"/>
    <w:rsid w:val="00FE08A8"/>
    <w:rsid w:val="00FE18D7"/>
    <w:rsid w:val="00FE23BF"/>
    <w:rsid w:val="00FE2631"/>
    <w:rsid w:val="00FE2A4C"/>
    <w:rsid w:val="00FE2CB6"/>
    <w:rsid w:val="00FE2EDD"/>
    <w:rsid w:val="00FE4A5A"/>
    <w:rsid w:val="00FF03FE"/>
    <w:rsid w:val="00FF1425"/>
    <w:rsid w:val="00FF3626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0207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328FA"/>
    <w:pPr>
      <w:spacing w:before="100" w:beforeAutospacing="1" w:after="100" w:afterAutospacing="1"/>
    </w:pPr>
    <w:rPr>
      <w:sz w:val="24"/>
      <w:szCs w:val="24"/>
    </w:rPr>
  </w:style>
  <w:style w:type="character" w:styleId="nfase">
    <w:name w:val="Emphasis"/>
    <w:basedOn w:val="Fontepargpadro"/>
    <w:uiPriority w:val="20"/>
    <w:qFormat/>
    <w:rsid w:val="002328F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5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67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9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12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19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84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3056B-19B8-4109-BF3C-75929DEACF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DBE7F3-E5FC-4C81-BE84-C95A8DC69D6F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EC1349C5-6757-438E-AFC8-6EA1374AA2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E09F50-C72C-48C7-833D-538AAF131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1240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7927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16</cp:revision>
  <cp:lastPrinted>2013-06-06T01:06:00Z</cp:lastPrinted>
  <dcterms:created xsi:type="dcterms:W3CDTF">2025-10-02T12:10:00Z</dcterms:created>
  <dcterms:modified xsi:type="dcterms:W3CDTF">2026-04-14T17:56:00Z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294000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