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B0719" w14:textId="77777777" w:rsidR="000105A9" w:rsidRPr="000105A9" w:rsidRDefault="000105A9" w:rsidP="000105A9">
      <w:pPr>
        <w:rPr>
          <w:rFonts w:ascii="Arial" w:hAnsi="Arial" w:cs="Arial"/>
          <w:b/>
          <w:sz w:val="22"/>
          <w:szCs w:val="22"/>
        </w:rPr>
      </w:pPr>
      <w:r w:rsidRPr="000105A9">
        <w:rPr>
          <w:rFonts w:ascii="Arial" w:hAnsi="Arial" w:cs="Arial"/>
          <w:b/>
          <w:sz w:val="22"/>
          <w:szCs w:val="22"/>
        </w:rPr>
        <w:t>1. HISTÓRICO</w:t>
      </w:r>
      <w:bookmarkStart w:id="0" w:name="_GoBack"/>
      <w:bookmarkEnd w:id="0"/>
      <w:r w:rsidRPr="000105A9">
        <w:rPr>
          <w:rFonts w:ascii="Arial" w:hAnsi="Arial" w:cs="Arial"/>
          <w:b/>
          <w:sz w:val="22"/>
          <w:szCs w:val="22"/>
        </w:rPr>
        <w:t xml:space="preserve"> DE REVISÕES</w:t>
      </w:r>
    </w:p>
    <w:p w14:paraId="0A0BFB63" w14:textId="77777777" w:rsidR="000105A9" w:rsidRPr="000105A9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99052D" w14:paraId="484A73BE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08B7CC60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0E283653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7B8D184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99052D" w14:paraId="12B6DB39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B47221A" w14:textId="77777777" w:rsidR="000105A9" w:rsidRPr="0099052D" w:rsidRDefault="00314987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15/10/2019</w:t>
            </w:r>
          </w:p>
        </w:tc>
        <w:tc>
          <w:tcPr>
            <w:tcW w:w="1252" w:type="dxa"/>
            <w:vAlign w:val="center"/>
          </w:tcPr>
          <w:p w14:paraId="22F436BC" w14:textId="77777777" w:rsidR="000105A9" w:rsidRPr="0099052D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DE4845F" w14:textId="77777777" w:rsidR="000105A9" w:rsidRPr="0099052D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0C04E1B7" w14:textId="77777777" w:rsidR="000105A9" w:rsidRDefault="000105A9" w:rsidP="00C47317">
      <w:pPr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3253F250" w14:textId="77777777" w:rsidR="004956A8" w:rsidRPr="002721A4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2721A4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2721A4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2721A4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5983AFD1" w14:textId="77777777" w:rsidR="00FD03B4" w:rsidRPr="002721A4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</w:rPr>
        <w:tab/>
      </w:r>
    </w:p>
    <w:p w14:paraId="2BFCCD14" w14:textId="5FFE942E" w:rsidR="00314987" w:rsidRPr="0099052D" w:rsidRDefault="00314987" w:rsidP="00314987">
      <w:pPr>
        <w:jc w:val="both"/>
        <w:rPr>
          <w:rFonts w:ascii="Arial" w:hAnsi="Arial" w:cs="Arial"/>
          <w:b/>
          <w:sz w:val="22"/>
          <w:szCs w:val="18"/>
        </w:rPr>
      </w:pPr>
      <w:r w:rsidRPr="0099052D">
        <w:rPr>
          <w:rFonts w:ascii="Arial" w:hAnsi="Arial" w:cs="Arial"/>
          <w:sz w:val="22"/>
          <w:szCs w:val="18"/>
        </w:rPr>
        <w:t xml:space="preserve">Definir procedimento para planejamento, implementação e controle dos processos necessários para atender aos requisitos para a prestação dos serviços específicos de </w:t>
      </w:r>
      <w:r w:rsidR="000D70C9">
        <w:rPr>
          <w:rFonts w:ascii="Arial" w:hAnsi="Arial" w:cs="Arial"/>
          <w:sz w:val="22"/>
          <w:szCs w:val="18"/>
        </w:rPr>
        <w:t>exportação</w:t>
      </w:r>
      <w:r w:rsidR="00771A39">
        <w:rPr>
          <w:rFonts w:ascii="Arial" w:hAnsi="Arial" w:cs="Arial"/>
          <w:sz w:val="22"/>
          <w:szCs w:val="18"/>
        </w:rPr>
        <w:t>.</w:t>
      </w:r>
    </w:p>
    <w:p w14:paraId="1C543E2D" w14:textId="77777777" w:rsidR="007F6620" w:rsidRPr="007F6620" w:rsidRDefault="007F6620" w:rsidP="007F6620">
      <w:pPr>
        <w:pStyle w:val="PargrafodaLista"/>
        <w:rPr>
          <w:rFonts w:ascii="Arial" w:hAnsi="Arial" w:cs="Arial"/>
          <w:sz w:val="22"/>
        </w:rPr>
      </w:pPr>
    </w:p>
    <w:p w14:paraId="66E209E1" w14:textId="77777777" w:rsidR="004956A8" w:rsidRPr="00433C9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433C9B">
        <w:rPr>
          <w:rFonts w:ascii="Arial" w:hAnsi="Arial"/>
          <w:b/>
          <w:bCs/>
          <w:sz w:val="22"/>
          <w:szCs w:val="22"/>
        </w:rPr>
        <w:t>3</w:t>
      </w:r>
      <w:r w:rsidR="002721A4" w:rsidRPr="00433C9B">
        <w:rPr>
          <w:rFonts w:ascii="Arial" w:hAnsi="Arial"/>
          <w:b/>
          <w:bCs/>
          <w:sz w:val="22"/>
          <w:szCs w:val="22"/>
        </w:rPr>
        <w:t>.</w:t>
      </w:r>
      <w:r w:rsidRPr="00433C9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08A1EC29" w14:textId="276A9EBF" w:rsidR="00314987" w:rsidRDefault="00314987" w:rsidP="00314987">
      <w:pPr>
        <w:pStyle w:val="Parag075"/>
        <w:spacing w:before="120"/>
        <w:ind w:left="0"/>
        <w:rPr>
          <w:caps w:val="0"/>
          <w:sz w:val="22"/>
          <w:szCs w:val="22"/>
        </w:rPr>
      </w:pPr>
      <w:r>
        <w:rPr>
          <w:caps w:val="0"/>
          <w:sz w:val="22"/>
          <w:szCs w:val="22"/>
        </w:rPr>
        <w:t xml:space="preserve">Este procedimento aplica-se a todos os serviços de </w:t>
      </w:r>
      <w:r w:rsidR="000D70C9">
        <w:rPr>
          <w:caps w:val="0"/>
          <w:sz w:val="22"/>
          <w:szCs w:val="22"/>
        </w:rPr>
        <w:t>e</w:t>
      </w:r>
      <w:r w:rsidR="00771A39">
        <w:rPr>
          <w:caps w:val="0"/>
          <w:sz w:val="22"/>
          <w:szCs w:val="22"/>
        </w:rPr>
        <w:t>xportação</w:t>
      </w:r>
      <w:r>
        <w:rPr>
          <w:caps w:val="0"/>
          <w:sz w:val="22"/>
          <w:szCs w:val="22"/>
        </w:rPr>
        <w:t xml:space="preserve"> na operação da </w:t>
      </w:r>
      <w:proofErr w:type="spellStart"/>
      <w:r w:rsidR="00413BDA">
        <w:rPr>
          <w:b/>
          <w:caps w:val="0"/>
          <w:sz w:val="22"/>
          <w:szCs w:val="22"/>
        </w:rPr>
        <w:t>xxxxxxxx</w:t>
      </w:r>
      <w:proofErr w:type="spellEnd"/>
      <w:r w:rsidR="00771A39">
        <w:rPr>
          <w:b/>
          <w:caps w:val="0"/>
          <w:sz w:val="22"/>
          <w:szCs w:val="22"/>
        </w:rPr>
        <w:t>.</w:t>
      </w:r>
    </w:p>
    <w:p w14:paraId="46ED9831" w14:textId="77777777" w:rsidR="00F4459D" w:rsidRPr="00F4459D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23F46B97" w14:textId="77777777" w:rsidR="00034939" w:rsidRPr="00034939" w:rsidRDefault="00034939" w:rsidP="00C47317">
      <w:pPr>
        <w:ind w:right="169"/>
        <w:jc w:val="both"/>
        <w:outlineLvl w:val="0"/>
        <w:rPr>
          <w:rFonts w:ascii="Arial" w:hAnsi="Arial" w:cs="Arial"/>
          <w:b/>
          <w:spacing w:val="-4"/>
        </w:rPr>
      </w:pPr>
    </w:p>
    <w:p w14:paraId="72D046E2" w14:textId="77777777" w:rsidR="002460FF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4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B3C53CC" w14:textId="77777777" w:rsidR="00314987" w:rsidRPr="00433C9B" w:rsidRDefault="00314987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14679127" w14:textId="77777777" w:rsidR="00314987" w:rsidRPr="0099052D" w:rsidRDefault="00314987" w:rsidP="00314987">
      <w:pPr>
        <w:pStyle w:val="Corpodetexto"/>
        <w:numPr>
          <w:ilvl w:val="0"/>
          <w:numId w:val="23"/>
        </w:numPr>
        <w:suppressAutoHyphens/>
        <w:rPr>
          <w:rFonts w:cs="Arial"/>
          <w:spacing w:val="-4"/>
          <w:sz w:val="22"/>
          <w:szCs w:val="22"/>
        </w:rPr>
      </w:pPr>
      <w:r w:rsidRPr="0099052D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6438490D" w14:textId="77777777" w:rsidR="00314987" w:rsidRPr="0099052D" w:rsidRDefault="00314987" w:rsidP="00314987">
      <w:pPr>
        <w:pStyle w:val="Ttulo1"/>
        <w:numPr>
          <w:ilvl w:val="0"/>
          <w:numId w:val="23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99052D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5E57674A" w14:textId="74EAE454" w:rsidR="00314987" w:rsidRPr="006E6CDF" w:rsidRDefault="00314987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Cs/>
          <w:sz w:val="22"/>
          <w:szCs w:val="22"/>
        </w:rPr>
        <w:t>SASSMAQ / 2014 - Sistema de Avaliação de Segurança, Saúde, Meio Ambiente e Qualidade – ABIQUIM</w:t>
      </w:r>
    </w:p>
    <w:p w14:paraId="72465AE8" w14:textId="43BE39EF" w:rsidR="006E6CDF" w:rsidRPr="0099052D" w:rsidRDefault="006E6CDF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Programa OEA</w:t>
      </w:r>
    </w:p>
    <w:p w14:paraId="5A226D7B" w14:textId="77777777" w:rsidR="00314987" w:rsidRPr="00CE594E" w:rsidRDefault="00314987" w:rsidP="00314987">
      <w:pPr>
        <w:spacing w:before="120"/>
        <w:ind w:left="720"/>
        <w:jc w:val="both"/>
        <w:rPr>
          <w:rFonts w:cs="Arial"/>
        </w:rPr>
      </w:pPr>
    </w:p>
    <w:p w14:paraId="75CEDB3A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14987">
        <w:rPr>
          <w:rFonts w:ascii="Arial" w:hAnsi="Arial" w:cs="Arial"/>
          <w:b/>
          <w:bCs/>
          <w:sz w:val="22"/>
          <w:szCs w:val="22"/>
        </w:rPr>
        <w:t>5. DEFINIÇÕES</w:t>
      </w:r>
    </w:p>
    <w:p w14:paraId="1BBD2E38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43A2CE6B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5.1. Programação de Serviços: </w:t>
      </w:r>
      <w:r w:rsidRPr="00314987">
        <w:rPr>
          <w:rFonts w:ascii="Arial" w:hAnsi="Arial" w:cs="Arial"/>
          <w:color w:val="000000"/>
          <w:sz w:val="22"/>
          <w:szCs w:val="22"/>
        </w:rPr>
        <w:t>planejamento dos serviços a serem realizados, com base nas necessidades de serviços recebidas dos Clientes e disponibilidades dos veículos, com o objetivo de atender aos prazos de entregas estabelecidos e realizar o melhor aproveitamento dos veículos disponíveis para serviço.</w:t>
      </w:r>
    </w:p>
    <w:p w14:paraId="57D5C1ED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E7D7FE2" w14:textId="77777777" w:rsid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14987">
        <w:rPr>
          <w:rFonts w:ascii="Arial" w:hAnsi="Arial" w:cs="Arial"/>
          <w:b/>
          <w:sz w:val="22"/>
          <w:szCs w:val="22"/>
        </w:rPr>
        <w:t xml:space="preserve">5.2. Não Conformidade: </w:t>
      </w:r>
      <w:r w:rsidRPr="00314987">
        <w:rPr>
          <w:rFonts w:ascii="Arial" w:hAnsi="Arial" w:cs="Arial"/>
          <w:sz w:val="22"/>
          <w:szCs w:val="22"/>
        </w:rPr>
        <w:t>não atendimento a um requisito especificado ou qualquer situação indesejável que esteja em desacordo ou comprometa o atendimento de algum requisito especificado.</w:t>
      </w:r>
    </w:p>
    <w:p w14:paraId="6F9FD252" w14:textId="77777777" w:rsidR="0099052D" w:rsidRDefault="0099052D" w:rsidP="00314987">
      <w:pPr>
        <w:jc w:val="both"/>
        <w:rPr>
          <w:rFonts w:ascii="Arial" w:hAnsi="Arial" w:cs="Arial"/>
          <w:sz w:val="22"/>
          <w:szCs w:val="22"/>
        </w:rPr>
      </w:pPr>
    </w:p>
    <w:p w14:paraId="61549018" w14:textId="25B5D1BC" w:rsidR="0099052D" w:rsidRPr="00314987" w:rsidRDefault="0099052D" w:rsidP="00314987">
      <w:pPr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/>
          <w:sz w:val="22"/>
          <w:szCs w:val="22"/>
        </w:rPr>
        <w:t xml:space="preserve">5.3. </w:t>
      </w:r>
      <w:r w:rsidR="00771A39">
        <w:rPr>
          <w:rFonts w:ascii="Arial" w:hAnsi="Arial" w:cs="Arial"/>
          <w:b/>
          <w:sz w:val="22"/>
          <w:szCs w:val="22"/>
        </w:rPr>
        <w:t>EXPORTAÇÃO</w:t>
      </w:r>
      <w:r w:rsidRPr="0099052D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771A39">
        <w:rPr>
          <w:rFonts w:ascii="Arial" w:hAnsi="Arial" w:cs="Arial"/>
          <w:sz w:val="22"/>
          <w:szCs w:val="22"/>
        </w:rPr>
        <w:t>Operação de coleta em armazéns ou fábrica indicados pelo cliente e entrega em portos ou aeroportos para embarque para outros países.</w:t>
      </w:r>
    </w:p>
    <w:p w14:paraId="0428CFC0" w14:textId="77777777" w:rsidR="00314987" w:rsidRDefault="00314987" w:rsidP="00314987">
      <w:pPr>
        <w:jc w:val="both"/>
        <w:rPr>
          <w:rFonts w:ascii="Arial" w:hAnsi="Arial" w:cs="Arial"/>
          <w:b/>
          <w:sz w:val="22"/>
          <w:szCs w:val="22"/>
        </w:rPr>
      </w:pPr>
    </w:p>
    <w:p w14:paraId="487DBA37" w14:textId="77777777" w:rsidR="000E6E50" w:rsidRPr="00314987" w:rsidRDefault="000E6E50" w:rsidP="00314987">
      <w:pPr>
        <w:jc w:val="both"/>
        <w:rPr>
          <w:rFonts w:ascii="Arial" w:hAnsi="Arial" w:cs="Arial"/>
          <w:b/>
          <w:sz w:val="22"/>
          <w:szCs w:val="22"/>
        </w:rPr>
      </w:pPr>
    </w:p>
    <w:p w14:paraId="2CB6A2DC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  DESCRIÇÃO</w:t>
      </w:r>
    </w:p>
    <w:p w14:paraId="7592AEE8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74CE415" w14:textId="68ED2B2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6.1. Programação, realização e faturamento de serviços de transportes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de </w:t>
      </w:r>
      <w:r w:rsidR="00771A39">
        <w:rPr>
          <w:rFonts w:ascii="Arial" w:hAnsi="Arial" w:cs="Arial"/>
          <w:b/>
          <w:color w:val="000000"/>
          <w:sz w:val="22"/>
          <w:szCs w:val="22"/>
        </w:rPr>
        <w:t>Exportação</w:t>
      </w:r>
    </w:p>
    <w:p w14:paraId="7BD6BF62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87916EC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6.1.1. </w:t>
      </w:r>
      <w:r w:rsidRPr="00314987">
        <w:rPr>
          <w:rFonts w:ascii="Arial" w:hAnsi="Arial" w:cs="Arial"/>
          <w:color w:val="000000"/>
          <w:sz w:val="22"/>
          <w:szCs w:val="22"/>
        </w:rPr>
        <w:t xml:space="preserve">A programação de motoristas, veículos e equipamentos para atendimento </w:t>
      </w:r>
      <w:r w:rsidRPr="00314987">
        <w:rPr>
          <w:rFonts w:ascii="Arial" w:hAnsi="Arial" w:cs="Arial"/>
          <w:sz w:val="22"/>
          <w:szCs w:val="22"/>
        </w:rPr>
        <w:t>aos requisitos para a prestação dos serviços de transporte rodoviário de cargas</w:t>
      </w:r>
      <w:r w:rsidRPr="00314987">
        <w:rPr>
          <w:rFonts w:ascii="Arial" w:hAnsi="Arial" w:cs="Arial"/>
          <w:b/>
          <w:sz w:val="22"/>
          <w:szCs w:val="22"/>
        </w:rPr>
        <w:t xml:space="preserve">, </w:t>
      </w:r>
      <w:r w:rsidRPr="00314987">
        <w:rPr>
          <w:rFonts w:ascii="Arial" w:hAnsi="Arial" w:cs="Arial"/>
          <w:sz w:val="22"/>
          <w:szCs w:val="22"/>
        </w:rPr>
        <w:t xml:space="preserve">bem como a realização e faturamento dos serviços, </w:t>
      </w:r>
      <w:r w:rsidRPr="00314987">
        <w:rPr>
          <w:rFonts w:ascii="Arial" w:hAnsi="Arial" w:cs="Arial"/>
          <w:color w:val="000000"/>
          <w:sz w:val="22"/>
          <w:szCs w:val="22"/>
        </w:rPr>
        <w:t>deve ser realizada conforme definido no fluxo abaixo:</w:t>
      </w:r>
    </w:p>
    <w:p w14:paraId="5871538B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E9EE66C" w14:textId="77777777" w:rsidR="00314987" w:rsidRPr="00314987" w:rsidRDefault="00314987" w:rsidP="00314987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sz w:val="22"/>
          <w:szCs w:val="22"/>
        </w:rPr>
        <w:object w:dxaOrig="8985" w:dyaOrig="7737" w14:anchorId="6DFC0E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8pt;height:351pt" o:ole="">
            <v:imagedata r:id="rId11" o:title=""/>
          </v:shape>
          <o:OLEObject Type="Embed" ProgID="Visio.Drawing.11" ShapeID="_x0000_i1025" DrawAspect="Content" ObjectID="_1837683165" r:id="rId12"/>
        </w:object>
      </w:r>
    </w:p>
    <w:p w14:paraId="00FA786F" w14:textId="77777777" w:rsidR="00314987" w:rsidRPr="00314987" w:rsidRDefault="00314987" w:rsidP="00314987">
      <w:pPr>
        <w:jc w:val="center"/>
        <w:rPr>
          <w:rFonts w:ascii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5"/>
        <w:gridCol w:w="3152"/>
        <w:gridCol w:w="3198"/>
      </w:tblGrid>
      <w:tr w:rsidR="00314987" w:rsidRPr="0099052D" w14:paraId="5E537070" w14:textId="77777777" w:rsidTr="00FB6220">
        <w:trPr>
          <w:trHeight w:val="567"/>
        </w:trPr>
        <w:tc>
          <w:tcPr>
            <w:tcW w:w="3165" w:type="dxa"/>
            <w:shd w:val="clear" w:color="auto" w:fill="F2F2F2"/>
            <w:vAlign w:val="center"/>
          </w:tcPr>
          <w:p w14:paraId="23EADA7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 que faz?</w:t>
            </w:r>
          </w:p>
        </w:tc>
        <w:tc>
          <w:tcPr>
            <w:tcW w:w="3152" w:type="dxa"/>
            <w:shd w:val="clear" w:color="auto" w:fill="F2F2F2"/>
            <w:vAlign w:val="center"/>
          </w:tcPr>
          <w:p w14:paraId="03CC048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Quando faz?</w:t>
            </w:r>
          </w:p>
        </w:tc>
        <w:tc>
          <w:tcPr>
            <w:tcW w:w="3198" w:type="dxa"/>
            <w:shd w:val="clear" w:color="auto" w:fill="F2F2F2"/>
            <w:vAlign w:val="center"/>
          </w:tcPr>
          <w:p w14:paraId="44D5EF8B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Quem faz?</w:t>
            </w:r>
          </w:p>
        </w:tc>
      </w:tr>
      <w:tr w:rsidR="00314987" w:rsidRPr="0099052D" w14:paraId="08F6A21A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420D5F0A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Analisar criticamente as solicitações de serviços dos Clientes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(1)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1603E11F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2DE0179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  <w:tr w:rsidR="00314987" w:rsidRPr="0099052D" w14:paraId="3B3C4982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78B57E8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Inserir informações do serviço no sistema informatizado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(2)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65C4255C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30DA214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  <w:tr w:rsidR="00314987" w:rsidRPr="0099052D" w14:paraId="3C2D64C1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12DCE57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Programar motoristas, veículos e equipamentos de transporte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3F5B7C31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33B8309A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FB6220" w:rsidRPr="0099052D" w14:paraId="043F97BE" w14:textId="77777777" w:rsidTr="00EE47B8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55B106EC" w14:textId="75F15ED4" w:rsidR="00FB6220" w:rsidRPr="0099052D" w:rsidRDefault="00FB6220" w:rsidP="00EE47B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Realizar o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list</w:t>
            </w:r>
            <w:proofErr w:type="spellEnd"/>
          </w:p>
        </w:tc>
        <w:tc>
          <w:tcPr>
            <w:tcW w:w="3152" w:type="dxa"/>
            <w:shd w:val="clear" w:color="auto" w:fill="auto"/>
            <w:vAlign w:val="center"/>
          </w:tcPr>
          <w:p w14:paraId="036373AA" w14:textId="77777777" w:rsidR="00FB6220" w:rsidRPr="0099052D" w:rsidRDefault="00FB6220" w:rsidP="00EE47B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Na saída do veículo para operação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1958F1C3" w14:textId="4926850C" w:rsidR="00FB6220" w:rsidRPr="0099052D" w:rsidRDefault="00FB6220" w:rsidP="00EE47B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manutenção) e colaborador designado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17 pontos OEA) </w:t>
            </w:r>
          </w:p>
        </w:tc>
      </w:tr>
      <w:tr w:rsidR="00314987" w:rsidRPr="0099052D" w14:paraId="6027FC1C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347F0DAA" w14:textId="1C377842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Coletar cargas</w:t>
            </w:r>
            <w:r w:rsidR="000D70C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(3)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093C0C87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5FB93B62" w14:textId="41EAFD27" w:rsidR="00314987" w:rsidRPr="0099052D" w:rsidRDefault="00771A39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Cliente/ acompanhamento do motorista quando permitido</w:t>
            </w:r>
          </w:p>
        </w:tc>
      </w:tr>
      <w:tr w:rsidR="00314987" w:rsidRPr="0099052D" w14:paraId="595A92C6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78FFB262" w14:textId="77777777" w:rsidR="00314987" w:rsidRPr="0099052D" w:rsidRDefault="00314987" w:rsidP="003667C6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Solicitar monitoramento da carga, se aplicável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(4)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046B4F3E" w14:textId="2817F701" w:rsidR="00314987" w:rsidRPr="0099052D" w:rsidRDefault="00086E16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o carregamento da carga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23CBB7E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314987" w:rsidRPr="0099052D" w14:paraId="69AAF466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02BD93D2" w14:textId="053D8532" w:rsidR="00314987" w:rsidRPr="000E6E50" w:rsidRDefault="005224B1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0E6E50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Realizar </w:t>
            </w:r>
            <w:proofErr w:type="spellStart"/>
            <w:r w:rsidRPr="000E6E50">
              <w:rPr>
                <w:rFonts w:ascii="Arial" w:hAnsi="Arial" w:cs="Arial"/>
                <w:sz w:val="18"/>
                <w:szCs w:val="18"/>
              </w:rPr>
              <w:t>check</w:t>
            </w:r>
            <w:proofErr w:type="spellEnd"/>
            <w:r w:rsidRPr="000E6E5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E6E50">
              <w:rPr>
                <w:rFonts w:ascii="Arial" w:hAnsi="Arial" w:cs="Arial"/>
                <w:sz w:val="18"/>
                <w:szCs w:val="18"/>
              </w:rPr>
              <w:t>list</w:t>
            </w:r>
            <w:proofErr w:type="spellEnd"/>
            <w:r w:rsidRPr="000E6E50">
              <w:rPr>
                <w:rFonts w:ascii="Arial" w:hAnsi="Arial" w:cs="Arial"/>
                <w:sz w:val="18"/>
                <w:szCs w:val="18"/>
              </w:rPr>
              <w:t xml:space="preserve"> de exportação</w:t>
            </w:r>
            <w:r w:rsidR="00550FE6" w:rsidRPr="000E6E5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50FE6" w:rsidRPr="000E6E50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(6)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3DDC8341" w14:textId="3A6B9969" w:rsidR="00314987" w:rsidRPr="000E6E50" w:rsidRDefault="00086E16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0E6E5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o carregamento da carga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4FA435A6" w14:textId="44E80AAA" w:rsidR="00314987" w:rsidRPr="0099052D" w:rsidRDefault="00086E16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0E6E5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801209" w:rsidRPr="0099052D" w14:paraId="7265F2AB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3B0E3BF2" w14:textId="025240D2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Transportar cargas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2C1E8509" w14:textId="288D592F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29E2871B" w14:textId="51A32FF3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801209" w:rsidRPr="0099052D" w14:paraId="4A8B83B2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5E6ED7C0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Entregar cargas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(5)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5D57D3C3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0D63D914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801209" w:rsidRPr="0099052D" w14:paraId="60AE24E3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65481CAD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lastRenderedPageBreak/>
              <w:t>Encerrar a programação do serviço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1A8110F6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a conclusão do serviço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6474675C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801209" w:rsidRPr="0099052D" w14:paraId="19C8F9D6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13CA0AF5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Faturar serviços realizados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49132176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a conclusão do serviço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7DF77824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</w:tbl>
    <w:p w14:paraId="4E254ADA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7653AE8" w14:textId="77777777" w:rsidR="000A369D" w:rsidRDefault="000A369D" w:rsidP="000A369D">
      <w:pPr>
        <w:jc w:val="both"/>
        <w:rPr>
          <w:rFonts w:ascii="Arial" w:hAnsi="Arial" w:cs="Arial"/>
          <w:color w:val="000000"/>
          <w:sz w:val="22"/>
          <w:szCs w:val="22"/>
          <w:vertAlign w:val="superscript"/>
        </w:rPr>
      </w:pPr>
    </w:p>
    <w:p w14:paraId="07B56B4F" w14:textId="4E84B94F" w:rsidR="00314987" w:rsidRDefault="000A369D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(1)</w:t>
      </w:r>
      <w:r w:rsidR="000D70C9"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314987" w:rsidRPr="000A369D">
        <w:rPr>
          <w:rFonts w:ascii="Arial" w:hAnsi="Arial" w:cs="Arial"/>
          <w:color w:val="000000"/>
          <w:sz w:val="22"/>
          <w:szCs w:val="22"/>
        </w:rPr>
        <w:t>As solicitações de serviços são recebidas por</w:t>
      </w:r>
      <w:r w:rsidR="00314987" w:rsidRPr="000A369D">
        <w:rPr>
          <w:rFonts w:ascii="Arial" w:hAnsi="Arial" w:cs="Arial"/>
          <w:bCs/>
          <w:color w:val="000000"/>
          <w:sz w:val="22"/>
          <w:szCs w:val="22"/>
        </w:rPr>
        <w:t xml:space="preserve"> telefone, e-mail ou documentos de programação estabelecidos contratualmente</w:t>
      </w:r>
      <w:r w:rsidR="00314987" w:rsidRPr="000A369D">
        <w:rPr>
          <w:rFonts w:ascii="Arial" w:hAnsi="Arial" w:cs="Arial"/>
          <w:color w:val="000000"/>
          <w:sz w:val="22"/>
          <w:szCs w:val="22"/>
        </w:rPr>
        <w:t>.</w:t>
      </w:r>
    </w:p>
    <w:p w14:paraId="54C5EB58" w14:textId="77777777" w:rsidR="000D70C9" w:rsidRPr="000A369D" w:rsidRDefault="000D70C9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8B1E997" w14:textId="0DFAA79B" w:rsidR="000A369D" w:rsidRPr="002A2610" w:rsidRDefault="000D70C9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(1)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0A369D" w:rsidRPr="002A2610">
        <w:rPr>
          <w:rFonts w:ascii="Arial" w:hAnsi="Arial" w:cs="Arial"/>
          <w:color w:val="000000"/>
          <w:sz w:val="22"/>
          <w:szCs w:val="22"/>
        </w:rPr>
        <w:t xml:space="preserve">As informações da operação de exportação </w:t>
      </w:r>
      <w:r>
        <w:rPr>
          <w:rFonts w:ascii="Arial" w:hAnsi="Arial" w:cs="Arial"/>
          <w:color w:val="000000"/>
          <w:sz w:val="22"/>
          <w:szCs w:val="22"/>
        </w:rPr>
        <w:t>devem ser</w:t>
      </w:r>
      <w:r w:rsidR="000A369D" w:rsidRPr="002A2610">
        <w:rPr>
          <w:rFonts w:ascii="Arial" w:hAnsi="Arial" w:cs="Arial"/>
          <w:color w:val="000000"/>
          <w:sz w:val="22"/>
          <w:szCs w:val="22"/>
        </w:rPr>
        <w:t xml:space="preserve"> detalhadamente formalizadas por e-mail (dados da carga, local de coleta, local de entrega, contato do despachante aduaneiro responsável no destino, documentos cabíveis, </w:t>
      </w:r>
      <w:r>
        <w:rPr>
          <w:rFonts w:ascii="Arial" w:hAnsi="Arial" w:cs="Arial"/>
          <w:color w:val="000000"/>
          <w:sz w:val="22"/>
          <w:szCs w:val="22"/>
        </w:rPr>
        <w:t>entre outros</w:t>
      </w:r>
      <w:r w:rsidR="000A369D" w:rsidRPr="002A2610">
        <w:rPr>
          <w:rFonts w:ascii="Arial" w:hAnsi="Arial" w:cs="Arial"/>
          <w:color w:val="000000"/>
          <w:sz w:val="22"/>
          <w:szCs w:val="22"/>
        </w:rPr>
        <w:t>)</w:t>
      </w:r>
    </w:p>
    <w:p w14:paraId="243170FA" w14:textId="77777777" w:rsidR="000D70C9" w:rsidRDefault="000D70C9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79EAC14" w14:textId="76610BC6" w:rsidR="007A2A69" w:rsidRPr="000A369D" w:rsidRDefault="000D70C9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(1)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7A2A69" w:rsidRPr="007C43E5">
        <w:rPr>
          <w:rFonts w:ascii="Arial" w:hAnsi="Arial" w:cs="Arial"/>
          <w:b/>
          <w:bCs/>
          <w:color w:val="000000"/>
          <w:sz w:val="22"/>
          <w:szCs w:val="22"/>
        </w:rPr>
        <w:t xml:space="preserve">Após a definição da operação </w:t>
      </w:r>
      <w:r w:rsidRPr="007C43E5">
        <w:rPr>
          <w:rFonts w:ascii="Arial" w:hAnsi="Arial" w:cs="Arial"/>
          <w:b/>
          <w:bCs/>
          <w:color w:val="000000"/>
          <w:sz w:val="22"/>
          <w:szCs w:val="22"/>
        </w:rPr>
        <w:t>deve ser</w:t>
      </w:r>
      <w:r w:rsidR="007A2A69" w:rsidRPr="007C43E5">
        <w:rPr>
          <w:rFonts w:ascii="Arial" w:hAnsi="Arial" w:cs="Arial"/>
          <w:b/>
          <w:bCs/>
          <w:color w:val="000000"/>
          <w:sz w:val="22"/>
          <w:szCs w:val="22"/>
        </w:rPr>
        <w:t xml:space="preserve"> separado </w:t>
      </w:r>
      <w:r w:rsidRPr="007C43E5">
        <w:rPr>
          <w:rFonts w:ascii="Arial" w:hAnsi="Arial" w:cs="Arial"/>
          <w:b/>
          <w:bCs/>
          <w:color w:val="000000"/>
          <w:sz w:val="22"/>
          <w:szCs w:val="22"/>
        </w:rPr>
        <w:t xml:space="preserve">o </w:t>
      </w:r>
      <w:r w:rsidR="007A2A69" w:rsidRPr="007C43E5">
        <w:rPr>
          <w:rFonts w:ascii="Arial" w:hAnsi="Arial" w:cs="Arial"/>
          <w:b/>
          <w:bCs/>
          <w:color w:val="000000"/>
          <w:sz w:val="22"/>
          <w:szCs w:val="22"/>
        </w:rPr>
        <w:t>lacre e o número deste lacre</w:t>
      </w:r>
      <w:r w:rsidRPr="007C43E5">
        <w:rPr>
          <w:rFonts w:ascii="Arial" w:hAnsi="Arial" w:cs="Arial"/>
          <w:b/>
          <w:bCs/>
          <w:color w:val="000000"/>
          <w:sz w:val="22"/>
          <w:szCs w:val="22"/>
        </w:rPr>
        <w:t>, deve ser</w:t>
      </w:r>
      <w:r w:rsidR="007A2A69" w:rsidRPr="007C43E5">
        <w:rPr>
          <w:rFonts w:ascii="Arial" w:hAnsi="Arial" w:cs="Arial"/>
          <w:b/>
          <w:bCs/>
          <w:color w:val="000000"/>
          <w:sz w:val="22"/>
          <w:szCs w:val="22"/>
        </w:rPr>
        <w:t xml:space="preserve"> devidamente formalizado na documentação da operação.</w:t>
      </w:r>
    </w:p>
    <w:p w14:paraId="55E26E92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AB8ABB5" w14:textId="47B8F622" w:rsidR="00314987" w:rsidRDefault="00314987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o Cliente deve informar o range da temperatura e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, incluir a informação na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Ordem de Coleta</w:t>
      </w:r>
      <w:r w:rsidR="007C43E5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(</w:t>
      </w:r>
      <w:proofErr w:type="spellStart"/>
      <w:r w:rsidR="007C43E5">
        <w:rPr>
          <w:rFonts w:ascii="Arial" w:hAnsi="Arial" w:cs="Arial"/>
          <w:bCs/>
          <w:color w:val="000000"/>
          <w:spacing w:val="4"/>
          <w:sz w:val="22"/>
          <w:szCs w:val="22"/>
        </w:rPr>
        <w:t>ex</w:t>
      </w:r>
      <w:proofErr w:type="spellEnd"/>
      <w:r w:rsidR="007C43E5">
        <w:rPr>
          <w:rFonts w:ascii="Arial" w:hAnsi="Arial" w:cs="Arial"/>
          <w:bCs/>
          <w:color w:val="000000"/>
          <w:spacing w:val="4"/>
          <w:sz w:val="22"/>
          <w:szCs w:val="22"/>
        </w:rPr>
        <w:t>: de 15 a 25, de 2 a 8 graus).</w:t>
      </w:r>
    </w:p>
    <w:p w14:paraId="1C092210" w14:textId="77777777" w:rsidR="000D70C9" w:rsidRDefault="000D70C9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412E630E" w14:textId="367F7EFA" w:rsidR="000A369D" w:rsidRDefault="000D70C9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Todas as informações imputadas </w:t>
      </w:r>
      <w:r w:rsidR="004A52B4">
        <w:rPr>
          <w:rFonts w:ascii="Arial" w:hAnsi="Arial" w:cs="Arial"/>
          <w:bCs/>
          <w:color w:val="000000"/>
          <w:spacing w:val="4"/>
          <w:sz w:val="22"/>
          <w:szCs w:val="22"/>
        </w:rPr>
        <w:t>no sistema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devem ser analisadas e conferidas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pelo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A</w:t>
      </w:r>
      <w:r w:rsidR="000A369D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nalista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Operacional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e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pela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E</w:t>
      </w:r>
      <w:r w:rsidR="000A369D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quipe de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F</w:t>
      </w:r>
      <w:r w:rsidR="000A369D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aturamento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antes da liberação do veículo e envio da documentação ao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C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liente ou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destinatário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final.</w:t>
      </w:r>
    </w:p>
    <w:p w14:paraId="19917951" w14:textId="77777777" w:rsidR="000D70C9" w:rsidRPr="002A2610" w:rsidRDefault="000D70C9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07A56F4E" w14:textId="2766A47C" w:rsidR="000F3086" w:rsidRPr="002A2610" w:rsidRDefault="000D70C9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>Para garantir a rastreabilidade dos documentos, o TMS registra sempre a última alteração de dados feito no sistema com data, horário e nome do usuário.</w:t>
      </w:r>
    </w:p>
    <w:p w14:paraId="31CC7952" w14:textId="77777777" w:rsidR="000D70C9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047A734B" w14:textId="65F02C82" w:rsidR="000F3086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BE2FB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>Toda informação deve ser analisada criticamente de forma que exista clareza para que todas as informações constantes nos documentos correspondam a mercadoria a ser transportada</w:t>
      </w:r>
      <w:r w:rsidR="00BE2FBD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</w:p>
    <w:p w14:paraId="14E809A7" w14:textId="0B680E3F" w:rsidR="007B4818" w:rsidRPr="000720B4" w:rsidRDefault="007B4818" w:rsidP="000F3086">
      <w:pPr>
        <w:jc w:val="both"/>
        <w:rPr>
          <w:rFonts w:ascii="Arial" w:hAnsi="Arial" w:cs="Arial"/>
          <w:b/>
          <w:color w:val="000000"/>
          <w:spacing w:val="4"/>
          <w:sz w:val="22"/>
          <w:szCs w:val="22"/>
        </w:rPr>
      </w:pPr>
      <w:r w:rsidRPr="000720B4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Caso haja alteração de veículo ou motorista por qualquer motivo, a equipe operacional de coletas deve fazer as alterações devidas no sistema para garantir </w:t>
      </w:r>
      <w:r w:rsidR="000720B4" w:rsidRPr="000720B4">
        <w:rPr>
          <w:rFonts w:ascii="Arial" w:hAnsi="Arial" w:cs="Arial"/>
          <w:b/>
          <w:color w:val="000000"/>
          <w:spacing w:val="4"/>
          <w:sz w:val="22"/>
          <w:szCs w:val="22"/>
        </w:rPr>
        <w:t>a rastreabilidade do processo.</w:t>
      </w:r>
    </w:p>
    <w:p w14:paraId="43783DD8" w14:textId="77777777" w:rsidR="000D70C9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68A5B685" w14:textId="49E86B4A" w:rsidR="000F3086" w:rsidRPr="002A2610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</w:p>
    <w:p w14:paraId="4968C591" w14:textId="77777777" w:rsidR="000D70C9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385807F3" w14:textId="22EC866C" w:rsidR="000F3086" w:rsidRPr="000F3086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0F3086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>Qualquer divergência deve ser imediatamente informada aos responsáveis competentes e caso necessário, às autoridades competentes.</w:t>
      </w:r>
    </w:p>
    <w:p w14:paraId="32ED31CF" w14:textId="77777777" w:rsidR="007B7878" w:rsidRDefault="007B7878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6C08BE96" w14:textId="71F9EE4A" w:rsidR="000C3793" w:rsidRPr="007C43E5" w:rsidRDefault="000C3793" w:rsidP="000A369D">
      <w:pPr>
        <w:jc w:val="both"/>
        <w:rPr>
          <w:rFonts w:ascii="Arial" w:hAnsi="Arial" w:cs="Arial"/>
          <w:b/>
          <w:color w:val="000000"/>
          <w:spacing w:val="4"/>
          <w:sz w:val="22"/>
          <w:szCs w:val="22"/>
        </w:rPr>
      </w:pPr>
      <w:bookmarkStart w:id="1" w:name="_Hlk69317578"/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="007B7878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A </w:t>
      </w:r>
      <w:r w:rsidR="000D70C9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E</w:t>
      </w:r>
      <w:r w:rsidR="007B7878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quipe </w:t>
      </w:r>
      <w:r w:rsidR="000D70C9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O</w:t>
      </w:r>
      <w:r w:rsidR="007B7878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peracional</w:t>
      </w:r>
      <w:r w:rsidR="007B7878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responsável pelas operações de exportação </w:t>
      </w:r>
      <w:r w:rsidR="000D70C9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deve estar </w:t>
      </w:r>
      <w:r w:rsidR="007B7878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de posse dos lacres. </w:t>
      </w:r>
      <w:r w:rsidR="007B7878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A cada operação, 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é necessário selecionar um</w:t>
      </w:r>
      <w:r w:rsidR="007B7878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lacre, anotar na planilha 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as informações requeridas e enviar o lacre junto com a </w:t>
      </w:r>
      <w:r w:rsidR="000D70C9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M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inuta</w:t>
      </w:r>
      <w:r w:rsidR="000D70C9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e/ou O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rdem de </w:t>
      </w:r>
      <w:r w:rsidR="000D70C9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C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oleta da operação. </w:t>
      </w:r>
    </w:p>
    <w:p w14:paraId="06799AF3" w14:textId="77777777" w:rsidR="000D70C9" w:rsidRDefault="000D70C9" w:rsidP="000A369D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2B9AE761" w14:textId="38E3EA68" w:rsidR="000A369D" w:rsidRPr="007C43E5" w:rsidRDefault="000D70C9" w:rsidP="000A369D">
      <w:pPr>
        <w:jc w:val="both"/>
        <w:rPr>
          <w:rFonts w:ascii="Arial" w:hAnsi="Arial" w:cs="Arial"/>
          <w:b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>O n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ú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mero do lacre também deve ser mencionado da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Minuta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e/ou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Ordem de Coleta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  <w:r w:rsidR="007C43E5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À critério de sugestão, o lacre deve ser preso ao documento para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evitar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extravio preferencialmente dentro de sacos plásticos transparentes. </w:t>
      </w:r>
      <w:r w:rsidR="000C3793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O 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M</w:t>
      </w:r>
      <w:r w:rsidR="000C3793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otorista deve ser orientado a fazer a conferência física e documental antes de lacrar o veículo no ato da coleta no cliente.</w:t>
      </w:r>
      <w:r w:rsidR="007B7878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</w:t>
      </w:r>
      <w:r w:rsidR="000A369D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</w:t>
      </w:r>
    </w:p>
    <w:p w14:paraId="321B3E04" w14:textId="0DDBE2A8" w:rsidR="00894916" w:rsidRDefault="00894916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bookmarkStart w:id="2" w:name="_Hlk69317975"/>
    </w:p>
    <w:p w14:paraId="479311E2" w14:textId="25CB037C" w:rsidR="00894916" w:rsidRPr="008A5F13" w:rsidRDefault="000D70C9" w:rsidP="000A369D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lastRenderedPageBreak/>
        <w:t xml:space="preserve">(2) </w:t>
      </w: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="0089491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A equipe responsável deve avisar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à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Equipe </w:t>
      </w:r>
      <w:r w:rsidR="00894916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de Compras</w:t>
      </w:r>
      <w:r w:rsidR="0089491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e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de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A</w:t>
      </w:r>
      <w:r w:rsidR="00894916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lmoxarifado</w:t>
      </w:r>
      <w:r w:rsidR="0089491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(matriz) quando o lote de lacres estiver com quantidade remanescente de 10 unidades. Desta forma, um novo lote seguirá para o solicitante, no escritório de Viracopos (filial).</w:t>
      </w:r>
    </w:p>
    <w:bookmarkEnd w:id="1"/>
    <w:bookmarkEnd w:id="2"/>
    <w:p w14:paraId="49A02255" w14:textId="77777777" w:rsidR="003667C6" w:rsidRDefault="003667C6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1F520015" w14:textId="348C229F" w:rsidR="003667C6" w:rsidRPr="002A2610" w:rsidRDefault="003667C6" w:rsidP="003667C6">
      <w:pPr>
        <w:jc w:val="both"/>
        <w:rPr>
          <w:rFonts w:ascii="Arial" w:hAnsi="Arial" w:cs="Arial"/>
          <w:bCs/>
          <w:sz w:val="22"/>
          <w:szCs w:val="22"/>
        </w:rPr>
      </w:pP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Pr="002A2610">
        <w:rPr>
          <w:rFonts w:ascii="Arial" w:hAnsi="Arial" w:cs="Arial"/>
          <w:bCs/>
          <w:sz w:val="22"/>
          <w:szCs w:val="22"/>
        </w:rPr>
        <w:t xml:space="preserve">O </w:t>
      </w:r>
      <w:r w:rsidRPr="002A2610">
        <w:rPr>
          <w:rFonts w:ascii="Arial" w:hAnsi="Arial" w:cs="Arial"/>
          <w:b/>
          <w:bCs/>
          <w:sz w:val="22"/>
          <w:szCs w:val="22"/>
        </w:rPr>
        <w:t>Motorista</w:t>
      </w:r>
      <w:r w:rsidRPr="002A2610">
        <w:rPr>
          <w:rFonts w:ascii="Arial" w:hAnsi="Arial" w:cs="Arial"/>
          <w:bCs/>
          <w:sz w:val="22"/>
          <w:szCs w:val="22"/>
        </w:rPr>
        <w:t xml:space="preserve"> deve acompanhar o carregamento do veículo e conferência da carga com as respectivas </w:t>
      </w:r>
      <w:r w:rsidRPr="002A2610">
        <w:rPr>
          <w:rFonts w:ascii="Arial" w:hAnsi="Arial" w:cs="Arial"/>
          <w:b/>
          <w:bCs/>
          <w:sz w:val="22"/>
          <w:szCs w:val="22"/>
        </w:rPr>
        <w:t>Notas Fiscais</w:t>
      </w:r>
      <w:r w:rsidRPr="002A2610">
        <w:rPr>
          <w:rFonts w:ascii="Arial" w:hAnsi="Arial" w:cs="Arial"/>
          <w:bCs/>
          <w:sz w:val="22"/>
          <w:szCs w:val="22"/>
        </w:rPr>
        <w:t>.</w:t>
      </w:r>
      <w:r w:rsidR="00771A39" w:rsidRPr="002A2610">
        <w:rPr>
          <w:rFonts w:ascii="Arial" w:hAnsi="Arial" w:cs="Arial"/>
          <w:bCs/>
          <w:sz w:val="22"/>
          <w:szCs w:val="22"/>
        </w:rPr>
        <w:t xml:space="preserve"> Em alguns locais, por questões de segurança ou exigências do cliente o motorista não pode acompanhar o carregamento e deve se dirigir para salas de espera até que o veículo esteja carregado.</w:t>
      </w:r>
    </w:p>
    <w:p w14:paraId="66F81043" w14:textId="77777777" w:rsidR="000D70C9" w:rsidRDefault="000D70C9" w:rsidP="003667C6">
      <w:pPr>
        <w:jc w:val="both"/>
        <w:rPr>
          <w:rFonts w:ascii="Arial" w:hAnsi="Arial" w:cs="Arial"/>
          <w:bCs/>
          <w:sz w:val="22"/>
          <w:szCs w:val="22"/>
        </w:rPr>
      </w:pPr>
    </w:p>
    <w:p w14:paraId="2F6658BD" w14:textId="27CD0C7A" w:rsidR="007A2A69" w:rsidRDefault="000D70C9" w:rsidP="003667C6">
      <w:pPr>
        <w:jc w:val="both"/>
        <w:rPr>
          <w:rFonts w:ascii="Arial" w:hAnsi="Arial" w:cs="Arial"/>
          <w:bCs/>
          <w:sz w:val="22"/>
          <w:szCs w:val="22"/>
        </w:rPr>
      </w:pP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="002A2610" w:rsidRPr="007C43E5">
        <w:rPr>
          <w:rFonts w:ascii="Arial" w:hAnsi="Arial" w:cs="Arial"/>
          <w:bCs/>
          <w:sz w:val="22"/>
          <w:szCs w:val="22"/>
        </w:rPr>
        <w:t>Neste caso,</w:t>
      </w:r>
      <w:r w:rsidR="002A2610" w:rsidRPr="007C43E5">
        <w:rPr>
          <w:rFonts w:ascii="Arial" w:hAnsi="Arial" w:cs="Arial"/>
          <w:b/>
          <w:sz w:val="22"/>
          <w:szCs w:val="22"/>
        </w:rPr>
        <w:t xml:space="preserve"> a</w:t>
      </w:r>
      <w:r w:rsidR="007A2A69" w:rsidRPr="007C43E5">
        <w:rPr>
          <w:rFonts w:ascii="Arial" w:hAnsi="Arial" w:cs="Arial"/>
          <w:b/>
          <w:sz w:val="22"/>
          <w:szCs w:val="22"/>
        </w:rPr>
        <w:t>pós o carregamento</w:t>
      </w:r>
      <w:r w:rsidR="002A2610" w:rsidRPr="007C43E5">
        <w:rPr>
          <w:rFonts w:ascii="Arial" w:hAnsi="Arial" w:cs="Arial"/>
          <w:b/>
          <w:sz w:val="22"/>
          <w:szCs w:val="22"/>
        </w:rPr>
        <w:t xml:space="preserve">, o </w:t>
      </w:r>
      <w:r w:rsidRPr="007C43E5">
        <w:rPr>
          <w:rFonts w:ascii="Arial" w:hAnsi="Arial" w:cs="Arial"/>
          <w:b/>
          <w:sz w:val="22"/>
          <w:szCs w:val="22"/>
        </w:rPr>
        <w:t>M</w:t>
      </w:r>
      <w:r w:rsidR="002A2610" w:rsidRPr="007C43E5">
        <w:rPr>
          <w:rFonts w:ascii="Arial" w:hAnsi="Arial" w:cs="Arial"/>
          <w:b/>
          <w:sz w:val="22"/>
          <w:szCs w:val="22"/>
        </w:rPr>
        <w:t>otorista deve abrir o</w:t>
      </w:r>
      <w:r w:rsidR="007A2A69" w:rsidRPr="007C43E5">
        <w:rPr>
          <w:rFonts w:ascii="Arial" w:hAnsi="Arial" w:cs="Arial"/>
          <w:b/>
          <w:sz w:val="22"/>
          <w:szCs w:val="22"/>
        </w:rPr>
        <w:t xml:space="preserve"> veículo</w:t>
      </w:r>
      <w:r w:rsidR="002A2610" w:rsidRPr="007C43E5">
        <w:rPr>
          <w:rFonts w:ascii="Arial" w:hAnsi="Arial" w:cs="Arial"/>
          <w:b/>
          <w:sz w:val="22"/>
          <w:szCs w:val="22"/>
        </w:rPr>
        <w:t>, conferir a carga na medida do que seja possível, e lacrar o veículo</w:t>
      </w:r>
      <w:r w:rsidR="007A2A69" w:rsidRPr="007C43E5">
        <w:rPr>
          <w:rFonts w:ascii="Arial" w:hAnsi="Arial" w:cs="Arial"/>
          <w:b/>
          <w:sz w:val="22"/>
          <w:szCs w:val="22"/>
        </w:rPr>
        <w:t>.</w:t>
      </w:r>
      <w:r w:rsidR="007A2A69">
        <w:rPr>
          <w:rFonts w:ascii="Arial" w:hAnsi="Arial" w:cs="Arial"/>
          <w:bCs/>
          <w:sz w:val="22"/>
          <w:szCs w:val="22"/>
        </w:rPr>
        <w:t xml:space="preserve"> </w:t>
      </w:r>
    </w:p>
    <w:p w14:paraId="56F8F41B" w14:textId="77777777" w:rsidR="00303DB2" w:rsidRDefault="00303DB2" w:rsidP="003667C6">
      <w:pPr>
        <w:jc w:val="both"/>
        <w:rPr>
          <w:rFonts w:ascii="Arial" w:hAnsi="Arial" w:cs="Arial"/>
          <w:bCs/>
          <w:sz w:val="22"/>
          <w:szCs w:val="22"/>
        </w:rPr>
      </w:pPr>
    </w:p>
    <w:p w14:paraId="16A5972A" w14:textId="5C984CE1" w:rsidR="00303DB2" w:rsidRPr="007C43E5" w:rsidRDefault="00303DB2" w:rsidP="003667C6">
      <w:pPr>
        <w:jc w:val="both"/>
        <w:rPr>
          <w:rFonts w:ascii="Arial" w:hAnsi="Arial" w:cs="Arial"/>
          <w:b/>
          <w:sz w:val="22"/>
          <w:szCs w:val="22"/>
          <w:highlight w:val="yellow"/>
        </w:rPr>
      </w:pPr>
      <w:r w:rsidRPr="007C43E5">
        <w:rPr>
          <w:rFonts w:ascii="Arial" w:hAnsi="Arial" w:cs="Arial"/>
          <w:b/>
          <w:sz w:val="22"/>
          <w:szCs w:val="22"/>
          <w:highlight w:val="yellow"/>
        </w:rPr>
        <w:t>NOTA: É importante que o condutor fotografe</w:t>
      </w:r>
      <w:r w:rsidR="00157A31" w:rsidRPr="007C43E5">
        <w:rPr>
          <w:rFonts w:ascii="Arial" w:hAnsi="Arial" w:cs="Arial"/>
          <w:b/>
          <w:sz w:val="22"/>
          <w:szCs w:val="22"/>
          <w:highlight w:val="yellow"/>
        </w:rPr>
        <w:t xml:space="preserve"> a carga, o veículo lacrado</w:t>
      </w:r>
      <w:r w:rsidRPr="007C43E5">
        <w:rPr>
          <w:rFonts w:ascii="Arial" w:hAnsi="Arial" w:cs="Arial"/>
          <w:b/>
          <w:sz w:val="22"/>
          <w:szCs w:val="22"/>
          <w:highlight w:val="yellow"/>
        </w:rPr>
        <w:t xml:space="preserve">, caso seja permitido pelo cliente, e encaminhe tais fotos para a equipe operacional que está acompanhando o processo. </w:t>
      </w:r>
    </w:p>
    <w:p w14:paraId="32BFA806" w14:textId="403CAC3D" w:rsidR="00C41FBB" w:rsidRDefault="00C41FBB" w:rsidP="003667C6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7C43E5">
        <w:rPr>
          <w:rFonts w:ascii="Arial" w:hAnsi="Arial" w:cs="Arial"/>
          <w:b/>
          <w:sz w:val="22"/>
          <w:szCs w:val="22"/>
          <w:highlight w:val="yellow"/>
        </w:rPr>
        <w:t xml:space="preserve">As fotos são </w:t>
      </w:r>
      <w:r w:rsidR="00157A31" w:rsidRPr="007C43E5">
        <w:rPr>
          <w:rFonts w:ascii="Arial" w:hAnsi="Arial" w:cs="Arial"/>
          <w:b/>
          <w:sz w:val="22"/>
          <w:szCs w:val="22"/>
          <w:highlight w:val="yellow"/>
        </w:rPr>
        <w:t>armazenadas diretamente no TMS</w:t>
      </w:r>
      <w:r w:rsidR="00F968AE" w:rsidRPr="007C43E5">
        <w:rPr>
          <w:rFonts w:ascii="Arial" w:hAnsi="Arial" w:cs="Arial"/>
          <w:b/>
          <w:sz w:val="22"/>
          <w:szCs w:val="22"/>
          <w:highlight w:val="yellow"/>
        </w:rPr>
        <w:t xml:space="preserve"> dentro do próprio processo (ordem de coleta ou </w:t>
      </w:r>
      <w:proofErr w:type="spellStart"/>
      <w:r w:rsidR="00F968AE" w:rsidRPr="007C43E5">
        <w:rPr>
          <w:rFonts w:ascii="Arial" w:hAnsi="Arial" w:cs="Arial"/>
          <w:b/>
          <w:sz w:val="22"/>
          <w:szCs w:val="22"/>
          <w:highlight w:val="yellow"/>
        </w:rPr>
        <w:t>Cte</w:t>
      </w:r>
      <w:proofErr w:type="spellEnd"/>
      <w:r w:rsidR="00554682" w:rsidRPr="007C43E5">
        <w:rPr>
          <w:rFonts w:ascii="Arial" w:hAnsi="Arial" w:cs="Arial"/>
          <w:b/>
          <w:sz w:val="22"/>
          <w:szCs w:val="22"/>
          <w:highlight w:val="yellow"/>
        </w:rPr>
        <w:t>). O TMS</w:t>
      </w:r>
      <w:r w:rsidR="00554682" w:rsidRPr="007C43E5">
        <w:rPr>
          <w:rFonts w:ascii="Arial" w:hAnsi="Arial" w:cs="Arial"/>
          <w:b/>
          <w:color w:val="000000"/>
          <w:sz w:val="22"/>
          <w:szCs w:val="22"/>
          <w:highlight w:val="yellow"/>
        </w:rPr>
        <w:t xml:space="preserve"> possui armazenamento em nuvem com toda a segurança necessária, conforme explicitado no Manual de Segurança da Informação.</w:t>
      </w:r>
    </w:p>
    <w:p w14:paraId="10682858" w14:textId="77777777" w:rsidR="007C43E5" w:rsidRDefault="007C43E5" w:rsidP="003667C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BF99567" w14:textId="2F0788B1" w:rsidR="007C43E5" w:rsidRPr="007C43E5" w:rsidRDefault="007C43E5" w:rsidP="003667C6">
      <w:pPr>
        <w:jc w:val="both"/>
        <w:rPr>
          <w:rFonts w:ascii="Arial" w:hAnsi="Arial" w:cs="Arial"/>
          <w:b/>
          <w:color w:val="000000"/>
          <w:sz w:val="22"/>
          <w:szCs w:val="22"/>
          <w:highlight w:val="yellow"/>
        </w:rPr>
      </w:pPr>
      <w:r w:rsidRPr="007C43E5">
        <w:rPr>
          <w:rFonts w:ascii="Arial" w:hAnsi="Arial" w:cs="Arial"/>
          <w:b/>
          <w:color w:val="000000"/>
          <w:sz w:val="22"/>
          <w:szCs w:val="22"/>
          <w:highlight w:val="yellow"/>
        </w:rPr>
        <w:t xml:space="preserve">Caso por qualquer motivo o lacre enviado pela </w:t>
      </w:r>
      <w:proofErr w:type="spellStart"/>
      <w:r w:rsidR="00413BDA">
        <w:rPr>
          <w:rFonts w:ascii="Arial" w:hAnsi="Arial" w:cs="Arial"/>
          <w:b/>
          <w:color w:val="000000"/>
          <w:sz w:val="22"/>
          <w:szCs w:val="22"/>
          <w:highlight w:val="yellow"/>
        </w:rPr>
        <w:t>xxxxxxx</w:t>
      </w:r>
      <w:proofErr w:type="spellEnd"/>
      <w:r w:rsidRPr="007C43E5">
        <w:rPr>
          <w:rFonts w:ascii="Arial" w:hAnsi="Arial" w:cs="Arial"/>
          <w:b/>
          <w:color w:val="000000"/>
          <w:sz w:val="22"/>
          <w:szCs w:val="22"/>
          <w:highlight w:val="yellow"/>
        </w:rPr>
        <w:t xml:space="preserve"> não seja utilizado (em caso de uso de lacre do cliente, por exemplo), é importante orientar o motorista que direcione o lacre imediatamente para a equipe responsável da matriz. Este lacre deve voltar para as mãos da equipe de exportação o mais breve possível.</w:t>
      </w:r>
    </w:p>
    <w:p w14:paraId="78ABEA75" w14:textId="77777777" w:rsidR="007C43E5" w:rsidRPr="007C43E5" w:rsidRDefault="007C43E5" w:rsidP="003667C6">
      <w:pPr>
        <w:jc w:val="both"/>
        <w:rPr>
          <w:rFonts w:ascii="Arial" w:hAnsi="Arial" w:cs="Arial"/>
          <w:b/>
          <w:color w:val="000000"/>
          <w:sz w:val="22"/>
          <w:szCs w:val="22"/>
          <w:highlight w:val="yellow"/>
        </w:rPr>
      </w:pPr>
    </w:p>
    <w:p w14:paraId="3E03D550" w14:textId="2D677A4C" w:rsidR="007C43E5" w:rsidRPr="007C43E5" w:rsidRDefault="007C43E5" w:rsidP="003667C6">
      <w:pPr>
        <w:jc w:val="both"/>
        <w:rPr>
          <w:rFonts w:ascii="Arial" w:hAnsi="Arial" w:cs="Arial"/>
          <w:b/>
          <w:sz w:val="22"/>
          <w:szCs w:val="22"/>
        </w:rPr>
      </w:pPr>
      <w:r w:rsidRPr="00CB1268">
        <w:rPr>
          <w:rFonts w:ascii="Arial" w:hAnsi="Arial" w:cs="Arial"/>
          <w:b/>
          <w:color w:val="000000"/>
          <w:sz w:val="22"/>
          <w:szCs w:val="22"/>
          <w:highlight w:val="yellow"/>
        </w:rPr>
        <w:t xml:space="preserve">É de responsabilidade da equipe de exportação/ coletas acompanhar cada lacre para </w:t>
      </w:r>
      <w:r w:rsidR="00CB1268" w:rsidRPr="00CB1268">
        <w:rPr>
          <w:rFonts w:ascii="Arial" w:hAnsi="Arial" w:cs="Arial"/>
          <w:b/>
          <w:color w:val="000000"/>
          <w:sz w:val="22"/>
          <w:szCs w:val="22"/>
          <w:highlight w:val="yellow"/>
        </w:rPr>
        <w:t>evitar extravios.</w:t>
      </w:r>
    </w:p>
    <w:p w14:paraId="27D9DA01" w14:textId="77777777" w:rsidR="003667C6" w:rsidRDefault="003667C6" w:rsidP="003667C6">
      <w:pPr>
        <w:jc w:val="both"/>
        <w:rPr>
          <w:rFonts w:ascii="Arial" w:hAnsi="Arial" w:cs="Arial"/>
          <w:bCs/>
          <w:sz w:val="22"/>
          <w:szCs w:val="22"/>
        </w:rPr>
      </w:pPr>
    </w:p>
    <w:p w14:paraId="2BE053A3" w14:textId="79732D7A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4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color w:val="000000"/>
          <w:sz w:val="22"/>
          <w:szCs w:val="22"/>
        </w:rPr>
        <w:t>A equipe operacional</w:t>
      </w:r>
      <w:r w:rsidR="007C43E5">
        <w:rPr>
          <w:rFonts w:ascii="Arial" w:hAnsi="Arial" w:cs="Arial"/>
          <w:color w:val="000000"/>
          <w:sz w:val="22"/>
          <w:szCs w:val="22"/>
        </w:rPr>
        <w:t xml:space="preserve"> de GR</w:t>
      </w:r>
      <w:r w:rsidRPr="00314987">
        <w:rPr>
          <w:rFonts w:ascii="Arial" w:hAnsi="Arial" w:cs="Arial"/>
          <w:color w:val="000000"/>
          <w:sz w:val="22"/>
          <w:szCs w:val="22"/>
        </w:rPr>
        <w:t xml:space="preserve"> deve analisar criticamente a necessidade de monitoramento da carga</w:t>
      </w:r>
      <w:r w:rsidR="006E6CDF">
        <w:rPr>
          <w:rFonts w:ascii="Arial" w:hAnsi="Arial" w:cs="Arial"/>
          <w:color w:val="000000"/>
          <w:sz w:val="22"/>
          <w:szCs w:val="22"/>
        </w:rPr>
        <w:t xml:space="preserve"> e solicitar monitoramento da carga.</w:t>
      </w:r>
    </w:p>
    <w:p w14:paraId="57F5630A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BE553C4" w14:textId="77777777" w:rsidR="00314987" w:rsidRPr="00314987" w:rsidRDefault="00314987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4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de emitir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Solicitação de Monitoramento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, informando o range da temperatura e comunicar o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Motorista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para acompanhamento durante o trajeto</w:t>
      </w:r>
    </w:p>
    <w:p w14:paraId="27CB7DF1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4AB4438" w14:textId="6D3378ED" w:rsidR="00314987" w:rsidRDefault="00314987" w:rsidP="00314987">
      <w:pPr>
        <w:jc w:val="both"/>
        <w:rPr>
          <w:rFonts w:ascii="Arial" w:hAnsi="Arial" w:cs="Arial"/>
          <w:bCs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5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2A2610">
        <w:rPr>
          <w:rFonts w:ascii="Arial" w:hAnsi="Arial" w:cs="Arial"/>
          <w:bCs/>
          <w:sz w:val="22"/>
          <w:szCs w:val="22"/>
        </w:rPr>
        <w:t xml:space="preserve">O </w:t>
      </w:r>
      <w:r w:rsidRPr="002A2610">
        <w:rPr>
          <w:rFonts w:ascii="Arial" w:hAnsi="Arial" w:cs="Arial"/>
          <w:b/>
          <w:bCs/>
          <w:sz w:val="22"/>
          <w:szCs w:val="22"/>
        </w:rPr>
        <w:t>Motorista</w:t>
      </w:r>
      <w:r w:rsidRPr="002A2610">
        <w:rPr>
          <w:rFonts w:ascii="Arial" w:hAnsi="Arial" w:cs="Arial"/>
          <w:bCs/>
          <w:sz w:val="22"/>
          <w:szCs w:val="22"/>
        </w:rPr>
        <w:t xml:space="preserve"> deve acompanhar</w:t>
      </w:r>
      <w:r w:rsidR="00826AFC" w:rsidRPr="002A2610">
        <w:rPr>
          <w:rFonts w:ascii="Arial" w:hAnsi="Arial" w:cs="Arial"/>
          <w:bCs/>
          <w:sz w:val="22"/>
          <w:szCs w:val="22"/>
        </w:rPr>
        <w:t xml:space="preserve"> </w:t>
      </w:r>
      <w:r w:rsidR="002A2610">
        <w:rPr>
          <w:rFonts w:ascii="Arial" w:hAnsi="Arial" w:cs="Arial"/>
          <w:bCs/>
          <w:sz w:val="22"/>
          <w:szCs w:val="22"/>
        </w:rPr>
        <w:t>o deslacre,</w:t>
      </w:r>
      <w:r w:rsidR="00826AFC" w:rsidRPr="002A2610">
        <w:rPr>
          <w:rFonts w:ascii="Arial" w:hAnsi="Arial" w:cs="Arial"/>
          <w:bCs/>
          <w:sz w:val="22"/>
          <w:szCs w:val="22"/>
        </w:rPr>
        <w:t xml:space="preserve"> </w:t>
      </w:r>
      <w:r w:rsidRPr="002A2610">
        <w:rPr>
          <w:rFonts w:ascii="Arial" w:hAnsi="Arial" w:cs="Arial"/>
          <w:bCs/>
          <w:sz w:val="22"/>
          <w:szCs w:val="22"/>
        </w:rPr>
        <w:t xml:space="preserve">o descarregamento do veículo e conferência da carga com as respectivas </w:t>
      </w:r>
      <w:r w:rsidRPr="002A2610">
        <w:rPr>
          <w:rFonts w:ascii="Arial" w:hAnsi="Arial" w:cs="Arial"/>
          <w:b/>
          <w:bCs/>
          <w:sz w:val="22"/>
          <w:szCs w:val="22"/>
        </w:rPr>
        <w:t>Notas Fiscais</w:t>
      </w:r>
      <w:r w:rsidR="00826AFC" w:rsidRPr="002A2610">
        <w:rPr>
          <w:rFonts w:ascii="Arial" w:hAnsi="Arial" w:cs="Arial"/>
          <w:bCs/>
          <w:sz w:val="22"/>
          <w:szCs w:val="22"/>
        </w:rPr>
        <w:t>, observando atentamente a regularidade da operação.</w:t>
      </w:r>
    </w:p>
    <w:p w14:paraId="7C9C03C1" w14:textId="0848FF20" w:rsidR="00771A39" w:rsidRDefault="00771A39" w:rsidP="00314987">
      <w:pPr>
        <w:jc w:val="both"/>
        <w:rPr>
          <w:rFonts w:ascii="Arial" w:hAnsi="Arial" w:cs="Arial"/>
          <w:bCs/>
          <w:sz w:val="22"/>
          <w:szCs w:val="22"/>
        </w:rPr>
      </w:pPr>
    </w:p>
    <w:p w14:paraId="478972DE" w14:textId="12EAEBBE" w:rsidR="00771A39" w:rsidRDefault="00771A39" w:rsidP="00771A39">
      <w:pPr>
        <w:jc w:val="both"/>
        <w:rPr>
          <w:rFonts w:ascii="Arial" w:hAnsi="Arial" w:cs="Arial"/>
          <w:bCs/>
          <w:sz w:val="22"/>
          <w:szCs w:val="22"/>
        </w:rPr>
      </w:pP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(5) </w:t>
      </w:r>
      <w:r w:rsidRPr="002A2610">
        <w:rPr>
          <w:rFonts w:ascii="Arial" w:hAnsi="Arial" w:cs="Arial"/>
          <w:bCs/>
          <w:sz w:val="22"/>
          <w:szCs w:val="22"/>
        </w:rPr>
        <w:t>Na exportação, a equipe operacional aciona o representante legal do exportador no ato da chegada do veículo ao recinto para entrega. Neste caso, junto com o motorista, o representante que por muitas vezes é um despachante aduaneiro, acompanha o descarregamento para que haja segurança de que a entrega foi realizada a contento.</w:t>
      </w:r>
    </w:p>
    <w:p w14:paraId="7964DEA0" w14:textId="77777777" w:rsidR="00314987" w:rsidRPr="00314987" w:rsidRDefault="00314987" w:rsidP="00314987">
      <w:pPr>
        <w:jc w:val="both"/>
        <w:rPr>
          <w:rFonts w:ascii="Arial" w:hAnsi="Arial" w:cs="Arial"/>
          <w:bCs/>
          <w:sz w:val="22"/>
          <w:szCs w:val="22"/>
        </w:rPr>
      </w:pPr>
    </w:p>
    <w:p w14:paraId="2DBD8880" w14:textId="77777777" w:rsid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5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sz w:val="22"/>
          <w:szCs w:val="22"/>
        </w:rPr>
        <w:t xml:space="preserve">Após a conclusão da descarga do veículo, o </w:t>
      </w:r>
      <w:r w:rsidRPr="00314987">
        <w:rPr>
          <w:rFonts w:ascii="Arial" w:hAnsi="Arial" w:cs="Arial"/>
          <w:b/>
          <w:bCs/>
          <w:sz w:val="22"/>
          <w:szCs w:val="22"/>
        </w:rPr>
        <w:t>Motorista</w:t>
      </w:r>
      <w:r w:rsidRPr="00314987">
        <w:rPr>
          <w:rFonts w:ascii="Arial" w:hAnsi="Arial" w:cs="Arial"/>
          <w:bCs/>
          <w:sz w:val="22"/>
          <w:szCs w:val="22"/>
        </w:rPr>
        <w:t xml:space="preserve"> deve solicitar o carimbo e a assinatura do responsável atestando o recebimento da carga. </w:t>
      </w:r>
      <w:r w:rsidRPr="00314987">
        <w:rPr>
          <w:rFonts w:ascii="Arial" w:hAnsi="Arial" w:cs="Arial"/>
          <w:sz w:val="22"/>
          <w:szCs w:val="22"/>
        </w:rPr>
        <w:t xml:space="preserve">A </w:t>
      </w:r>
      <w:r w:rsidRPr="00314987">
        <w:rPr>
          <w:rFonts w:ascii="Arial" w:hAnsi="Arial" w:cs="Arial"/>
          <w:b/>
          <w:sz w:val="22"/>
          <w:szCs w:val="22"/>
        </w:rPr>
        <w:t>equipe Operacional</w:t>
      </w:r>
      <w:r w:rsidRPr="00314987">
        <w:rPr>
          <w:rFonts w:ascii="Arial" w:hAnsi="Arial" w:cs="Arial"/>
          <w:sz w:val="22"/>
          <w:szCs w:val="22"/>
        </w:rPr>
        <w:t xml:space="preserve"> deve solicitar aos </w:t>
      </w:r>
      <w:r w:rsidRPr="00314987">
        <w:rPr>
          <w:rFonts w:ascii="Arial" w:hAnsi="Arial" w:cs="Arial"/>
          <w:b/>
          <w:sz w:val="22"/>
          <w:szCs w:val="22"/>
        </w:rPr>
        <w:t>Motoristas</w:t>
      </w:r>
      <w:r w:rsidRPr="00314987">
        <w:rPr>
          <w:rFonts w:ascii="Arial" w:hAnsi="Arial" w:cs="Arial"/>
          <w:sz w:val="22"/>
          <w:szCs w:val="22"/>
        </w:rPr>
        <w:t>, que encaminhem os comprovantes de entrega e demais documentos referentes ao serviço realizado no menor espaço de tempo possível, para que se possa realizar o encerramento do serviço.</w:t>
      </w:r>
    </w:p>
    <w:p w14:paraId="31F2E4CE" w14:textId="77777777" w:rsidR="00550FE6" w:rsidRDefault="00550FE6" w:rsidP="00314987">
      <w:pPr>
        <w:jc w:val="both"/>
        <w:rPr>
          <w:rFonts w:ascii="Arial" w:hAnsi="Arial" w:cs="Arial"/>
          <w:sz w:val="22"/>
          <w:szCs w:val="22"/>
        </w:rPr>
      </w:pPr>
    </w:p>
    <w:p w14:paraId="1BBB1909" w14:textId="3730FDC1" w:rsidR="00550FE6" w:rsidRPr="00314987" w:rsidRDefault="00550FE6" w:rsidP="00314987">
      <w:pPr>
        <w:jc w:val="both"/>
        <w:rPr>
          <w:rFonts w:ascii="Arial" w:hAnsi="Arial" w:cs="Arial"/>
          <w:sz w:val="22"/>
          <w:szCs w:val="22"/>
        </w:rPr>
      </w:pPr>
      <w:r w:rsidRPr="000E6E50">
        <w:rPr>
          <w:rFonts w:ascii="Arial" w:hAnsi="Arial" w:cs="Arial"/>
          <w:bCs/>
          <w:color w:val="000000"/>
          <w:sz w:val="22"/>
          <w:szCs w:val="22"/>
          <w:vertAlign w:val="superscript"/>
        </w:rPr>
        <w:t>(6)</w:t>
      </w:r>
      <w:r w:rsidR="001747FE" w:rsidRPr="000E6E5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 </w:t>
      </w:r>
      <w:r w:rsidR="001747FE" w:rsidRPr="000E6E50">
        <w:rPr>
          <w:rFonts w:ascii="Arial" w:hAnsi="Arial" w:cs="Arial"/>
          <w:sz w:val="22"/>
          <w:szCs w:val="22"/>
        </w:rPr>
        <w:t xml:space="preserve">Na operação de exportação, o motorista leva consigo a documentação da coleta e um </w:t>
      </w:r>
      <w:proofErr w:type="spellStart"/>
      <w:r w:rsidR="001747FE" w:rsidRPr="000E6E50">
        <w:rPr>
          <w:rFonts w:ascii="Arial" w:hAnsi="Arial" w:cs="Arial"/>
          <w:sz w:val="22"/>
          <w:szCs w:val="22"/>
        </w:rPr>
        <w:t>check</w:t>
      </w:r>
      <w:proofErr w:type="spellEnd"/>
      <w:r w:rsidR="001747FE" w:rsidRPr="000E6E5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747FE" w:rsidRPr="000E6E50">
        <w:rPr>
          <w:rFonts w:ascii="Arial" w:hAnsi="Arial" w:cs="Arial"/>
          <w:sz w:val="22"/>
          <w:szCs w:val="22"/>
        </w:rPr>
        <w:t>list</w:t>
      </w:r>
      <w:proofErr w:type="spellEnd"/>
      <w:r w:rsidR="001747FE" w:rsidRPr="000E6E50">
        <w:rPr>
          <w:rFonts w:ascii="Arial" w:hAnsi="Arial" w:cs="Arial"/>
          <w:sz w:val="22"/>
          <w:szCs w:val="22"/>
        </w:rPr>
        <w:t xml:space="preserve"> de exportação contendo informações importantes para checagem antes do início da viagem. Neste momento também é realizado o </w:t>
      </w:r>
      <w:proofErr w:type="spellStart"/>
      <w:r w:rsidR="001747FE" w:rsidRPr="000E6E50">
        <w:rPr>
          <w:rFonts w:ascii="Arial" w:hAnsi="Arial" w:cs="Arial"/>
          <w:sz w:val="22"/>
          <w:szCs w:val="22"/>
        </w:rPr>
        <w:t>check</w:t>
      </w:r>
      <w:proofErr w:type="spellEnd"/>
      <w:r w:rsidR="001747FE" w:rsidRPr="000E6E5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747FE" w:rsidRPr="000E6E50">
        <w:rPr>
          <w:rFonts w:ascii="Arial" w:hAnsi="Arial" w:cs="Arial"/>
          <w:sz w:val="22"/>
          <w:szCs w:val="22"/>
        </w:rPr>
        <w:t>list</w:t>
      </w:r>
      <w:proofErr w:type="spellEnd"/>
      <w:r w:rsidR="001747FE" w:rsidRPr="000E6E50">
        <w:rPr>
          <w:rFonts w:ascii="Arial" w:hAnsi="Arial" w:cs="Arial"/>
          <w:sz w:val="22"/>
          <w:szCs w:val="22"/>
        </w:rPr>
        <w:t xml:space="preserve"> dos 17 pontos antes da saída do cliente. Este é preenchido e entregue ao final da operação para a equipe operacional interna responsável.</w:t>
      </w:r>
    </w:p>
    <w:p w14:paraId="5B2A7163" w14:textId="1FAA9E06" w:rsid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</w:p>
    <w:p w14:paraId="6F7D04BF" w14:textId="1FA1065C" w:rsidR="002A2610" w:rsidRDefault="000D70C9" w:rsidP="00314987">
      <w:pPr>
        <w:jc w:val="both"/>
        <w:rPr>
          <w:rFonts w:ascii="Arial" w:hAnsi="Arial" w:cs="Arial"/>
          <w:sz w:val="22"/>
          <w:szCs w:val="22"/>
        </w:rPr>
      </w:pPr>
      <w:r w:rsidRPr="000D70C9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sz w:val="22"/>
          <w:szCs w:val="22"/>
        </w:rPr>
        <w:t xml:space="preserve"> </w:t>
      </w:r>
      <w:r w:rsidR="002A2610">
        <w:rPr>
          <w:rFonts w:ascii="Arial" w:hAnsi="Arial" w:cs="Arial"/>
          <w:sz w:val="22"/>
          <w:szCs w:val="22"/>
        </w:rPr>
        <w:t>Qualquer ocorrência operacional ou não conformidade</w:t>
      </w:r>
      <w:r>
        <w:rPr>
          <w:rFonts w:ascii="Arial" w:hAnsi="Arial" w:cs="Arial"/>
          <w:sz w:val="22"/>
          <w:szCs w:val="22"/>
        </w:rPr>
        <w:t xml:space="preserve"> identificada</w:t>
      </w:r>
      <w:r w:rsidR="002A2610">
        <w:rPr>
          <w:rFonts w:ascii="Arial" w:hAnsi="Arial" w:cs="Arial"/>
          <w:sz w:val="22"/>
          <w:szCs w:val="22"/>
        </w:rPr>
        <w:t xml:space="preserve"> deve</w:t>
      </w:r>
      <w:r>
        <w:rPr>
          <w:rFonts w:ascii="Arial" w:hAnsi="Arial" w:cs="Arial"/>
          <w:sz w:val="22"/>
          <w:szCs w:val="22"/>
        </w:rPr>
        <w:t xml:space="preserve"> </w:t>
      </w:r>
      <w:r w:rsidR="002A2610">
        <w:rPr>
          <w:rFonts w:ascii="Arial" w:hAnsi="Arial" w:cs="Arial"/>
          <w:sz w:val="22"/>
          <w:szCs w:val="22"/>
        </w:rPr>
        <w:t xml:space="preserve">ser </w:t>
      </w:r>
      <w:proofErr w:type="gramStart"/>
      <w:r w:rsidR="002A2610">
        <w:rPr>
          <w:rFonts w:ascii="Arial" w:hAnsi="Arial" w:cs="Arial"/>
          <w:sz w:val="22"/>
          <w:szCs w:val="22"/>
        </w:rPr>
        <w:t>registrados</w:t>
      </w:r>
      <w:proofErr w:type="gramEnd"/>
      <w:r w:rsidR="002A2610">
        <w:rPr>
          <w:rFonts w:ascii="Arial" w:hAnsi="Arial" w:cs="Arial"/>
          <w:sz w:val="22"/>
          <w:szCs w:val="22"/>
        </w:rPr>
        <w:t xml:space="preserve"> nos respectivos formulários.</w:t>
      </w:r>
    </w:p>
    <w:p w14:paraId="7D722962" w14:textId="77777777" w:rsidR="002A2610" w:rsidRPr="00314987" w:rsidRDefault="002A2610" w:rsidP="00314987">
      <w:pPr>
        <w:jc w:val="both"/>
        <w:rPr>
          <w:rFonts w:ascii="Arial" w:hAnsi="Arial" w:cs="Arial"/>
          <w:sz w:val="22"/>
          <w:szCs w:val="22"/>
        </w:rPr>
      </w:pPr>
    </w:p>
    <w:p w14:paraId="064CC978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7. INFORMAÇÃO DOCUMENTADA COMPLEMENTAR</w:t>
      </w:r>
    </w:p>
    <w:p w14:paraId="4AD9C6A7" w14:textId="77777777" w:rsidR="0099052D" w:rsidRPr="0099052D" w:rsidRDefault="0099052D" w:rsidP="0099052D">
      <w:pPr>
        <w:rPr>
          <w:rFonts w:ascii="Arial" w:hAnsi="Arial" w:cs="Arial"/>
          <w:sz w:val="22"/>
          <w:szCs w:val="22"/>
        </w:rPr>
      </w:pPr>
    </w:p>
    <w:p w14:paraId="350C7A51" w14:textId="77777777" w:rsidR="000D70C9" w:rsidRPr="000D70C9" w:rsidRDefault="000D70C9" w:rsidP="000D70C9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4"/>
        </w:rPr>
      </w:pPr>
      <w:r w:rsidRPr="000D70C9">
        <w:rPr>
          <w:rFonts w:ascii="Arial" w:hAnsi="Arial" w:cs="Arial"/>
          <w:sz w:val="22"/>
          <w:szCs w:val="24"/>
        </w:rPr>
        <w:t>PR 005 Informação Documentada</w:t>
      </w:r>
    </w:p>
    <w:p w14:paraId="3ABD32CB" w14:textId="77777777" w:rsidR="000D70C9" w:rsidRPr="000D70C9" w:rsidRDefault="000D70C9" w:rsidP="000D70C9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4"/>
        </w:rPr>
      </w:pPr>
      <w:r w:rsidRPr="000D70C9">
        <w:rPr>
          <w:rFonts w:ascii="Arial" w:hAnsi="Arial" w:cs="Arial"/>
          <w:sz w:val="22"/>
          <w:szCs w:val="24"/>
        </w:rPr>
        <w:t>PR 002 Processo Operacional</w:t>
      </w:r>
    </w:p>
    <w:p w14:paraId="55DF823D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A9432E7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p w14:paraId="2271B278" w14:textId="77777777" w:rsidR="0099052D" w:rsidRPr="0099052D" w:rsidRDefault="0099052D" w:rsidP="0099052D">
      <w:pPr>
        <w:tabs>
          <w:tab w:val="left" w:pos="10350"/>
        </w:tabs>
        <w:ind w:right="261"/>
        <w:jc w:val="both"/>
        <w:rPr>
          <w:rFonts w:ascii="Arial" w:hAnsi="Arial" w:cs="Arial"/>
          <w:b/>
          <w:sz w:val="22"/>
          <w:szCs w:val="22"/>
        </w:rPr>
      </w:pPr>
    </w:p>
    <w:p w14:paraId="3B0BFC81" w14:textId="77777777" w:rsidR="000D70C9" w:rsidRDefault="002A2610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Minuta</w:t>
      </w:r>
    </w:p>
    <w:p w14:paraId="49750EA2" w14:textId="069BA326" w:rsidR="002A2610" w:rsidRDefault="000D70C9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2A2610">
        <w:rPr>
          <w:rFonts w:ascii="Arial" w:hAnsi="Arial" w:cs="Arial"/>
          <w:sz w:val="22"/>
          <w:szCs w:val="22"/>
        </w:rPr>
        <w:t>rdem de coleta</w:t>
      </w:r>
    </w:p>
    <w:p w14:paraId="7ED86475" w14:textId="6C3BB3FE" w:rsid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CT-</w:t>
      </w:r>
      <w:proofErr w:type="gramStart"/>
      <w:r w:rsidRPr="0099052D">
        <w:rPr>
          <w:rFonts w:ascii="Arial" w:hAnsi="Arial" w:cs="Arial"/>
          <w:sz w:val="22"/>
          <w:szCs w:val="22"/>
        </w:rPr>
        <w:t>e</w:t>
      </w:r>
      <w:proofErr w:type="gramEnd"/>
      <w:r w:rsidRPr="0099052D">
        <w:rPr>
          <w:rFonts w:ascii="Arial" w:hAnsi="Arial" w:cs="Arial"/>
          <w:sz w:val="22"/>
          <w:szCs w:val="22"/>
        </w:rPr>
        <w:t xml:space="preserve"> - Conhecimento de Transporte Eletrônico</w:t>
      </w:r>
    </w:p>
    <w:p w14:paraId="12FDCBB0" w14:textId="13C48B14" w:rsidR="002A2610" w:rsidRDefault="002A2610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Planilha de controle de lacres</w:t>
      </w:r>
    </w:p>
    <w:p w14:paraId="4E92C58E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Relatório de Não Conformidade</w:t>
      </w:r>
    </w:p>
    <w:p w14:paraId="6FB1A589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Ocorrência Operacional</w:t>
      </w:r>
    </w:p>
    <w:p w14:paraId="0D286784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Solicitação de Monitoramento</w:t>
      </w:r>
    </w:p>
    <w:p w14:paraId="6217F869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Diário de Bordo</w:t>
      </w:r>
    </w:p>
    <w:p w14:paraId="4CA1BC98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Controle de Carregamentos</w:t>
      </w:r>
    </w:p>
    <w:p w14:paraId="5F17990F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</w:p>
    <w:p w14:paraId="2757CA63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sectPr w:rsidR="000A3E75" w:rsidRPr="00927C5E" w:rsidSect="0010040A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67C307" w14:textId="77777777" w:rsidR="008C5AAD" w:rsidRDefault="008C5AAD">
      <w:r>
        <w:separator/>
      </w:r>
    </w:p>
  </w:endnote>
  <w:endnote w:type="continuationSeparator" w:id="0">
    <w:p w14:paraId="5B729F9D" w14:textId="77777777" w:rsidR="008C5AAD" w:rsidRDefault="008C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7CDC2" w14:textId="77777777" w:rsidR="00895E4C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895E4C" w14:paraId="59378710" w14:textId="77777777" w:rsidTr="00895E4C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56BD622B" w14:textId="77777777" w:rsidR="00895E4C" w:rsidRDefault="00895E4C" w:rsidP="00895E4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3A6BEB88" w14:textId="77777777" w:rsidR="00895E4C" w:rsidRDefault="00895E4C" w:rsidP="00895E4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895E4C" w14:paraId="4E6142EC" w14:textId="77777777" w:rsidTr="00895E4C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24555AB" w14:textId="1594A124" w:rsidR="00895E4C" w:rsidRDefault="00397037" w:rsidP="00895E4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78F44753" w14:textId="5F419F01" w:rsidR="00895E4C" w:rsidRDefault="00397037" w:rsidP="00895E4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4830A1D6" w14:textId="05125D74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40"/>
      <w:gridCol w:w="4969"/>
    </w:tblGrid>
    <w:tr w:rsidR="006011F3" w:rsidRPr="006011F3" w14:paraId="5328EEDC" w14:textId="77777777" w:rsidTr="006011F3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0DBCB12" w14:textId="77777777" w:rsidR="006011F3" w:rsidRPr="006011F3" w:rsidRDefault="006011F3" w:rsidP="006011F3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6011F3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B0A3F3D" w14:textId="77777777" w:rsidR="006011F3" w:rsidRPr="006011F3" w:rsidRDefault="006011F3" w:rsidP="006011F3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6011F3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6011F3" w:rsidRPr="006011F3" w14:paraId="3AE7961D" w14:textId="77777777" w:rsidTr="006011F3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646056BF" w14:textId="1381FB45" w:rsidR="006011F3" w:rsidRPr="006011F3" w:rsidRDefault="00397037" w:rsidP="006011F3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5EECBBA5" w14:textId="2EC9BB7C" w:rsidR="006011F3" w:rsidRPr="006011F3" w:rsidRDefault="00397037" w:rsidP="006011F3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Juliana Vasques</w:t>
          </w:r>
        </w:p>
      </w:tc>
    </w:tr>
  </w:tbl>
  <w:p w14:paraId="2CD7AE6F" w14:textId="77777777" w:rsidR="00893B44" w:rsidRDefault="00893B44"/>
  <w:p w14:paraId="5BC6A49F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590C44" w14:textId="77777777" w:rsidR="008C5AAD" w:rsidRDefault="008C5AAD">
      <w:r>
        <w:separator/>
      </w:r>
    </w:p>
  </w:footnote>
  <w:footnote w:type="continuationSeparator" w:id="0">
    <w:p w14:paraId="6C213907" w14:textId="77777777" w:rsidR="008C5AAD" w:rsidRDefault="008C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31335F6B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74D8E0BC" w14:textId="7D962CFA" w:rsidR="00E14F2B" w:rsidRPr="00190D5F" w:rsidRDefault="00397037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561A60F4" wp14:editId="609CE1FA">
                <wp:extent cx="809625" cy="400050"/>
                <wp:effectExtent l="0" t="0" r="9525" b="0"/>
                <wp:docPr id="4" name="Imagem 4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3F329484" w14:textId="77777777" w:rsidR="00E14F2B" w:rsidRPr="000D70C9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0D70C9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12786E7D" w14:textId="5887C57C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FB6220">
            <w:rPr>
              <w:rFonts w:ascii="Arial" w:hAnsi="Arial" w:cs="Arial"/>
              <w:b/>
              <w:szCs w:val="22"/>
            </w:rPr>
            <w:t>1</w:t>
          </w:r>
          <w:r w:rsidR="0099052D">
            <w:rPr>
              <w:rFonts w:ascii="Arial" w:hAnsi="Arial" w:cs="Arial"/>
              <w:b/>
              <w:szCs w:val="22"/>
            </w:rPr>
            <w:t>4</w:t>
          </w:r>
        </w:p>
      </w:tc>
    </w:tr>
    <w:tr w:rsidR="00E14F2B" w:rsidRPr="00190D5F" w14:paraId="3827FAFD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AE0539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2AF32816" w14:textId="2261D831" w:rsidR="00E14F2B" w:rsidRPr="000D70C9" w:rsidRDefault="003667C6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0D70C9">
            <w:rPr>
              <w:rFonts w:ascii="Arial" w:hAnsi="Arial" w:cs="Arial"/>
              <w:b/>
              <w:sz w:val="22"/>
              <w:szCs w:val="22"/>
            </w:rPr>
            <w:t xml:space="preserve">PROCEDIMENTO OPERAÇÃO EXPORTAÇÃO </w:t>
          </w:r>
        </w:p>
      </w:tc>
      <w:tc>
        <w:tcPr>
          <w:tcW w:w="1134" w:type="dxa"/>
          <w:vAlign w:val="center"/>
        </w:tcPr>
        <w:p w14:paraId="4D55AD3B" w14:textId="04E00EF1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AA2EFB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AE39715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826AFC">
            <w:rPr>
              <w:rFonts w:ascii="Arial" w:hAnsi="Arial" w:cs="Arial"/>
              <w:noProof/>
              <w:sz w:val="16"/>
              <w:szCs w:val="16"/>
            </w:rPr>
            <w:t>3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826AFC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70D48736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F9ADD" w14:textId="656DCF25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1B70CD8C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B24E3E8" w14:textId="0300F35C" w:rsidR="00190D5F" w:rsidRPr="00190D5F" w:rsidRDefault="00397037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081AA0FC" wp14:editId="05E37B61">
                <wp:extent cx="809625" cy="400050"/>
                <wp:effectExtent l="0" t="0" r="9525" b="0"/>
                <wp:docPr id="3" name="Imagem 3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1480A07" w14:textId="77777777" w:rsidR="00190D5F" w:rsidRPr="000D70C9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0D70C9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3B5AB12" w14:textId="2FDE3785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771A39">
            <w:rPr>
              <w:rFonts w:ascii="Arial" w:hAnsi="Arial" w:cs="Arial"/>
              <w:b/>
              <w:szCs w:val="22"/>
            </w:rPr>
            <w:t>1</w:t>
          </w:r>
          <w:r w:rsidR="00314987">
            <w:rPr>
              <w:rFonts w:ascii="Arial" w:hAnsi="Arial" w:cs="Arial"/>
              <w:b/>
              <w:szCs w:val="22"/>
            </w:rPr>
            <w:t>4</w:t>
          </w:r>
        </w:p>
      </w:tc>
    </w:tr>
    <w:tr w:rsidR="00190D5F" w:rsidRPr="00190D5F" w14:paraId="1C3BDE8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18A3F03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A0370C" w14:textId="686976BD" w:rsidR="00190D5F" w:rsidRPr="000D70C9" w:rsidRDefault="00314987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0D70C9">
            <w:rPr>
              <w:rFonts w:ascii="Arial" w:hAnsi="Arial" w:cs="Arial"/>
              <w:b/>
              <w:sz w:val="22"/>
              <w:szCs w:val="22"/>
            </w:rPr>
            <w:t xml:space="preserve">PROCEDIMENTO OPERAÇÃO </w:t>
          </w:r>
          <w:r w:rsidR="00771A39" w:rsidRPr="000D70C9">
            <w:rPr>
              <w:rFonts w:ascii="Arial" w:hAnsi="Arial" w:cs="Arial"/>
              <w:b/>
              <w:sz w:val="22"/>
              <w:szCs w:val="22"/>
            </w:rPr>
            <w:t>EXPORTAÇÃO</w:t>
          </w:r>
        </w:p>
      </w:tc>
      <w:tc>
        <w:tcPr>
          <w:tcW w:w="1134" w:type="dxa"/>
          <w:vAlign w:val="center"/>
        </w:tcPr>
        <w:p w14:paraId="006CA2DA" w14:textId="53E8C620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AA2EFB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2B0305A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7A2A69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7A2A69">
            <w:rPr>
              <w:rFonts w:ascii="Arial" w:hAnsi="Arial" w:cs="Arial"/>
              <w:noProof/>
              <w:sz w:val="16"/>
              <w:szCs w:val="16"/>
            </w:rPr>
            <w:t>4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FD42985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1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5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F6392D"/>
    <w:multiLevelType w:val="hybridMultilevel"/>
    <w:tmpl w:val="C0E23B16"/>
    <w:lvl w:ilvl="0" w:tplc="5F1E8E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7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32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520CF0"/>
    <w:multiLevelType w:val="hybridMultilevel"/>
    <w:tmpl w:val="892CBE38"/>
    <w:lvl w:ilvl="0" w:tplc="E7D8FB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8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9"/>
  </w:num>
  <w:num w:numId="2">
    <w:abstractNumId w:val="11"/>
  </w:num>
  <w:num w:numId="3">
    <w:abstractNumId w:val="39"/>
  </w:num>
  <w:num w:numId="4">
    <w:abstractNumId w:val="32"/>
  </w:num>
  <w:num w:numId="5">
    <w:abstractNumId w:val="0"/>
  </w:num>
  <w:num w:numId="6">
    <w:abstractNumId w:val="38"/>
  </w:num>
  <w:num w:numId="7">
    <w:abstractNumId w:val="37"/>
  </w:num>
  <w:num w:numId="8">
    <w:abstractNumId w:val="27"/>
  </w:num>
  <w:num w:numId="9">
    <w:abstractNumId w:val="17"/>
  </w:num>
  <w:num w:numId="10">
    <w:abstractNumId w:val="20"/>
  </w:num>
  <w:num w:numId="11">
    <w:abstractNumId w:val="41"/>
  </w:num>
  <w:num w:numId="12">
    <w:abstractNumId w:val="31"/>
  </w:num>
  <w:num w:numId="13">
    <w:abstractNumId w:val="10"/>
  </w:num>
  <w:num w:numId="14">
    <w:abstractNumId w:val="3"/>
  </w:num>
  <w:num w:numId="15">
    <w:abstractNumId w:val="26"/>
  </w:num>
  <w:num w:numId="16">
    <w:abstractNumId w:val="15"/>
  </w:num>
  <w:num w:numId="17">
    <w:abstractNumId w:val="16"/>
  </w:num>
  <w:num w:numId="18">
    <w:abstractNumId w:val="21"/>
  </w:num>
  <w:num w:numId="19">
    <w:abstractNumId w:val="2"/>
  </w:num>
  <w:num w:numId="20">
    <w:abstractNumId w:val="25"/>
  </w:num>
  <w:num w:numId="21">
    <w:abstractNumId w:val="1"/>
  </w:num>
  <w:num w:numId="22">
    <w:abstractNumId w:val="19"/>
  </w:num>
  <w:num w:numId="23">
    <w:abstractNumId w:val="29"/>
  </w:num>
  <w:num w:numId="24">
    <w:abstractNumId w:val="28"/>
  </w:num>
  <w:num w:numId="25">
    <w:abstractNumId w:val="4"/>
  </w:num>
  <w:num w:numId="26">
    <w:abstractNumId w:val="6"/>
  </w:num>
  <w:num w:numId="27">
    <w:abstractNumId w:val="30"/>
  </w:num>
  <w:num w:numId="28">
    <w:abstractNumId w:val="36"/>
  </w:num>
  <w:num w:numId="29">
    <w:abstractNumId w:val="23"/>
  </w:num>
  <w:num w:numId="30">
    <w:abstractNumId w:val="22"/>
  </w:num>
  <w:num w:numId="31">
    <w:abstractNumId w:val="33"/>
  </w:num>
  <w:num w:numId="32">
    <w:abstractNumId w:val="24"/>
  </w:num>
  <w:num w:numId="33">
    <w:abstractNumId w:val="40"/>
  </w:num>
  <w:num w:numId="34">
    <w:abstractNumId w:val="12"/>
  </w:num>
  <w:num w:numId="35">
    <w:abstractNumId w:val="14"/>
  </w:num>
  <w:num w:numId="36">
    <w:abstractNumId w:val="8"/>
  </w:num>
  <w:num w:numId="37">
    <w:abstractNumId w:val="5"/>
  </w:num>
  <w:num w:numId="38">
    <w:abstractNumId w:val="35"/>
  </w:num>
  <w:num w:numId="39">
    <w:abstractNumId w:val="13"/>
  </w:num>
  <w:num w:numId="40">
    <w:abstractNumId w:val="7"/>
  </w:num>
  <w:num w:numId="41">
    <w:abstractNumId w:val="18"/>
  </w:num>
  <w:num w:numId="42">
    <w:abstractNumId w:val="3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386F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F93"/>
    <w:rsid w:val="000720B4"/>
    <w:rsid w:val="000721BF"/>
    <w:rsid w:val="00073170"/>
    <w:rsid w:val="00075A5C"/>
    <w:rsid w:val="00076CB8"/>
    <w:rsid w:val="000773DD"/>
    <w:rsid w:val="00080C9C"/>
    <w:rsid w:val="00082373"/>
    <w:rsid w:val="000835DB"/>
    <w:rsid w:val="00085603"/>
    <w:rsid w:val="00085B93"/>
    <w:rsid w:val="000862CD"/>
    <w:rsid w:val="00086E16"/>
    <w:rsid w:val="00092056"/>
    <w:rsid w:val="00092730"/>
    <w:rsid w:val="00093FF7"/>
    <w:rsid w:val="000A164C"/>
    <w:rsid w:val="000A1D53"/>
    <w:rsid w:val="000A225D"/>
    <w:rsid w:val="000A352A"/>
    <w:rsid w:val="000A369D"/>
    <w:rsid w:val="000A3E75"/>
    <w:rsid w:val="000A5227"/>
    <w:rsid w:val="000B1516"/>
    <w:rsid w:val="000B283E"/>
    <w:rsid w:val="000B3825"/>
    <w:rsid w:val="000C2BA2"/>
    <w:rsid w:val="000C30BE"/>
    <w:rsid w:val="000C3793"/>
    <w:rsid w:val="000C3BAC"/>
    <w:rsid w:val="000C4756"/>
    <w:rsid w:val="000C47BE"/>
    <w:rsid w:val="000C5C60"/>
    <w:rsid w:val="000C6694"/>
    <w:rsid w:val="000D0E2B"/>
    <w:rsid w:val="000D2725"/>
    <w:rsid w:val="000D70C9"/>
    <w:rsid w:val="000E160D"/>
    <w:rsid w:val="000E5DAE"/>
    <w:rsid w:val="000E6D6D"/>
    <w:rsid w:val="000E6E50"/>
    <w:rsid w:val="000F042E"/>
    <w:rsid w:val="000F0E37"/>
    <w:rsid w:val="000F0E99"/>
    <w:rsid w:val="000F2FB6"/>
    <w:rsid w:val="000F3086"/>
    <w:rsid w:val="000F6E94"/>
    <w:rsid w:val="000F6EE7"/>
    <w:rsid w:val="0010040A"/>
    <w:rsid w:val="00100595"/>
    <w:rsid w:val="0010211A"/>
    <w:rsid w:val="0010518F"/>
    <w:rsid w:val="0011075A"/>
    <w:rsid w:val="00112475"/>
    <w:rsid w:val="00113139"/>
    <w:rsid w:val="0011351B"/>
    <w:rsid w:val="001136A4"/>
    <w:rsid w:val="0011689A"/>
    <w:rsid w:val="00117E74"/>
    <w:rsid w:val="0012052B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644"/>
    <w:rsid w:val="00143B5C"/>
    <w:rsid w:val="00145A19"/>
    <w:rsid w:val="00150D24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57A31"/>
    <w:rsid w:val="001620ED"/>
    <w:rsid w:val="00164068"/>
    <w:rsid w:val="001643CB"/>
    <w:rsid w:val="00166724"/>
    <w:rsid w:val="001716E1"/>
    <w:rsid w:val="0017207C"/>
    <w:rsid w:val="001731A8"/>
    <w:rsid w:val="00173221"/>
    <w:rsid w:val="001747FE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3067"/>
    <w:rsid w:val="001E3D5D"/>
    <w:rsid w:val="001E4255"/>
    <w:rsid w:val="001E530D"/>
    <w:rsid w:val="001E54F4"/>
    <w:rsid w:val="001E64D0"/>
    <w:rsid w:val="001E73A7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15BE4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2610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38E2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32FE"/>
    <w:rsid w:val="00303DB2"/>
    <w:rsid w:val="00305678"/>
    <w:rsid w:val="003115F9"/>
    <w:rsid w:val="00313588"/>
    <w:rsid w:val="00314987"/>
    <w:rsid w:val="00315BF4"/>
    <w:rsid w:val="0031713F"/>
    <w:rsid w:val="00317FD6"/>
    <w:rsid w:val="003214E0"/>
    <w:rsid w:val="00321FC9"/>
    <w:rsid w:val="0032397E"/>
    <w:rsid w:val="0032524D"/>
    <w:rsid w:val="00330262"/>
    <w:rsid w:val="00330CBC"/>
    <w:rsid w:val="00331132"/>
    <w:rsid w:val="003329B2"/>
    <w:rsid w:val="0033464F"/>
    <w:rsid w:val="00336A2B"/>
    <w:rsid w:val="003412B1"/>
    <w:rsid w:val="0034132F"/>
    <w:rsid w:val="00343C02"/>
    <w:rsid w:val="00344A68"/>
    <w:rsid w:val="00344AB9"/>
    <w:rsid w:val="00344C7D"/>
    <w:rsid w:val="00345769"/>
    <w:rsid w:val="00345C39"/>
    <w:rsid w:val="00346614"/>
    <w:rsid w:val="00351334"/>
    <w:rsid w:val="00352B32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2ED4"/>
    <w:rsid w:val="003940B6"/>
    <w:rsid w:val="00394829"/>
    <w:rsid w:val="003951A7"/>
    <w:rsid w:val="00396AF0"/>
    <w:rsid w:val="00396C3A"/>
    <w:rsid w:val="00397037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3BDA"/>
    <w:rsid w:val="00416D8C"/>
    <w:rsid w:val="0041795D"/>
    <w:rsid w:val="00420230"/>
    <w:rsid w:val="00420B63"/>
    <w:rsid w:val="00422E39"/>
    <w:rsid w:val="00425C6F"/>
    <w:rsid w:val="00425E9E"/>
    <w:rsid w:val="004269BF"/>
    <w:rsid w:val="00426DE5"/>
    <w:rsid w:val="00432233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6AFC"/>
    <w:rsid w:val="0046704C"/>
    <w:rsid w:val="0046743E"/>
    <w:rsid w:val="0046794D"/>
    <w:rsid w:val="0047027B"/>
    <w:rsid w:val="0047040F"/>
    <w:rsid w:val="00475B69"/>
    <w:rsid w:val="00476086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52B4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18F2"/>
    <w:rsid w:val="004D7FB7"/>
    <w:rsid w:val="004E0132"/>
    <w:rsid w:val="004E1C03"/>
    <w:rsid w:val="004E2F5B"/>
    <w:rsid w:val="004E4D23"/>
    <w:rsid w:val="004E566D"/>
    <w:rsid w:val="004E5EEF"/>
    <w:rsid w:val="004F0711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24B1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02DF"/>
    <w:rsid w:val="00550FE6"/>
    <w:rsid w:val="00551D37"/>
    <w:rsid w:val="00554682"/>
    <w:rsid w:val="00556952"/>
    <w:rsid w:val="00560866"/>
    <w:rsid w:val="00563D64"/>
    <w:rsid w:val="005671DB"/>
    <w:rsid w:val="00571A61"/>
    <w:rsid w:val="00571C00"/>
    <w:rsid w:val="00572B60"/>
    <w:rsid w:val="005731C4"/>
    <w:rsid w:val="005775CF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9660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B78E8"/>
    <w:rsid w:val="005C4013"/>
    <w:rsid w:val="005C4148"/>
    <w:rsid w:val="005C4BFA"/>
    <w:rsid w:val="005D0472"/>
    <w:rsid w:val="005D5056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11F3"/>
    <w:rsid w:val="00604BE6"/>
    <w:rsid w:val="00604CFA"/>
    <w:rsid w:val="00605146"/>
    <w:rsid w:val="00606B08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39D"/>
    <w:rsid w:val="00632CBA"/>
    <w:rsid w:val="00636160"/>
    <w:rsid w:val="00637119"/>
    <w:rsid w:val="00640616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657DF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148E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6CDF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AFA"/>
    <w:rsid w:val="00711188"/>
    <w:rsid w:val="00711302"/>
    <w:rsid w:val="007114D2"/>
    <w:rsid w:val="0071245A"/>
    <w:rsid w:val="00714CF1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209A"/>
    <w:rsid w:val="00752FC0"/>
    <w:rsid w:val="007548CA"/>
    <w:rsid w:val="007552C8"/>
    <w:rsid w:val="00757E4B"/>
    <w:rsid w:val="00765FE9"/>
    <w:rsid w:val="00771A39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3F71"/>
    <w:rsid w:val="00796D1B"/>
    <w:rsid w:val="007A0573"/>
    <w:rsid w:val="007A0868"/>
    <w:rsid w:val="007A2A69"/>
    <w:rsid w:val="007A4D1B"/>
    <w:rsid w:val="007A5DF4"/>
    <w:rsid w:val="007A6FA4"/>
    <w:rsid w:val="007B088A"/>
    <w:rsid w:val="007B0D3A"/>
    <w:rsid w:val="007B26B7"/>
    <w:rsid w:val="007B27AB"/>
    <w:rsid w:val="007B4818"/>
    <w:rsid w:val="007B64F6"/>
    <w:rsid w:val="007B721E"/>
    <w:rsid w:val="007B7878"/>
    <w:rsid w:val="007B7BBC"/>
    <w:rsid w:val="007C0AE7"/>
    <w:rsid w:val="007C1423"/>
    <w:rsid w:val="007C3F24"/>
    <w:rsid w:val="007C43E5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6620"/>
    <w:rsid w:val="007F6DF4"/>
    <w:rsid w:val="007F79C8"/>
    <w:rsid w:val="00800420"/>
    <w:rsid w:val="00800513"/>
    <w:rsid w:val="00801209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AFC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43C"/>
    <w:rsid w:val="00852565"/>
    <w:rsid w:val="00854480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4916"/>
    <w:rsid w:val="00895E4C"/>
    <w:rsid w:val="008964AA"/>
    <w:rsid w:val="008A075F"/>
    <w:rsid w:val="008A1127"/>
    <w:rsid w:val="008A2591"/>
    <w:rsid w:val="008A27C2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5AAD"/>
    <w:rsid w:val="008C74C6"/>
    <w:rsid w:val="008C7FED"/>
    <w:rsid w:val="008D3149"/>
    <w:rsid w:val="008D3342"/>
    <w:rsid w:val="008D35F5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26F8"/>
    <w:rsid w:val="00937C71"/>
    <w:rsid w:val="00943123"/>
    <w:rsid w:val="00944E5C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052D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B03EA"/>
    <w:rsid w:val="009B35DB"/>
    <w:rsid w:val="009B50A2"/>
    <w:rsid w:val="009B72EB"/>
    <w:rsid w:val="009B7DCE"/>
    <w:rsid w:val="009C084B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2043"/>
    <w:rsid w:val="009D5B99"/>
    <w:rsid w:val="009D65CA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338DF"/>
    <w:rsid w:val="00A401D1"/>
    <w:rsid w:val="00A4180C"/>
    <w:rsid w:val="00A41C21"/>
    <w:rsid w:val="00A4207A"/>
    <w:rsid w:val="00A42767"/>
    <w:rsid w:val="00A42C16"/>
    <w:rsid w:val="00A44F11"/>
    <w:rsid w:val="00A459D6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66F"/>
    <w:rsid w:val="00A76E77"/>
    <w:rsid w:val="00A81F06"/>
    <w:rsid w:val="00A8488D"/>
    <w:rsid w:val="00A86C75"/>
    <w:rsid w:val="00A94BB2"/>
    <w:rsid w:val="00A94E87"/>
    <w:rsid w:val="00A968FD"/>
    <w:rsid w:val="00AA0BDD"/>
    <w:rsid w:val="00AA2EFB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568F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6E0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33F9"/>
    <w:rsid w:val="00B24638"/>
    <w:rsid w:val="00B27E08"/>
    <w:rsid w:val="00B31B52"/>
    <w:rsid w:val="00B32AB2"/>
    <w:rsid w:val="00B341B9"/>
    <w:rsid w:val="00B34355"/>
    <w:rsid w:val="00B35976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463C"/>
    <w:rsid w:val="00B84C3F"/>
    <w:rsid w:val="00B84C5F"/>
    <w:rsid w:val="00B929D2"/>
    <w:rsid w:val="00B93388"/>
    <w:rsid w:val="00B93962"/>
    <w:rsid w:val="00B95C71"/>
    <w:rsid w:val="00BA0107"/>
    <w:rsid w:val="00BA269F"/>
    <w:rsid w:val="00BA3C93"/>
    <w:rsid w:val="00BA5123"/>
    <w:rsid w:val="00BA523A"/>
    <w:rsid w:val="00BA6028"/>
    <w:rsid w:val="00BB2C77"/>
    <w:rsid w:val="00BB73B3"/>
    <w:rsid w:val="00BC1268"/>
    <w:rsid w:val="00BC149B"/>
    <w:rsid w:val="00BC17CA"/>
    <w:rsid w:val="00BC1EEA"/>
    <w:rsid w:val="00BC2735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2FBD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1FBB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1E95"/>
    <w:rsid w:val="00C62F14"/>
    <w:rsid w:val="00C63726"/>
    <w:rsid w:val="00C63846"/>
    <w:rsid w:val="00C64123"/>
    <w:rsid w:val="00C642A0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384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A2536"/>
    <w:rsid w:val="00CB1268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399E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D23"/>
    <w:rsid w:val="00D04569"/>
    <w:rsid w:val="00D05435"/>
    <w:rsid w:val="00D06126"/>
    <w:rsid w:val="00D10E3E"/>
    <w:rsid w:val="00D12E16"/>
    <w:rsid w:val="00D131D6"/>
    <w:rsid w:val="00D14BAA"/>
    <w:rsid w:val="00D1582D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7359"/>
    <w:rsid w:val="00D636E4"/>
    <w:rsid w:val="00D63D22"/>
    <w:rsid w:val="00D650F2"/>
    <w:rsid w:val="00D65717"/>
    <w:rsid w:val="00D66CA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53A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0516D"/>
    <w:rsid w:val="00E1041F"/>
    <w:rsid w:val="00E11EB9"/>
    <w:rsid w:val="00E13E6A"/>
    <w:rsid w:val="00E14733"/>
    <w:rsid w:val="00E14F2B"/>
    <w:rsid w:val="00E156D7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5D5"/>
    <w:rsid w:val="00EC77CA"/>
    <w:rsid w:val="00ED2FDF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F1A9E"/>
    <w:rsid w:val="00EF20A1"/>
    <w:rsid w:val="00EF3308"/>
    <w:rsid w:val="00EF46B1"/>
    <w:rsid w:val="00EF5F9A"/>
    <w:rsid w:val="00EF6B0E"/>
    <w:rsid w:val="00F00357"/>
    <w:rsid w:val="00F02FEF"/>
    <w:rsid w:val="00F039A2"/>
    <w:rsid w:val="00F0666E"/>
    <w:rsid w:val="00F068FC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459"/>
    <w:rsid w:val="00F2782F"/>
    <w:rsid w:val="00F30330"/>
    <w:rsid w:val="00F323E6"/>
    <w:rsid w:val="00F3540C"/>
    <w:rsid w:val="00F354E4"/>
    <w:rsid w:val="00F41583"/>
    <w:rsid w:val="00F41896"/>
    <w:rsid w:val="00F4260D"/>
    <w:rsid w:val="00F4459D"/>
    <w:rsid w:val="00F44860"/>
    <w:rsid w:val="00F45992"/>
    <w:rsid w:val="00F45C5B"/>
    <w:rsid w:val="00F47400"/>
    <w:rsid w:val="00F50E77"/>
    <w:rsid w:val="00F517FB"/>
    <w:rsid w:val="00F616A0"/>
    <w:rsid w:val="00F641A9"/>
    <w:rsid w:val="00F645B2"/>
    <w:rsid w:val="00F648CC"/>
    <w:rsid w:val="00F65F88"/>
    <w:rsid w:val="00F66508"/>
    <w:rsid w:val="00F67A1C"/>
    <w:rsid w:val="00F73D0C"/>
    <w:rsid w:val="00F747ED"/>
    <w:rsid w:val="00F74F49"/>
    <w:rsid w:val="00F77638"/>
    <w:rsid w:val="00F80A27"/>
    <w:rsid w:val="00F82ADF"/>
    <w:rsid w:val="00F83D98"/>
    <w:rsid w:val="00F83F7D"/>
    <w:rsid w:val="00F84B17"/>
    <w:rsid w:val="00F86C60"/>
    <w:rsid w:val="00F922D5"/>
    <w:rsid w:val="00F9424D"/>
    <w:rsid w:val="00F95371"/>
    <w:rsid w:val="00F96404"/>
    <w:rsid w:val="00F968AE"/>
    <w:rsid w:val="00F975DC"/>
    <w:rsid w:val="00FA152C"/>
    <w:rsid w:val="00FA172D"/>
    <w:rsid w:val="00FA678E"/>
    <w:rsid w:val="00FB03CE"/>
    <w:rsid w:val="00FB0B9E"/>
    <w:rsid w:val="00FB17F0"/>
    <w:rsid w:val="00FB1B3B"/>
    <w:rsid w:val="00FB2C23"/>
    <w:rsid w:val="00FB3A36"/>
    <w:rsid w:val="00FB6220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532"/>
    <w:rsid w:val="00FF3C6A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E3FEF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19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70c027e7-eabb-4b60-946d-dcbd72fb300e" xsi:nil="true"/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E0D3C-B0CE-4B1D-A5EB-D6199AA4E2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F12150-5FB6-4002-AF5D-3348C2A025EB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7B98F544-3ACB-4245-B2F1-DD561B75907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8B3D3EA-2DD3-4759-B833-5F334ED52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1353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8644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19</cp:revision>
  <cp:lastPrinted>2025-04-15T19:10:00Z</cp:lastPrinted>
  <dcterms:created xsi:type="dcterms:W3CDTF">2025-04-15T19:09:00Z</dcterms:created>
  <dcterms:modified xsi:type="dcterms:W3CDTF">2026-04-14T17:46:00Z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296200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