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69"/>
        <w:gridCol w:w="437"/>
        <w:gridCol w:w="3787"/>
        <w:gridCol w:w="2231"/>
        <w:gridCol w:w="3070"/>
        <w:gridCol w:w="3000"/>
      </w:tblGrid>
      <w:tr w:rsidR="00632EFB" w:rsidRPr="00A4648F" w14:paraId="09226B6E" w14:textId="77777777" w:rsidTr="00C40D51">
        <w:trPr>
          <w:trHeight w:val="567"/>
        </w:trPr>
        <w:tc>
          <w:tcPr>
            <w:tcW w:w="5000" w:type="pct"/>
            <w:gridSpan w:val="6"/>
            <w:shd w:val="clear" w:color="auto" w:fill="F2F2F2" w:themeFill="background1" w:themeFillShade="F2"/>
            <w:vAlign w:val="center"/>
          </w:tcPr>
          <w:p w14:paraId="01C8A303" w14:textId="670955BC" w:rsidR="00632EFB" w:rsidRDefault="00632EFB" w:rsidP="00C40D51">
            <w:pPr>
              <w:jc w:val="center"/>
              <w:rPr>
                <w:b/>
                <w:sz w:val="18"/>
              </w:rPr>
            </w:pPr>
            <w:bookmarkStart w:id="0" w:name="_GoBack" w:colFirst="0" w:colLast="0"/>
            <w:r>
              <w:rPr>
                <w:b/>
                <w:sz w:val="18"/>
              </w:rPr>
              <w:t xml:space="preserve">Medição e monitoramento do Sistema </w:t>
            </w:r>
            <w:r w:rsidR="007511E4">
              <w:rPr>
                <w:b/>
                <w:sz w:val="18"/>
              </w:rPr>
              <w:t xml:space="preserve">Integrado </w:t>
            </w:r>
            <w:r>
              <w:rPr>
                <w:b/>
                <w:sz w:val="18"/>
              </w:rPr>
              <w:t>de Gestão</w:t>
            </w:r>
          </w:p>
        </w:tc>
      </w:tr>
      <w:tr w:rsidR="00632EFB" w:rsidRPr="00A4648F" w14:paraId="365ED0A7" w14:textId="77777777" w:rsidTr="00944B06">
        <w:trPr>
          <w:trHeight w:val="567"/>
        </w:trPr>
        <w:tc>
          <w:tcPr>
            <w:tcW w:w="681" w:type="pct"/>
            <w:gridSpan w:val="2"/>
            <w:shd w:val="clear" w:color="auto" w:fill="F2F2F2" w:themeFill="background1" w:themeFillShade="F2"/>
            <w:vAlign w:val="center"/>
          </w:tcPr>
          <w:p w14:paraId="08801D6E" w14:textId="77777777" w:rsidR="00632EFB" w:rsidRPr="00125DF7" w:rsidRDefault="00632EFB" w:rsidP="00C40D51">
            <w:pPr>
              <w:ind w:left="360"/>
              <w:jc w:val="center"/>
              <w:rPr>
                <w:b/>
                <w:sz w:val="18"/>
              </w:rPr>
            </w:pPr>
            <w:r w:rsidRPr="00A4648F">
              <w:rPr>
                <w:b/>
                <w:sz w:val="18"/>
              </w:rPr>
              <w:t xml:space="preserve">O que </w:t>
            </w:r>
            <w:r>
              <w:rPr>
                <w:b/>
                <w:sz w:val="18"/>
              </w:rPr>
              <w:t>monitorar e medir</w:t>
            </w:r>
            <w:r w:rsidRPr="00A4648F">
              <w:rPr>
                <w:b/>
                <w:sz w:val="18"/>
              </w:rPr>
              <w:t>?</w:t>
            </w:r>
          </w:p>
        </w:tc>
        <w:tc>
          <w:tcPr>
            <w:tcW w:w="1353" w:type="pct"/>
            <w:shd w:val="clear" w:color="auto" w:fill="F2F2F2" w:themeFill="background1" w:themeFillShade="F2"/>
            <w:vAlign w:val="center"/>
          </w:tcPr>
          <w:p w14:paraId="35F5AD7D" w14:textId="77777777" w:rsidR="00632EFB" w:rsidRPr="00A4648F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Como monitorar e medir (métodos)?</w:t>
            </w:r>
          </w:p>
        </w:tc>
        <w:tc>
          <w:tcPr>
            <w:tcW w:w="797" w:type="pct"/>
            <w:shd w:val="clear" w:color="auto" w:fill="F2F2F2" w:themeFill="background1" w:themeFillShade="F2"/>
            <w:vAlign w:val="center"/>
          </w:tcPr>
          <w:p w14:paraId="2D0D6942" w14:textId="77777777" w:rsidR="00632EFB" w:rsidRPr="00A4648F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Quando monitorar e medir?</w:t>
            </w:r>
          </w:p>
        </w:tc>
        <w:tc>
          <w:tcPr>
            <w:tcW w:w="1097" w:type="pct"/>
            <w:shd w:val="clear" w:color="auto" w:fill="F2F2F2" w:themeFill="background1" w:themeFillShade="F2"/>
            <w:vAlign w:val="center"/>
          </w:tcPr>
          <w:p w14:paraId="768BDB8B" w14:textId="77777777" w:rsidR="00632EFB" w:rsidRPr="00122E03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Como avaliar e analisar (métodos)?</w:t>
            </w:r>
          </w:p>
        </w:tc>
        <w:tc>
          <w:tcPr>
            <w:tcW w:w="1072" w:type="pct"/>
            <w:shd w:val="clear" w:color="auto" w:fill="F2F2F2" w:themeFill="background1" w:themeFillShade="F2"/>
            <w:vAlign w:val="center"/>
          </w:tcPr>
          <w:p w14:paraId="6E726A24" w14:textId="77777777" w:rsidR="00632EFB" w:rsidRDefault="00632EFB" w:rsidP="00C40D51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Quando avaliar e analisar?</w:t>
            </w:r>
          </w:p>
        </w:tc>
      </w:tr>
      <w:tr w:rsidR="00882F8C" w:rsidRPr="008A2754" w14:paraId="03947B3E" w14:textId="77777777" w:rsidTr="00944B06">
        <w:trPr>
          <w:trHeight w:val="567"/>
        </w:trPr>
        <w:tc>
          <w:tcPr>
            <w:tcW w:w="525" w:type="pct"/>
            <w:vMerge w:val="restart"/>
            <w:vAlign w:val="center"/>
          </w:tcPr>
          <w:p w14:paraId="6E776DF5" w14:textId="77777777" w:rsidR="00882F8C" w:rsidRPr="00882F8C" w:rsidRDefault="00882F8C" w:rsidP="00882F8C">
            <w:pPr>
              <w:jc w:val="center"/>
              <w:rPr>
                <w:sz w:val="18"/>
              </w:rPr>
            </w:pPr>
            <w:bookmarkStart w:id="1" w:name="_Hlk490230028"/>
            <w:r w:rsidRPr="00882F8C">
              <w:rPr>
                <w:sz w:val="18"/>
              </w:rPr>
              <w:t>Conformidade de serviços</w:t>
            </w:r>
          </w:p>
        </w:tc>
        <w:tc>
          <w:tcPr>
            <w:tcW w:w="156" w:type="pct"/>
            <w:textDirection w:val="btLr"/>
          </w:tcPr>
          <w:p w14:paraId="76C2414B" w14:textId="77777777" w:rsidR="00882F8C" w:rsidRPr="00882F8C" w:rsidRDefault="00882F8C" w:rsidP="00882F8C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882F8C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54FCCAA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Comunicação com os Motoristas</w:t>
            </w:r>
          </w:p>
          <w:p w14:paraId="316B5752" w14:textId="77777777" w:rsidR="00882F8C" w:rsidRDefault="00882F8C" w:rsidP="00882F8C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7E01BC27" w14:textId="77777777" w:rsidR="00882F8C" w:rsidRDefault="005F057F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Rastreamento da carga</w:t>
            </w:r>
          </w:p>
          <w:p w14:paraId="239C1C6E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36FB6FF8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Recebimento de comprovantes de entrega das cargas</w:t>
            </w:r>
          </w:p>
          <w:p w14:paraId="670345EC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039E5DDB" w14:textId="77777777" w:rsidR="00882F8C" w:rsidRPr="00C40D51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0962E0">
              <w:rPr>
                <w:rFonts w:eastAsia="Calibri" w:cs="Arial"/>
                <w:color w:val="000000"/>
                <w:sz w:val="18"/>
                <w:szCs w:val="18"/>
              </w:rPr>
              <w:t>Acompanhamento do carregamento e descarregamento dos veículos</w:t>
            </w:r>
          </w:p>
          <w:p w14:paraId="6D835C58" w14:textId="77777777" w:rsidR="00882F8C" w:rsidRPr="00C40D51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637A883D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 xml:space="preserve">Inspeção </w:t>
            </w:r>
            <w:r w:rsidR="005B361E">
              <w:rPr>
                <w:rFonts w:eastAsia="Calibri" w:cs="Arial"/>
                <w:sz w:val="18"/>
                <w:szCs w:val="18"/>
              </w:rPr>
              <w:t>de veículos</w:t>
            </w:r>
          </w:p>
          <w:p w14:paraId="6EC97821" w14:textId="77777777" w:rsidR="00882F8C" w:rsidRDefault="00882F8C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42128060" w14:textId="77777777" w:rsidR="005B361E" w:rsidRPr="00C40D51" w:rsidRDefault="005B361E" w:rsidP="00882F8C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5AD3BC6A" w14:textId="77777777" w:rsidR="00882F8C" w:rsidRPr="00C40D51" w:rsidRDefault="00882F8C" w:rsidP="00882F8C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8A7837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07F00AAC" w14:textId="77777777" w:rsidR="00882F8C" w:rsidRPr="000962E0" w:rsidRDefault="00882F8C" w:rsidP="00882F8C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1ED62BFF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1962A25E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77FBA39F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0BC102CD" w14:textId="77777777" w:rsidR="00882F8C" w:rsidRPr="00C40D51" w:rsidRDefault="00882F8C" w:rsidP="00882F8C">
            <w:pPr>
              <w:rPr>
                <w:sz w:val="18"/>
              </w:rPr>
            </w:pPr>
          </w:p>
          <w:p w14:paraId="069525A7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22D22D78" w14:textId="77777777" w:rsidR="00882F8C" w:rsidRDefault="00882F8C" w:rsidP="00882F8C">
            <w:pPr>
              <w:rPr>
                <w:sz w:val="18"/>
              </w:rPr>
            </w:pPr>
          </w:p>
          <w:p w14:paraId="7427181A" w14:textId="77777777" w:rsidR="00882F8C" w:rsidRPr="00C40D51" w:rsidRDefault="00882F8C" w:rsidP="00882F8C">
            <w:pPr>
              <w:rPr>
                <w:sz w:val="18"/>
              </w:rPr>
            </w:pPr>
          </w:p>
          <w:p w14:paraId="1AD4908A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67B9B19B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59DF7F58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6E252C5B" w14:textId="77777777" w:rsidR="00882F8C" w:rsidRDefault="005B361E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232393A6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26E4130F" w14:textId="77777777" w:rsidR="00882F8C" w:rsidRDefault="00882F8C" w:rsidP="00882F8C">
            <w:pPr>
              <w:pStyle w:val="PargrafodaLista"/>
              <w:ind w:left="360"/>
              <w:rPr>
                <w:sz w:val="18"/>
              </w:rPr>
            </w:pPr>
          </w:p>
          <w:p w14:paraId="16BBF26E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 007</w:t>
            </w:r>
          </w:p>
          <w:p w14:paraId="4350207B" w14:textId="77777777" w:rsidR="00882F8C" w:rsidRDefault="00882F8C" w:rsidP="00882F8C">
            <w:pPr>
              <w:rPr>
                <w:sz w:val="18"/>
              </w:rPr>
            </w:pPr>
          </w:p>
          <w:p w14:paraId="73FAE333" w14:textId="77777777" w:rsidR="00882F8C" w:rsidRPr="000962E0" w:rsidRDefault="00882F8C" w:rsidP="00882F8C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7AEB1788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comunicadas</w:t>
            </w:r>
          </w:p>
          <w:p w14:paraId="27F2ADED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</w:t>
            </w:r>
          </w:p>
          <w:p w14:paraId="240717C5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entrega das cagas</w:t>
            </w:r>
          </w:p>
          <w:p w14:paraId="3F279CA9" w14:textId="77777777" w:rsidR="00882F8C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coleta e/ou entrega de cargas</w:t>
            </w:r>
          </w:p>
          <w:p w14:paraId="6DB1CCCB" w14:textId="77777777" w:rsidR="005B361E" w:rsidRDefault="005B361E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590A79F0" w14:textId="77777777" w:rsidR="00882F8C" w:rsidRPr="008A7837" w:rsidRDefault="00882F8C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01F4BF23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2555581D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5622256E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Após o recebimento do comprovante de entregas</w:t>
            </w:r>
          </w:p>
          <w:p w14:paraId="7702D615" w14:textId="77777777" w:rsidR="00882F8C" w:rsidRDefault="00882F8C" w:rsidP="00882F8C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42DBDDC3" w14:textId="77777777" w:rsidR="00882F8C" w:rsidRDefault="00882F8C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07D75EAE" w14:textId="77777777" w:rsidR="00882F8C" w:rsidRPr="00C40D51" w:rsidRDefault="00882F8C" w:rsidP="00882F8C">
            <w:pPr>
              <w:jc w:val="both"/>
              <w:rPr>
                <w:sz w:val="18"/>
              </w:rPr>
            </w:pPr>
          </w:p>
          <w:p w14:paraId="6C57EEB5" w14:textId="77777777" w:rsidR="00882F8C" w:rsidRDefault="005B361E" w:rsidP="00882F8C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Após a realização do </w:t>
            </w:r>
            <w:proofErr w:type="spellStart"/>
            <w:r>
              <w:rPr>
                <w:sz w:val="18"/>
              </w:rPr>
              <w:t>Check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List</w:t>
            </w:r>
            <w:proofErr w:type="spellEnd"/>
            <w:r>
              <w:rPr>
                <w:sz w:val="18"/>
              </w:rPr>
              <w:t xml:space="preserve"> de Transporte</w:t>
            </w:r>
          </w:p>
          <w:p w14:paraId="046D8A1F" w14:textId="77777777" w:rsidR="00882F8C" w:rsidRPr="00C40D51" w:rsidRDefault="00882F8C" w:rsidP="00882F8C">
            <w:pPr>
              <w:jc w:val="both"/>
              <w:rPr>
                <w:sz w:val="18"/>
              </w:rPr>
            </w:pPr>
          </w:p>
          <w:p w14:paraId="52EDB062" w14:textId="797C1D30" w:rsidR="00882F8C" w:rsidRPr="000962E0" w:rsidRDefault="00882F8C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 w:rsidR="007511E4"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944B06" w:rsidRPr="008A2754" w14:paraId="1EBD8601" w14:textId="77777777" w:rsidTr="00944B06">
        <w:trPr>
          <w:trHeight w:val="702"/>
        </w:trPr>
        <w:tc>
          <w:tcPr>
            <w:tcW w:w="525" w:type="pct"/>
            <w:vMerge/>
            <w:vAlign w:val="center"/>
          </w:tcPr>
          <w:p w14:paraId="7248B29E" w14:textId="77777777" w:rsidR="00944B06" w:rsidRPr="00614306" w:rsidRDefault="00944B06" w:rsidP="00944B06">
            <w:pPr>
              <w:jc w:val="center"/>
              <w:rPr>
                <w:sz w:val="18"/>
                <w:highlight w:val="yellow"/>
              </w:rPr>
            </w:pPr>
          </w:p>
        </w:tc>
        <w:tc>
          <w:tcPr>
            <w:tcW w:w="156" w:type="pct"/>
            <w:textDirection w:val="btLr"/>
          </w:tcPr>
          <w:p w14:paraId="69F940F8" w14:textId="77777777" w:rsidR="00944B06" w:rsidRPr="00614306" w:rsidRDefault="00944B06" w:rsidP="00944B06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  <w:highlight w:val="yellow"/>
              </w:rPr>
            </w:pPr>
            <w:r w:rsidRPr="00882F8C"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7A82C2C3" w14:textId="77777777" w:rsidR="00944B06" w:rsidRDefault="00944B06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C40D51">
              <w:rPr>
                <w:rFonts w:cs="Arial"/>
                <w:sz w:val="18"/>
                <w:szCs w:val="18"/>
              </w:rPr>
              <w:t>Ocorrências Operacionais</w:t>
            </w:r>
          </w:p>
          <w:p w14:paraId="05769A2B" w14:textId="77777777" w:rsidR="00944B06" w:rsidRPr="00C40D51" w:rsidRDefault="00944B06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Ocorrências em </w:t>
            </w:r>
            <w:proofErr w:type="spellStart"/>
            <w:r>
              <w:rPr>
                <w:rFonts w:cs="Arial"/>
                <w:sz w:val="18"/>
                <w:szCs w:val="18"/>
              </w:rPr>
              <w:t>DTAs</w:t>
            </w:r>
            <w:proofErr w:type="spellEnd"/>
          </w:p>
          <w:p w14:paraId="58F20830" w14:textId="320529AE" w:rsidR="00944B06" w:rsidRPr="00873D8D" w:rsidRDefault="00944B06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Não Conformidades Operacionais</w:t>
            </w:r>
          </w:p>
        </w:tc>
        <w:tc>
          <w:tcPr>
            <w:tcW w:w="797" w:type="pct"/>
            <w:vAlign w:val="center"/>
          </w:tcPr>
          <w:p w14:paraId="6ABEB963" w14:textId="77777777" w:rsidR="00944B06" w:rsidRDefault="00944B06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  <w:p w14:paraId="31DAE960" w14:textId="77777777" w:rsidR="00944B06" w:rsidRDefault="00944B06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  <w:p w14:paraId="1DC76255" w14:textId="3637DC9F" w:rsidR="00944B06" w:rsidRPr="00873D8D" w:rsidRDefault="00944B06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051418F8" w14:textId="592DBFFE" w:rsidR="00944B06" w:rsidRPr="00C40D51" w:rsidRDefault="00944B06" w:rsidP="00944B06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6F0E9D82" w14:textId="576B0102" w:rsidR="00944B06" w:rsidRPr="00C40D51" w:rsidRDefault="00944B06" w:rsidP="00944B06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BC4D96" w:rsidRPr="008A2754" w14:paraId="58A32BD0" w14:textId="77777777" w:rsidTr="00944B06">
        <w:trPr>
          <w:trHeight w:val="1337"/>
        </w:trPr>
        <w:tc>
          <w:tcPr>
            <w:tcW w:w="525" w:type="pct"/>
            <w:vMerge w:val="restart"/>
            <w:vAlign w:val="center"/>
          </w:tcPr>
          <w:p w14:paraId="67CA9EEA" w14:textId="77777777" w:rsidR="00122E03" w:rsidRPr="008A2754" w:rsidRDefault="00122E03" w:rsidP="00C27EA8">
            <w:pPr>
              <w:jc w:val="center"/>
              <w:rPr>
                <w:sz w:val="18"/>
              </w:rPr>
            </w:pPr>
            <w:r>
              <w:rPr>
                <w:sz w:val="18"/>
              </w:rPr>
              <w:t>Grau de satisfação de Clientes</w:t>
            </w:r>
          </w:p>
        </w:tc>
        <w:tc>
          <w:tcPr>
            <w:tcW w:w="156" w:type="pct"/>
            <w:textDirection w:val="btLr"/>
          </w:tcPr>
          <w:p w14:paraId="633F6CF1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3435602" w14:textId="77777777" w:rsidR="00122E03" w:rsidRPr="00DB2AC7" w:rsidRDefault="00122E03" w:rsidP="00C27EA8">
            <w:pPr>
              <w:pStyle w:val="PargrafodaLista"/>
              <w:numPr>
                <w:ilvl w:val="0"/>
                <w:numId w:val="4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DB2AC7">
              <w:rPr>
                <w:rFonts w:cs="Arial"/>
                <w:sz w:val="18"/>
                <w:szCs w:val="18"/>
              </w:rPr>
              <w:t>Pesquisa da Satisfação de Clientes</w:t>
            </w:r>
          </w:p>
        </w:tc>
        <w:tc>
          <w:tcPr>
            <w:tcW w:w="797" w:type="pct"/>
            <w:vAlign w:val="center"/>
          </w:tcPr>
          <w:p w14:paraId="19475941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C27EA8">
              <w:rPr>
                <w:sz w:val="18"/>
              </w:rPr>
              <w:t>Conforme P</w:t>
            </w:r>
            <w:r w:rsidR="00614306">
              <w:rPr>
                <w:sz w:val="18"/>
              </w:rPr>
              <w:t>R</w:t>
            </w:r>
            <w:r w:rsidRPr="00C27EA8">
              <w:rPr>
                <w:sz w:val="18"/>
              </w:rPr>
              <w:t xml:space="preserve"> 001</w:t>
            </w:r>
          </w:p>
        </w:tc>
        <w:tc>
          <w:tcPr>
            <w:tcW w:w="1097" w:type="pct"/>
            <w:vAlign w:val="center"/>
          </w:tcPr>
          <w:p w14:paraId="6137D3E0" w14:textId="77777777" w:rsidR="00122E03" w:rsidRPr="00BC4D96" w:rsidRDefault="00BC4D96" w:rsidP="00BC4D96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BC4D96">
              <w:rPr>
                <w:sz w:val="18"/>
              </w:rPr>
              <w:t>Analisar pontos insatisfatórios identificados pelos Clientes</w:t>
            </w:r>
          </w:p>
        </w:tc>
        <w:tc>
          <w:tcPr>
            <w:tcW w:w="1072" w:type="pct"/>
            <w:vAlign w:val="center"/>
          </w:tcPr>
          <w:p w14:paraId="35C81A3B" w14:textId="77777777" w:rsidR="00122E03" w:rsidRPr="00C27EA8" w:rsidRDefault="00BC4D96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</w:t>
            </w:r>
            <w:r w:rsidR="00122E03" w:rsidRPr="00C27EA8">
              <w:rPr>
                <w:sz w:val="18"/>
              </w:rPr>
              <w:t>ncerramento da Pesquisa de Satisfação de Clientes</w:t>
            </w:r>
          </w:p>
        </w:tc>
      </w:tr>
      <w:tr w:rsidR="00BC4D96" w:rsidRPr="008A2754" w14:paraId="3D2FAD62" w14:textId="77777777" w:rsidTr="00944B06">
        <w:trPr>
          <w:trHeight w:val="847"/>
        </w:trPr>
        <w:tc>
          <w:tcPr>
            <w:tcW w:w="525" w:type="pct"/>
            <w:vMerge/>
            <w:vAlign w:val="center"/>
          </w:tcPr>
          <w:p w14:paraId="06D4B75D" w14:textId="77777777" w:rsidR="00122E03" w:rsidRDefault="00122E03" w:rsidP="00C27EA8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298B145F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57995315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27EA8">
              <w:rPr>
                <w:rFonts w:cs="Arial"/>
                <w:sz w:val="18"/>
                <w:szCs w:val="18"/>
              </w:rPr>
              <w:t>Satisfação de Clientes</w:t>
            </w:r>
          </w:p>
        </w:tc>
        <w:tc>
          <w:tcPr>
            <w:tcW w:w="797" w:type="pct"/>
            <w:vAlign w:val="center"/>
          </w:tcPr>
          <w:p w14:paraId="30152CEA" w14:textId="77777777" w:rsidR="00122E03" w:rsidRPr="00C27EA8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</w:tc>
        <w:tc>
          <w:tcPr>
            <w:tcW w:w="1097" w:type="pct"/>
            <w:vAlign w:val="center"/>
          </w:tcPr>
          <w:p w14:paraId="3768D025" w14:textId="77777777" w:rsidR="00122E03" w:rsidRPr="00BC4D96" w:rsidRDefault="00BC4D96" w:rsidP="00BC4D96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BC4D96">
              <w:rPr>
                <w:sz w:val="18"/>
              </w:rPr>
              <w:t>Resultado geral da pesquisa e quesitos com pior desempenho</w:t>
            </w:r>
          </w:p>
        </w:tc>
        <w:tc>
          <w:tcPr>
            <w:tcW w:w="1072" w:type="pct"/>
            <w:vAlign w:val="center"/>
          </w:tcPr>
          <w:p w14:paraId="4B05EBB0" w14:textId="0702F55A" w:rsidR="00122E03" w:rsidRPr="00ED62E1" w:rsidRDefault="007511E4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BC4D96" w:rsidRPr="008A2754" w14:paraId="76C658E1" w14:textId="77777777" w:rsidTr="00944B06">
        <w:trPr>
          <w:cantSplit/>
          <w:trHeight w:val="1289"/>
        </w:trPr>
        <w:tc>
          <w:tcPr>
            <w:tcW w:w="525" w:type="pct"/>
            <w:vMerge w:val="restart"/>
            <w:vAlign w:val="center"/>
          </w:tcPr>
          <w:p w14:paraId="691B5866" w14:textId="77777777" w:rsidR="00122E03" w:rsidRDefault="00122E03" w:rsidP="00C27EA8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Desempenho e eficácia do processo comercial</w:t>
            </w:r>
          </w:p>
        </w:tc>
        <w:tc>
          <w:tcPr>
            <w:tcW w:w="156" w:type="pct"/>
            <w:textDirection w:val="btLr"/>
          </w:tcPr>
          <w:p w14:paraId="591B2C0D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0275D740" w14:textId="77777777" w:rsidR="00122E03" w:rsidRPr="004E1A24" w:rsidRDefault="00122E03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>Registro de não c</w:t>
            </w:r>
            <w:r w:rsidRPr="004E1A24">
              <w:rPr>
                <w:rFonts w:cs="Arial"/>
                <w:sz w:val="18"/>
                <w:szCs w:val="18"/>
              </w:rPr>
              <w:t>onformidades</w:t>
            </w:r>
            <w:r>
              <w:rPr>
                <w:rFonts w:cs="Arial"/>
                <w:sz w:val="18"/>
                <w:szCs w:val="18"/>
              </w:rPr>
              <w:t xml:space="preserve"> do processo</w:t>
            </w:r>
          </w:p>
        </w:tc>
        <w:tc>
          <w:tcPr>
            <w:tcW w:w="797" w:type="pct"/>
            <w:vAlign w:val="center"/>
          </w:tcPr>
          <w:p w14:paraId="7DCF74A2" w14:textId="77777777" w:rsidR="00122E03" w:rsidRPr="00B24914" w:rsidRDefault="00122E03" w:rsidP="00C27EA8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Conforme P</w:t>
            </w:r>
            <w:r w:rsidR="00614306">
              <w:rPr>
                <w:sz w:val="18"/>
              </w:rPr>
              <w:t>R</w:t>
            </w:r>
            <w:r>
              <w:rPr>
                <w:sz w:val="18"/>
              </w:rPr>
              <w:t xml:space="preserve"> 00</w:t>
            </w:r>
            <w:r w:rsidR="00614306">
              <w:rPr>
                <w:sz w:val="18"/>
              </w:rPr>
              <w:t>7</w:t>
            </w:r>
          </w:p>
        </w:tc>
        <w:tc>
          <w:tcPr>
            <w:tcW w:w="1097" w:type="pct"/>
            <w:vAlign w:val="center"/>
          </w:tcPr>
          <w:p w14:paraId="1ABA6883" w14:textId="77777777" w:rsidR="00122E03" w:rsidRPr="001F7A03" w:rsidRDefault="001F7A03" w:rsidP="001F7A03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7C482528" w14:textId="5165FC9B" w:rsidR="00122E03" w:rsidRPr="00ED62E1" w:rsidRDefault="007511E4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BC4D96" w:rsidRPr="008A2754" w14:paraId="1F951980" w14:textId="77777777" w:rsidTr="00944B06">
        <w:trPr>
          <w:cantSplit/>
          <w:trHeight w:val="813"/>
        </w:trPr>
        <w:tc>
          <w:tcPr>
            <w:tcW w:w="525" w:type="pct"/>
            <w:vMerge/>
            <w:vAlign w:val="center"/>
          </w:tcPr>
          <w:p w14:paraId="324C9890" w14:textId="77777777" w:rsidR="00122E03" w:rsidRDefault="00122E03" w:rsidP="00C27EA8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3F85AAA6" w14:textId="77777777" w:rsidR="00122E03" w:rsidRPr="00125DF7" w:rsidRDefault="00122E03" w:rsidP="00C27EA8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71F86158" w14:textId="77777777" w:rsidR="00EB68CA" w:rsidRDefault="00944B06" w:rsidP="00873D8D">
            <w:pPr>
              <w:pStyle w:val="PargrafodaLista"/>
              <w:numPr>
                <w:ilvl w:val="0"/>
                <w:numId w:val="12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Propostas</w:t>
            </w:r>
            <w:r w:rsidR="005B361E">
              <w:rPr>
                <w:rFonts w:cs="Arial"/>
                <w:sz w:val="18"/>
                <w:szCs w:val="18"/>
              </w:rPr>
              <w:t xml:space="preserve"> fechadas</w:t>
            </w:r>
          </w:p>
          <w:p w14:paraId="05F07016" w14:textId="6F056289" w:rsidR="00944B06" w:rsidRPr="00873D8D" w:rsidRDefault="00944B06" w:rsidP="00873D8D">
            <w:pPr>
              <w:pStyle w:val="PargrafodaLista"/>
              <w:numPr>
                <w:ilvl w:val="0"/>
                <w:numId w:val="12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Resultado Financeiro</w:t>
            </w:r>
          </w:p>
        </w:tc>
        <w:tc>
          <w:tcPr>
            <w:tcW w:w="797" w:type="pct"/>
            <w:vAlign w:val="center"/>
          </w:tcPr>
          <w:p w14:paraId="311E14BA" w14:textId="77777777" w:rsidR="00EB68CA" w:rsidRDefault="005B361E" w:rsidP="00873D8D">
            <w:pPr>
              <w:pStyle w:val="PargrafodaLista"/>
              <w:numPr>
                <w:ilvl w:val="0"/>
                <w:numId w:val="12"/>
              </w:numPr>
              <w:rPr>
                <w:sz w:val="18"/>
              </w:rPr>
            </w:pPr>
            <w:r>
              <w:rPr>
                <w:sz w:val="18"/>
              </w:rPr>
              <w:t>Trimestralmente</w:t>
            </w:r>
          </w:p>
          <w:p w14:paraId="74089DEF" w14:textId="5602A42A" w:rsidR="00944B06" w:rsidRPr="00873D8D" w:rsidRDefault="00944B06" w:rsidP="00873D8D">
            <w:pPr>
              <w:pStyle w:val="PargrafodaLista"/>
              <w:numPr>
                <w:ilvl w:val="0"/>
                <w:numId w:val="12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099FBE88" w14:textId="77777777" w:rsidR="00122E03" w:rsidRPr="008A7837" w:rsidRDefault="001F7A03" w:rsidP="001F7A03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505D1FAD" w14:textId="46C2A414" w:rsidR="00122E03" w:rsidRPr="008A7837" w:rsidRDefault="007511E4" w:rsidP="00C27EA8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7824D72F" w14:textId="77777777" w:rsidTr="00944B06">
        <w:trPr>
          <w:trHeight w:val="1262"/>
        </w:trPr>
        <w:tc>
          <w:tcPr>
            <w:tcW w:w="525" w:type="pct"/>
            <w:vMerge w:val="restart"/>
            <w:vAlign w:val="center"/>
          </w:tcPr>
          <w:p w14:paraId="35FFFB53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operacional</w:t>
            </w:r>
          </w:p>
        </w:tc>
        <w:tc>
          <w:tcPr>
            <w:tcW w:w="156" w:type="pct"/>
            <w:textDirection w:val="btLr"/>
          </w:tcPr>
          <w:p w14:paraId="38595EFE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79E06D2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Comunicação com os Motoristas</w:t>
            </w:r>
          </w:p>
          <w:p w14:paraId="64788A3E" w14:textId="77777777" w:rsidR="00C40D51" w:rsidRDefault="00C40D51" w:rsidP="00C40D51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7F5C5233" w14:textId="77777777" w:rsidR="000962E0" w:rsidRDefault="005F057F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Rastreamento da carga</w:t>
            </w:r>
          </w:p>
          <w:p w14:paraId="13CA5B07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5512CF9E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>Recebimento de comprovantes de entrega das cargas</w:t>
            </w:r>
          </w:p>
          <w:p w14:paraId="4DB3C374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045E17EE" w14:textId="77777777" w:rsidR="000962E0" w:rsidRPr="00C40D51" w:rsidRDefault="000962E0" w:rsidP="000962E0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0962E0">
              <w:rPr>
                <w:rFonts w:eastAsia="Calibri" w:cs="Arial"/>
                <w:color w:val="000000"/>
                <w:sz w:val="18"/>
                <w:szCs w:val="18"/>
              </w:rPr>
              <w:t>Acompanhamento do carregamento e descarregamento dos veículos</w:t>
            </w:r>
          </w:p>
          <w:p w14:paraId="28C8B052" w14:textId="77777777" w:rsidR="00C40D51" w:rsidRP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36210FBC" w14:textId="77777777" w:rsidR="000962E0" w:rsidRDefault="000962E0" w:rsidP="008A7837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>
              <w:rPr>
                <w:rFonts w:eastAsia="Calibri" w:cs="Arial"/>
                <w:sz w:val="18"/>
                <w:szCs w:val="18"/>
              </w:rPr>
              <w:t xml:space="preserve">Inspeção </w:t>
            </w:r>
            <w:r w:rsidR="005B361E">
              <w:rPr>
                <w:rFonts w:eastAsia="Calibri" w:cs="Arial"/>
                <w:sz w:val="18"/>
                <w:szCs w:val="18"/>
              </w:rPr>
              <w:t>de veículos</w:t>
            </w:r>
          </w:p>
          <w:p w14:paraId="2D655FE3" w14:textId="77777777" w:rsidR="00C40D51" w:rsidRDefault="00C40D51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251C50F9" w14:textId="77777777" w:rsidR="005B361E" w:rsidRPr="00C40D51" w:rsidRDefault="005B361E" w:rsidP="00C40D51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  <w:p w14:paraId="4A5B1B33" w14:textId="77777777" w:rsidR="00C40D51" w:rsidRPr="00C40D51" w:rsidRDefault="008A7837" w:rsidP="00C40D51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8A7837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242F5CF4" w14:textId="77777777" w:rsidR="000962E0" w:rsidRPr="000962E0" w:rsidRDefault="000962E0" w:rsidP="000962E0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480DC5EC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536EBAF0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5A06589C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</w:t>
            </w:r>
            <w:r>
              <w:rPr>
                <w:sz w:val="18"/>
              </w:rPr>
              <w:t xml:space="preserve"> 002</w:t>
            </w:r>
          </w:p>
          <w:p w14:paraId="40824731" w14:textId="77777777" w:rsidR="00C40D51" w:rsidRPr="00C40D51" w:rsidRDefault="00C40D51" w:rsidP="00C40D51">
            <w:pPr>
              <w:rPr>
                <w:sz w:val="18"/>
              </w:rPr>
            </w:pPr>
          </w:p>
          <w:p w14:paraId="60F1F991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3E00168E" w14:textId="77777777" w:rsidR="00C40D51" w:rsidRDefault="00C40D51" w:rsidP="00C40D51">
            <w:pPr>
              <w:rPr>
                <w:sz w:val="18"/>
              </w:rPr>
            </w:pPr>
          </w:p>
          <w:p w14:paraId="246E0820" w14:textId="77777777" w:rsidR="00C40D51" w:rsidRPr="00C40D51" w:rsidRDefault="00C40D51" w:rsidP="00C40D51">
            <w:pPr>
              <w:rPr>
                <w:sz w:val="18"/>
              </w:rPr>
            </w:pPr>
          </w:p>
          <w:p w14:paraId="2C3A727E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002</w:t>
            </w:r>
          </w:p>
          <w:p w14:paraId="59470E75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160291AC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7B9B2DED" w14:textId="77777777" w:rsidR="000962E0" w:rsidRDefault="005B361E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0B3DD104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5D8839ED" w14:textId="77777777" w:rsidR="00C40D51" w:rsidRDefault="00C40D51" w:rsidP="00C40D51">
            <w:pPr>
              <w:pStyle w:val="PargrafodaLista"/>
              <w:ind w:left="360"/>
              <w:rPr>
                <w:sz w:val="18"/>
              </w:rPr>
            </w:pPr>
          </w:p>
          <w:p w14:paraId="4E233122" w14:textId="77777777" w:rsidR="000962E0" w:rsidRDefault="008A7837" w:rsidP="000962E0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8A7837">
              <w:rPr>
                <w:sz w:val="18"/>
              </w:rPr>
              <w:t>Conforme PR 007</w:t>
            </w:r>
          </w:p>
          <w:p w14:paraId="3720BEBE" w14:textId="77777777" w:rsidR="000962E0" w:rsidRDefault="000962E0" w:rsidP="000962E0">
            <w:pPr>
              <w:rPr>
                <w:sz w:val="18"/>
              </w:rPr>
            </w:pPr>
          </w:p>
          <w:p w14:paraId="7E424D3F" w14:textId="77777777" w:rsidR="000962E0" w:rsidRPr="000962E0" w:rsidRDefault="000962E0" w:rsidP="000962E0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509A5C00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comunicadas</w:t>
            </w:r>
          </w:p>
          <w:p w14:paraId="4CC85E6A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</w:t>
            </w:r>
          </w:p>
          <w:p w14:paraId="3DDAF05C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entrega das cagas</w:t>
            </w:r>
          </w:p>
          <w:p w14:paraId="1343C9D3" w14:textId="77777777" w:rsidR="000962E0" w:rsidRDefault="000962E0" w:rsidP="000962E0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coleta e/ou entrega de cargas</w:t>
            </w:r>
          </w:p>
          <w:p w14:paraId="2AA2534F" w14:textId="77777777" w:rsidR="005B361E" w:rsidRDefault="005B361E" w:rsidP="005B361E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3062C542" w14:textId="77777777" w:rsidR="008A7837" w:rsidRP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58363A5C" w14:textId="77777777" w:rsidR="000962E0" w:rsidRDefault="000962E0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3369BCE8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7A80CFD1" w14:textId="77777777" w:rsidR="000962E0" w:rsidRDefault="000962E0" w:rsidP="000962E0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Após o recebimento do comprovante de entregas</w:t>
            </w:r>
          </w:p>
          <w:p w14:paraId="3AB18654" w14:textId="77777777" w:rsidR="00C40D51" w:rsidRDefault="00C40D51" w:rsidP="00C40D51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477B12AA" w14:textId="77777777" w:rsidR="00C40D51" w:rsidRDefault="00C40D51" w:rsidP="00C40D51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Realização do serviço de transporte</w:t>
            </w:r>
          </w:p>
          <w:p w14:paraId="5787EEE7" w14:textId="77777777" w:rsidR="00C40D51" w:rsidRPr="00C40D51" w:rsidRDefault="00C40D51" w:rsidP="00C40D51">
            <w:pPr>
              <w:jc w:val="both"/>
              <w:rPr>
                <w:sz w:val="18"/>
              </w:rPr>
            </w:pPr>
          </w:p>
          <w:p w14:paraId="14E50A62" w14:textId="77777777" w:rsidR="005B361E" w:rsidRDefault="005B361E" w:rsidP="005B361E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Após a realização do </w:t>
            </w:r>
            <w:proofErr w:type="spellStart"/>
            <w:r>
              <w:rPr>
                <w:sz w:val="18"/>
              </w:rPr>
              <w:t>Check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List</w:t>
            </w:r>
            <w:proofErr w:type="spellEnd"/>
            <w:r>
              <w:rPr>
                <w:sz w:val="18"/>
              </w:rPr>
              <w:t xml:space="preserve"> de Transporte</w:t>
            </w:r>
          </w:p>
          <w:p w14:paraId="31CC0BBF" w14:textId="77777777" w:rsidR="00C40D51" w:rsidRPr="00C40D51" w:rsidRDefault="00C40D51" w:rsidP="00C40D51">
            <w:pPr>
              <w:jc w:val="both"/>
              <w:rPr>
                <w:sz w:val="18"/>
              </w:rPr>
            </w:pPr>
          </w:p>
          <w:p w14:paraId="7B983512" w14:textId="77777777" w:rsidR="000962E0" w:rsidRDefault="007511E4" w:rsidP="000962E0">
            <w:pPr>
              <w:pStyle w:val="PargrafodaLista"/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  <w:r w:rsidRPr="000962E0">
              <w:rPr>
                <w:sz w:val="18"/>
              </w:rPr>
              <w:t xml:space="preserve"> </w:t>
            </w:r>
          </w:p>
          <w:p w14:paraId="132B1DD9" w14:textId="65463521" w:rsidR="007511E4" w:rsidRPr="000962E0" w:rsidRDefault="007511E4" w:rsidP="000962E0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675B835E" w14:textId="77777777" w:rsidTr="00944B06">
        <w:trPr>
          <w:trHeight w:val="819"/>
        </w:trPr>
        <w:tc>
          <w:tcPr>
            <w:tcW w:w="525" w:type="pct"/>
            <w:vMerge/>
            <w:vAlign w:val="center"/>
          </w:tcPr>
          <w:p w14:paraId="38601F9C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5AA96F20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3118F518" w14:textId="104DB3DD" w:rsidR="00C40D51" w:rsidRDefault="008A7837" w:rsidP="00C40D51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C40D51">
              <w:rPr>
                <w:rFonts w:cs="Arial"/>
                <w:sz w:val="18"/>
                <w:szCs w:val="18"/>
              </w:rPr>
              <w:t>Ocorrências Operacionais</w:t>
            </w:r>
          </w:p>
          <w:p w14:paraId="0FF9E6DA" w14:textId="103196DE" w:rsidR="007A0E1C" w:rsidRPr="00C40D51" w:rsidRDefault="007A0E1C" w:rsidP="00C40D51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Ocorrências em </w:t>
            </w:r>
            <w:proofErr w:type="spellStart"/>
            <w:r>
              <w:rPr>
                <w:rFonts w:cs="Arial"/>
                <w:sz w:val="18"/>
                <w:szCs w:val="18"/>
              </w:rPr>
              <w:t>DTAs</w:t>
            </w:r>
            <w:proofErr w:type="spellEnd"/>
          </w:p>
          <w:p w14:paraId="1771F4CD" w14:textId="7370A905" w:rsidR="00F605D0" w:rsidRPr="00944B06" w:rsidRDefault="00D16CD9" w:rsidP="00944B06">
            <w:pPr>
              <w:pStyle w:val="PargrafodaLista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Não Conformidades</w:t>
            </w:r>
            <w:r w:rsidR="00944B06">
              <w:rPr>
                <w:rFonts w:cs="Arial"/>
                <w:sz w:val="18"/>
                <w:szCs w:val="18"/>
              </w:rPr>
              <w:t xml:space="preserve"> Operacionais</w:t>
            </w:r>
          </w:p>
        </w:tc>
        <w:tc>
          <w:tcPr>
            <w:tcW w:w="797" w:type="pct"/>
            <w:vAlign w:val="center"/>
          </w:tcPr>
          <w:p w14:paraId="09C92D40" w14:textId="59758C60" w:rsidR="005B361E" w:rsidRDefault="005B361E" w:rsidP="005B361E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  <w:p w14:paraId="0D9734E4" w14:textId="713715BC" w:rsidR="007A0E1C" w:rsidRDefault="007A0E1C" w:rsidP="005B361E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  <w:p w14:paraId="2E67E2A1" w14:textId="1A278A9D" w:rsidR="00F605D0" w:rsidRPr="00944B06" w:rsidRDefault="005B361E" w:rsidP="00944B06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C40D51">
              <w:rPr>
                <w:sz w:val="18"/>
              </w:rPr>
              <w:t>Mensalmente</w:t>
            </w:r>
          </w:p>
        </w:tc>
        <w:tc>
          <w:tcPr>
            <w:tcW w:w="1097" w:type="pct"/>
            <w:vAlign w:val="center"/>
          </w:tcPr>
          <w:p w14:paraId="626E0A5C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32905D64" w14:textId="3567DA53" w:rsidR="008A7837" w:rsidRPr="00C40D5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67CCC463" w14:textId="77777777" w:rsidTr="00944B06">
        <w:trPr>
          <w:trHeight w:val="412"/>
        </w:trPr>
        <w:tc>
          <w:tcPr>
            <w:tcW w:w="525" w:type="pct"/>
            <w:vAlign w:val="center"/>
          </w:tcPr>
          <w:p w14:paraId="3CCB9646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compras</w:t>
            </w:r>
          </w:p>
        </w:tc>
        <w:tc>
          <w:tcPr>
            <w:tcW w:w="156" w:type="pct"/>
            <w:textDirection w:val="btLr"/>
          </w:tcPr>
          <w:p w14:paraId="6950CF33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C29B436" w14:textId="77777777" w:rsidR="008A7837" w:rsidRDefault="008A7837" w:rsidP="008A7837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ED62E1">
              <w:rPr>
                <w:rFonts w:cs="Arial"/>
                <w:sz w:val="18"/>
                <w:szCs w:val="18"/>
              </w:rPr>
              <w:t>Verificação de produtos e serviços providos externamente</w:t>
            </w:r>
          </w:p>
          <w:p w14:paraId="56F2A76C" w14:textId="77777777" w:rsidR="007511E4" w:rsidRDefault="007511E4" w:rsidP="007511E4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46F36FE8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02296835" w14:textId="77777777" w:rsidR="007511E4" w:rsidRDefault="007511E4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335D4BD8" w14:textId="77777777" w:rsidR="007511E4" w:rsidRDefault="008A7837" w:rsidP="007511E4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7511E4">
              <w:rPr>
                <w:rFonts w:cs="Arial"/>
                <w:sz w:val="18"/>
                <w:szCs w:val="18"/>
              </w:rPr>
              <w:t>Monitoramento do desempenho dos provedores externos</w:t>
            </w:r>
          </w:p>
          <w:p w14:paraId="4B5AE676" w14:textId="3D1A41DB" w:rsidR="008A7837" w:rsidRPr="007511E4" w:rsidRDefault="008A7837" w:rsidP="007511E4">
            <w:pPr>
              <w:pStyle w:val="PargrafodaLista"/>
              <w:numPr>
                <w:ilvl w:val="0"/>
                <w:numId w:val="8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7511E4">
              <w:rPr>
                <w:rFonts w:eastAsia="Calibri" w:cs="Arial"/>
                <w:sz w:val="18"/>
                <w:szCs w:val="18"/>
              </w:rPr>
              <w:lastRenderedPageBreak/>
              <w:t>Registro de ocorrências e não conformidades do processo</w:t>
            </w:r>
          </w:p>
          <w:p w14:paraId="79481F78" w14:textId="77777777" w:rsidR="008A7837" w:rsidRPr="00ED62E1" w:rsidRDefault="008A7837" w:rsidP="008A7837">
            <w:pPr>
              <w:pStyle w:val="PargrafodaLista"/>
              <w:autoSpaceDE w:val="0"/>
              <w:autoSpaceDN w:val="0"/>
              <w:adjustRightInd w:val="0"/>
              <w:ind w:left="360"/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5EEC404B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lastRenderedPageBreak/>
              <w:t>Conforme P</w:t>
            </w:r>
            <w:r>
              <w:rPr>
                <w:sz w:val="18"/>
              </w:rPr>
              <w:t>R 004</w:t>
            </w:r>
          </w:p>
          <w:p w14:paraId="3B659CBB" w14:textId="77777777" w:rsidR="008A7837" w:rsidRPr="00ED62E1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443A8388" w14:textId="77777777" w:rsidR="005B361E" w:rsidRDefault="005B361E" w:rsidP="005B361E">
            <w:pPr>
              <w:pStyle w:val="PargrafodaLista"/>
              <w:ind w:left="360"/>
              <w:rPr>
                <w:sz w:val="18"/>
              </w:rPr>
            </w:pPr>
          </w:p>
          <w:p w14:paraId="5E2E54E6" w14:textId="77777777" w:rsidR="007511E4" w:rsidRDefault="007511E4" w:rsidP="005B361E">
            <w:pPr>
              <w:pStyle w:val="PargrafodaLista"/>
              <w:ind w:left="360"/>
              <w:rPr>
                <w:sz w:val="18"/>
              </w:rPr>
            </w:pPr>
          </w:p>
          <w:p w14:paraId="47F5A0BC" w14:textId="77777777" w:rsidR="007511E4" w:rsidRDefault="007511E4" w:rsidP="005B361E">
            <w:pPr>
              <w:pStyle w:val="PargrafodaLista"/>
              <w:ind w:left="360"/>
              <w:rPr>
                <w:sz w:val="18"/>
              </w:rPr>
            </w:pPr>
          </w:p>
          <w:p w14:paraId="13D4CAD5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004</w:t>
            </w:r>
          </w:p>
          <w:p w14:paraId="6575F95C" w14:textId="77777777" w:rsidR="008A7837" w:rsidRDefault="008A7837" w:rsidP="008A7837">
            <w:pPr>
              <w:rPr>
                <w:sz w:val="18"/>
              </w:rPr>
            </w:pPr>
          </w:p>
          <w:p w14:paraId="5D60EFE8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007</w:t>
            </w:r>
          </w:p>
          <w:p w14:paraId="4E3E2FAA" w14:textId="77777777" w:rsidR="007511E4" w:rsidRDefault="007511E4" w:rsidP="007511E4">
            <w:pPr>
              <w:rPr>
                <w:sz w:val="18"/>
              </w:rPr>
            </w:pPr>
          </w:p>
          <w:p w14:paraId="30D803AD" w14:textId="481F1A5B" w:rsidR="007511E4" w:rsidRPr="007511E4" w:rsidRDefault="007511E4" w:rsidP="007511E4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6A11DD89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27092F">
              <w:rPr>
                <w:sz w:val="18"/>
              </w:rPr>
              <w:lastRenderedPageBreak/>
              <w:t xml:space="preserve">Avaliar não conformidades identificadas </w:t>
            </w:r>
            <w:r>
              <w:rPr>
                <w:sz w:val="18"/>
              </w:rPr>
              <w:t>em</w:t>
            </w:r>
            <w:r w:rsidRPr="0027092F">
              <w:rPr>
                <w:sz w:val="18"/>
              </w:rPr>
              <w:t xml:space="preserve"> produtos e serviços</w:t>
            </w:r>
            <w:r>
              <w:rPr>
                <w:sz w:val="18"/>
              </w:rPr>
              <w:t xml:space="preserve"> providos externamente</w:t>
            </w:r>
          </w:p>
          <w:p w14:paraId="5B46B9EE" w14:textId="77777777" w:rsidR="007511E4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11383AAD" w14:textId="77777777" w:rsidR="007511E4" w:rsidRDefault="008A7837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baixo desempenho de provedores externos</w:t>
            </w:r>
          </w:p>
          <w:p w14:paraId="4F2F6FA2" w14:textId="05C27CBE" w:rsidR="008A7837" w:rsidRPr="0027092F" w:rsidRDefault="008A7837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lastRenderedPageBreak/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69DA6CA5" w14:textId="77777777" w:rsidR="008A7837" w:rsidRPr="007511E4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lastRenderedPageBreak/>
              <w:t>R</w:t>
            </w:r>
            <w:r w:rsidRPr="00ED62E1">
              <w:rPr>
                <w:sz w:val="18"/>
              </w:rPr>
              <w:t>ecebimento de produtos ou a</w:t>
            </w:r>
            <w:r w:rsidRPr="00ED62E1">
              <w:rPr>
                <w:rFonts w:cs="Arial"/>
                <w:color w:val="000000"/>
                <w:sz w:val="18"/>
              </w:rPr>
              <w:t>o término da prestação dos serviços e/ou no fechamento de períodos de faturamento</w:t>
            </w:r>
          </w:p>
          <w:p w14:paraId="7D7A814F" w14:textId="77777777" w:rsidR="007511E4" w:rsidRPr="0027092F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2F95C871" w14:textId="77777777" w:rsidR="007511E4" w:rsidRDefault="008A7837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Avaliação de desempenho de provedores externos</w:t>
            </w:r>
          </w:p>
          <w:p w14:paraId="02B15313" w14:textId="3D20D4F0" w:rsidR="008A7837" w:rsidRPr="007511E4" w:rsidRDefault="007511E4" w:rsidP="007511E4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7511E4">
              <w:rPr>
                <w:sz w:val="18"/>
              </w:rPr>
              <w:lastRenderedPageBreak/>
              <w:t xml:space="preserve">Análise crítica do Sistema Integrado de Gestão </w:t>
            </w:r>
          </w:p>
        </w:tc>
      </w:tr>
      <w:tr w:rsidR="008A7837" w:rsidRPr="008A2754" w14:paraId="3A54289D" w14:textId="77777777" w:rsidTr="00944B06">
        <w:trPr>
          <w:trHeight w:val="1268"/>
        </w:trPr>
        <w:tc>
          <w:tcPr>
            <w:tcW w:w="525" w:type="pct"/>
            <w:vMerge w:val="restart"/>
            <w:vAlign w:val="center"/>
          </w:tcPr>
          <w:p w14:paraId="3A33A81B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Desempenho e eficácia do processo de gestão de pessoas</w:t>
            </w:r>
          </w:p>
        </w:tc>
        <w:tc>
          <w:tcPr>
            <w:tcW w:w="156" w:type="pct"/>
            <w:textDirection w:val="btLr"/>
          </w:tcPr>
          <w:p w14:paraId="6AC4EB3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F81CF1E" w14:textId="77777777" w:rsidR="008A7837" w:rsidRPr="00C27EA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Monitoramento</w:t>
            </w:r>
            <w:r w:rsidRPr="00C27EA8">
              <w:rPr>
                <w:rFonts w:cs="Arial"/>
                <w:sz w:val="18"/>
                <w:szCs w:val="18"/>
              </w:rPr>
              <w:t xml:space="preserve"> d</w:t>
            </w:r>
            <w:r>
              <w:rPr>
                <w:rFonts w:cs="Arial"/>
                <w:sz w:val="18"/>
                <w:szCs w:val="18"/>
              </w:rPr>
              <w:t>o</w:t>
            </w:r>
            <w:r w:rsidRPr="00C27EA8">
              <w:rPr>
                <w:rFonts w:cs="Arial"/>
                <w:sz w:val="18"/>
                <w:szCs w:val="18"/>
              </w:rPr>
              <w:t xml:space="preserve"> desempenho de Colaboradores</w:t>
            </w:r>
          </w:p>
          <w:p w14:paraId="51F375DC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Verificação</w:t>
            </w:r>
            <w:r w:rsidRPr="00C27EA8">
              <w:rPr>
                <w:rFonts w:cs="Arial"/>
                <w:sz w:val="18"/>
                <w:szCs w:val="18"/>
              </w:rPr>
              <w:t xml:space="preserve"> de eficácia </w:t>
            </w:r>
            <w:r w:rsidRPr="00C27EA8">
              <w:rPr>
                <w:rFonts w:cs="Arial"/>
                <w:sz w:val="18"/>
              </w:rPr>
              <w:t>de ações para atingir competências necessárias</w:t>
            </w:r>
          </w:p>
          <w:p w14:paraId="03FD4919" w14:textId="77777777" w:rsidR="008A7837" w:rsidRPr="00C27EA8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</w:rPr>
            </w:pPr>
          </w:p>
          <w:p w14:paraId="26EA0532" w14:textId="77777777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27EA8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7AD62315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040CC741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>
              <w:rPr>
                <w:sz w:val="18"/>
              </w:rPr>
              <w:t>Conforme PR 003</w:t>
            </w:r>
          </w:p>
          <w:p w14:paraId="7944CE5E" w14:textId="77777777" w:rsidR="008A7837" w:rsidRPr="00C27EA8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5FADF078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>
              <w:rPr>
                <w:sz w:val="18"/>
              </w:rPr>
              <w:t>Conforme PR 003</w:t>
            </w:r>
          </w:p>
          <w:p w14:paraId="2EEF2368" w14:textId="77777777" w:rsidR="008A7837" w:rsidRPr="00016138" w:rsidRDefault="008A7837" w:rsidP="008A7837">
            <w:pPr>
              <w:pStyle w:val="PargrafodaLista"/>
              <w:rPr>
                <w:sz w:val="18"/>
              </w:rPr>
            </w:pPr>
          </w:p>
          <w:p w14:paraId="272E1144" w14:textId="77777777" w:rsidR="008A7837" w:rsidRPr="00C27EA8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2D59384B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rPr>
                <w:sz w:val="18"/>
              </w:rPr>
            </w:pPr>
            <w:r w:rsidRPr="00C27EA8">
              <w:rPr>
                <w:sz w:val="18"/>
              </w:rPr>
              <w:t>Conforme P</w:t>
            </w:r>
            <w:r>
              <w:rPr>
                <w:sz w:val="18"/>
              </w:rPr>
              <w:t>R</w:t>
            </w:r>
            <w:r w:rsidRPr="00C27EA8">
              <w:rPr>
                <w:sz w:val="18"/>
              </w:rPr>
              <w:t xml:space="preserve"> 008</w:t>
            </w:r>
          </w:p>
          <w:p w14:paraId="52D15FE0" w14:textId="77777777" w:rsidR="008A7837" w:rsidRPr="00016138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4557EAEB" w14:textId="77777777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jc w:val="both"/>
              <w:rPr>
                <w:sz w:val="18"/>
              </w:rPr>
            </w:pPr>
            <w:r w:rsidRPr="00016138">
              <w:rPr>
                <w:sz w:val="18"/>
              </w:rPr>
              <w:t>Analisar baixo desempenho de colaboradores</w:t>
            </w:r>
          </w:p>
          <w:p w14:paraId="58DC0B57" w14:textId="77777777" w:rsidR="008A7837" w:rsidRPr="00016138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sz w:val="18"/>
              </w:rPr>
            </w:pPr>
            <w:r>
              <w:rPr>
                <w:sz w:val="18"/>
              </w:rPr>
              <w:t>Analisar a</w:t>
            </w:r>
            <w:r w:rsidRPr="00C27EA8">
              <w:rPr>
                <w:rFonts w:cs="Arial"/>
                <w:sz w:val="18"/>
              </w:rPr>
              <w:t xml:space="preserve">ções </w:t>
            </w:r>
            <w:r>
              <w:rPr>
                <w:rFonts w:cs="Arial"/>
                <w:sz w:val="18"/>
              </w:rPr>
              <w:t>ineficazes</w:t>
            </w:r>
          </w:p>
          <w:p w14:paraId="0CABFDDF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</w:rPr>
            </w:pPr>
          </w:p>
          <w:p w14:paraId="3D3711C1" w14:textId="77777777" w:rsidR="008A7837" w:rsidRPr="00016138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sz w:val="18"/>
              </w:rPr>
            </w:pPr>
          </w:p>
          <w:p w14:paraId="04B0E65E" w14:textId="77777777" w:rsidR="008A7837" w:rsidRPr="00122E03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sz w:val="18"/>
              </w:rPr>
            </w:pPr>
            <w:r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1182620B" w14:textId="77777777" w:rsidR="008A7837" w:rsidRPr="00C27EA8" w:rsidRDefault="008A7837" w:rsidP="008A7837">
            <w:pPr>
              <w:pStyle w:val="PargrafodaLista"/>
              <w:numPr>
                <w:ilvl w:val="0"/>
                <w:numId w:val="9"/>
              </w:numPr>
              <w:jc w:val="both"/>
              <w:rPr>
                <w:sz w:val="18"/>
              </w:rPr>
            </w:pPr>
            <w:r w:rsidRPr="00C27EA8">
              <w:rPr>
                <w:sz w:val="18"/>
              </w:rPr>
              <w:t>Anualmente e ao término do período de experiência</w:t>
            </w:r>
          </w:p>
          <w:p w14:paraId="51F7F4D2" w14:textId="77777777" w:rsidR="008A7837" w:rsidRDefault="008A7837" w:rsidP="008A7837">
            <w:pPr>
              <w:pStyle w:val="PargrafodaLista"/>
              <w:numPr>
                <w:ilvl w:val="0"/>
                <w:numId w:val="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</w:rPr>
            </w:pPr>
            <w:r>
              <w:rPr>
                <w:sz w:val="18"/>
              </w:rPr>
              <w:t xml:space="preserve">Avaliação de eficácia </w:t>
            </w:r>
            <w:r w:rsidRPr="00C27EA8">
              <w:rPr>
                <w:rFonts w:cs="Arial"/>
                <w:sz w:val="18"/>
              </w:rPr>
              <w:t>de ações para atingir competências necessárias</w:t>
            </w:r>
          </w:p>
          <w:p w14:paraId="7A740F09" w14:textId="77777777" w:rsidR="008A7837" w:rsidRDefault="007511E4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  <w:r w:rsidRPr="00C27EA8">
              <w:rPr>
                <w:sz w:val="18"/>
              </w:rPr>
              <w:t xml:space="preserve"> </w:t>
            </w:r>
          </w:p>
          <w:p w14:paraId="057D7DEA" w14:textId="74272129" w:rsidR="007511E4" w:rsidRPr="00C27EA8" w:rsidRDefault="007511E4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27E92473" w14:textId="77777777" w:rsidTr="00944B06">
        <w:trPr>
          <w:trHeight w:val="833"/>
        </w:trPr>
        <w:tc>
          <w:tcPr>
            <w:tcW w:w="525" w:type="pct"/>
            <w:vMerge/>
            <w:vAlign w:val="center"/>
          </w:tcPr>
          <w:p w14:paraId="49A6E820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2323EC58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4F889762" w14:textId="77777777" w:rsidR="008A7837" w:rsidRDefault="008A7837" w:rsidP="00C40D51">
            <w:pPr>
              <w:pStyle w:val="PargrafodaLista"/>
              <w:numPr>
                <w:ilvl w:val="0"/>
                <w:numId w:val="1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C40D51">
              <w:rPr>
                <w:rFonts w:cs="Arial"/>
                <w:sz w:val="18"/>
                <w:szCs w:val="18"/>
              </w:rPr>
              <w:t>Avaliação de desempenho de colaboradore</w:t>
            </w:r>
            <w:r w:rsidR="00C40D51" w:rsidRPr="00C40D51">
              <w:rPr>
                <w:rFonts w:cs="Arial"/>
                <w:sz w:val="18"/>
                <w:szCs w:val="18"/>
              </w:rPr>
              <w:t>s</w:t>
            </w:r>
          </w:p>
          <w:p w14:paraId="641F75BF" w14:textId="77777777" w:rsidR="007A0E1C" w:rsidRDefault="007A0E1C" w:rsidP="00C40D51">
            <w:pPr>
              <w:pStyle w:val="PargrafodaLista"/>
              <w:numPr>
                <w:ilvl w:val="0"/>
                <w:numId w:val="1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Desvios em jornadas de motoristas</w:t>
            </w:r>
          </w:p>
          <w:p w14:paraId="342EA1D8" w14:textId="5C21D4BC" w:rsidR="002A2DAD" w:rsidRPr="00C40D51" w:rsidRDefault="002A2DAD" w:rsidP="00C40D51">
            <w:pPr>
              <w:pStyle w:val="PargrafodaLista"/>
              <w:numPr>
                <w:ilvl w:val="0"/>
                <w:numId w:val="19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Rotatividade</w:t>
            </w:r>
          </w:p>
        </w:tc>
        <w:tc>
          <w:tcPr>
            <w:tcW w:w="797" w:type="pct"/>
            <w:vAlign w:val="center"/>
          </w:tcPr>
          <w:p w14:paraId="11F0393D" w14:textId="47A1ACC3" w:rsidR="008A7837" w:rsidRDefault="005B361E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  <w:p w14:paraId="206D9F77" w14:textId="77777777" w:rsidR="007A0E1C" w:rsidRDefault="007A0E1C" w:rsidP="007A0E1C">
            <w:pPr>
              <w:pStyle w:val="PargrafodaLista"/>
              <w:ind w:left="360"/>
              <w:rPr>
                <w:sz w:val="18"/>
              </w:rPr>
            </w:pPr>
          </w:p>
          <w:p w14:paraId="0DD0BCCB" w14:textId="77777777" w:rsidR="007A0E1C" w:rsidRDefault="007A0E1C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Mensalmente</w:t>
            </w:r>
          </w:p>
          <w:p w14:paraId="7C03A5F2" w14:textId="5FFE9AD8" w:rsidR="002A2DAD" w:rsidRPr="00C40D51" w:rsidRDefault="000C25AE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Anualmente</w:t>
            </w:r>
          </w:p>
        </w:tc>
        <w:tc>
          <w:tcPr>
            <w:tcW w:w="1097" w:type="pct"/>
            <w:vAlign w:val="center"/>
          </w:tcPr>
          <w:p w14:paraId="330223E2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74276F63" w14:textId="22A43C3F" w:rsidR="008A7837" w:rsidRPr="00C40D5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12018716" w14:textId="77777777" w:rsidTr="00944B06">
        <w:trPr>
          <w:trHeight w:val="1275"/>
        </w:trPr>
        <w:tc>
          <w:tcPr>
            <w:tcW w:w="525" w:type="pct"/>
            <w:vMerge w:val="restart"/>
            <w:vAlign w:val="center"/>
          </w:tcPr>
          <w:p w14:paraId="36281071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manutenção</w:t>
            </w:r>
          </w:p>
        </w:tc>
        <w:tc>
          <w:tcPr>
            <w:tcW w:w="156" w:type="pct"/>
            <w:textDirection w:val="btLr"/>
          </w:tcPr>
          <w:p w14:paraId="3A0B8F86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688DE4AA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Inspeção Predial</w:t>
            </w:r>
          </w:p>
          <w:p w14:paraId="268A378F" w14:textId="77777777" w:rsidR="008A7837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  <w:p w14:paraId="1F822EB6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  <w:p w14:paraId="6046B3B6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proofErr w:type="spellStart"/>
            <w:r w:rsidRPr="008D04C4">
              <w:rPr>
                <w:rFonts w:cs="Arial"/>
                <w:sz w:val="18"/>
                <w:szCs w:val="18"/>
              </w:rPr>
              <w:t>Check</w:t>
            </w:r>
            <w:proofErr w:type="spellEnd"/>
            <w:r w:rsidRPr="008D04C4"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 w:rsidRPr="008D04C4">
              <w:rPr>
                <w:rFonts w:cs="Arial"/>
                <w:sz w:val="18"/>
                <w:szCs w:val="18"/>
              </w:rPr>
              <w:t>List</w:t>
            </w:r>
            <w:proofErr w:type="spellEnd"/>
            <w:r w:rsidRPr="008D04C4">
              <w:rPr>
                <w:rFonts w:cs="Arial"/>
                <w:sz w:val="18"/>
                <w:szCs w:val="18"/>
              </w:rPr>
              <w:t xml:space="preserve"> de </w:t>
            </w:r>
            <w:r w:rsidR="005B361E">
              <w:rPr>
                <w:rFonts w:cs="Arial"/>
                <w:sz w:val="18"/>
                <w:szCs w:val="18"/>
              </w:rPr>
              <w:t>Transporte</w:t>
            </w:r>
          </w:p>
          <w:p w14:paraId="136944C8" w14:textId="77777777" w:rsidR="008A7837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48806334" w14:textId="77777777" w:rsidR="008A7837" w:rsidRPr="008D04C4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006AA4BA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  <w:r w:rsidRPr="008D04C4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  <w:p w14:paraId="163E1717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eastAsia="Calibri"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67088494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 w:rsidRPr="008D04C4">
              <w:rPr>
                <w:sz w:val="18"/>
              </w:rPr>
              <w:t>Conforme P</w:t>
            </w:r>
            <w:r>
              <w:rPr>
                <w:sz w:val="18"/>
              </w:rPr>
              <w:t>R 008</w:t>
            </w:r>
          </w:p>
          <w:p w14:paraId="4CD30216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5603DFC1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6DABE02D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>
              <w:rPr>
                <w:sz w:val="18"/>
              </w:rPr>
              <w:t>Conforme PR 008</w:t>
            </w:r>
          </w:p>
          <w:p w14:paraId="75C42238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0061B290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3F0BE74C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rPr>
                <w:sz w:val="18"/>
              </w:rPr>
            </w:pPr>
            <w:r w:rsidRPr="008D04C4">
              <w:rPr>
                <w:sz w:val="18"/>
              </w:rPr>
              <w:t>Conforme P</w:t>
            </w:r>
            <w:r>
              <w:rPr>
                <w:sz w:val="18"/>
              </w:rPr>
              <w:t>R 007</w:t>
            </w:r>
          </w:p>
          <w:p w14:paraId="46B53629" w14:textId="77777777" w:rsidR="008A7837" w:rsidRPr="00016138" w:rsidRDefault="008A7837" w:rsidP="008A7837">
            <w:pPr>
              <w:pStyle w:val="PargrafodaLista"/>
              <w:rPr>
                <w:sz w:val="18"/>
              </w:rPr>
            </w:pPr>
          </w:p>
          <w:p w14:paraId="30EBAC2C" w14:textId="77777777" w:rsidR="008A7837" w:rsidRPr="008D04C4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5C38CF54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 infraestrutura predial</w:t>
            </w:r>
          </w:p>
          <w:p w14:paraId="0A769DF7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nos veículos e equipamentos</w:t>
            </w:r>
          </w:p>
          <w:p w14:paraId="0396B50C" w14:textId="77777777" w:rsidR="008A7837" w:rsidRPr="00016138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47AC3632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D04C4">
              <w:rPr>
                <w:sz w:val="18"/>
              </w:rPr>
              <w:t>Após a realização da inspeção predial</w:t>
            </w:r>
          </w:p>
          <w:p w14:paraId="34A7F5C8" w14:textId="77777777" w:rsidR="008A7837" w:rsidRPr="008D04C4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2A8CB66D" w14:textId="77777777" w:rsidR="008A7837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D04C4">
              <w:rPr>
                <w:sz w:val="18"/>
              </w:rPr>
              <w:t xml:space="preserve">Após a realização do </w:t>
            </w:r>
            <w:proofErr w:type="spellStart"/>
            <w:r w:rsidR="005B361E">
              <w:rPr>
                <w:sz w:val="18"/>
              </w:rPr>
              <w:t>C</w:t>
            </w:r>
            <w:r w:rsidRPr="008D04C4">
              <w:rPr>
                <w:sz w:val="18"/>
              </w:rPr>
              <w:t>heck</w:t>
            </w:r>
            <w:proofErr w:type="spellEnd"/>
            <w:r w:rsidRPr="008D04C4">
              <w:rPr>
                <w:sz w:val="18"/>
              </w:rPr>
              <w:t xml:space="preserve"> </w:t>
            </w:r>
            <w:proofErr w:type="spellStart"/>
            <w:r w:rsidRPr="008D04C4">
              <w:rPr>
                <w:sz w:val="18"/>
              </w:rPr>
              <w:t>list</w:t>
            </w:r>
            <w:proofErr w:type="spellEnd"/>
            <w:r w:rsidRPr="008D04C4">
              <w:rPr>
                <w:sz w:val="18"/>
              </w:rPr>
              <w:t xml:space="preserve"> de </w:t>
            </w:r>
            <w:r w:rsidR="005B361E">
              <w:rPr>
                <w:sz w:val="18"/>
              </w:rPr>
              <w:t>Transporte</w:t>
            </w:r>
          </w:p>
          <w:p w14:paraId="733F32FC" w14:textId="77777777" w:rsidR="008A7837" w:rsidRPr="008A7837" w:rsidRDefault="008A7837" w:rsidP="008A7837">
            <w:pPr>
              <w:jc w:val="both"/>
              <w:rPr>
                <w:sz w:val="18"/>
              </w:rPr>
            </w:pPr>
          </w:p>
          <w:p w14:paraId="5B8464D3" w14:textId="77777777" w:rsidR="008A7837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  <w:p w14:paraId="762C067B" w14:textId="6C5EB4BB" w:rsidR="007511E4" w:rsidRPr="008D04C4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</w:tr>
      <w:tr w:rsidR="008A7837" w:rsidRPr="008A2754" w14:paraId="73BFC004" w14:textId="77777777" w:rsidTr="00944B06">
        <w:trPr>
          <w:trHeight w:val="838"/>
        </w:trPr>
        <w:tc>
          <w:tcPr>
            <w:tcW w:w="525" w:type="pct"/>
            <w:vMerge/>
            <w:vAlign w:val="center"/>
          </w:tcPr>
          <w:p w14:paraId="5FA807C5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4C3EF3EC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26207908" w14:textId="5DB73CA2" w:rsidR="008A7837" w:rsidRDefault="00944B06" w:rsidP="00C40D51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Custo de manutenção por km</w:t>
            </w:r>
          </w:p>
          <w:p w14:paraId="46CFE8A5" w14:textId="05D2DAFA" w:rsidR="00D87785" w:rsidRPr="00C40D51" w:rsidRDefault="00D16CD9" w:rsidP="00C40D51">
            <w:pPr>
              <w:pStyle w:val="PargrafodaLista"/>
              <w:numPr>
                <w:ilvl w:val="0"/>
                <w:numId w:val="6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Abastecimento externo e interno</w:t>
            </w:r>
          </w:p>
        </w:tc>
        <w:tc>
          <w:tcPr>
            <w:tcW w:w="797" w:type="pct"/>
            <w:vAlign w:val="center"/>
          </w:tcPr>
          <w:p w14:paraId="311CD962" w14:textId="77777777" w:rsidR="008A7837" w:rsidRPr="00C40D51" w:rsidRDefault="008A7837" w:rsidP="00C40D51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C40D51">
              <w:rPr>
                <w:sz w:val="18"/>
              </w:rPr>
              <w:t>Mensalme</w:t>
            </w:r>
            <w:r w:rsidR="00C40D51" w:rsidRPr="00C40D51">
              <w:rPr>
                <w:sz w:val="18"/>
              </w:rPr>
              <w:t>nte</w:t>
            </w:r>
          </w:p>
        </w:tc>
        <w:tc>
          <w:tcPr>
            <w:tcW w:w="1097" w:type="pct"/>
            <w:vAlign w:val="center"/>
          </w:tcPr>
          <w:p w14:paraId="3ACC5D78" w14:textId="77777777" w:rsidR="008A7837" w:rsidRPr="00C40D51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C40D51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4D2A8867" w14:textId="4B4D9362" w:rsidR="008A7837" w:rsidRPr="00C40D5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3ED36A94" w14:textId="77777777" w:rsidTr="00944B06">
        <w:trPr>
          <w:trHeight w:val="1275"/>
        </w:trPr>
        <w:tc>
          <w:tcPr>
            <w:tcW w:w="525" w:type="pct"/>
            <w:vAlign w:val="center"/>
          </w:tcPr>
          <w:p w14:paraId="1E36492C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processo de gestão da qualidade</w:t>
            </w:r>
          </w:p>
        </w:tc>
        <w:tc>
          <w:tcPr>
            <w:tcW w:w="156" w:type="pct"/>
            <w:textDirection w:val="btLr"/>
          </w:tcPr>
          <w:p w14:paraId="23A1F03B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689D9B5" w14:textId="77777777" w:rsidR="008A7837" w:rsidRPr="008D04C4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</w:tc>
        <w:tc>
          <w:tcPr>
            <w:tcW w:w="797" w:type="pct"/>
            <w:vAlign w:val="center"/>
          </w:tcPr>
          <w:p w14:paraId="4171B92A" w14:textId="5F42598A" w:rsidR="008A7837" w:rsidRPr="00B24914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 xml:space="preserve">Conforme </w:t>
            </w:r>
            <w:r w:rsidR="00701057">
              <w:rPr>
                <w:sz w:val="18"/>
              </w:rPr>
              <w:t>PR</w:t>
            </w:r>
            <w:r>
              <w:rPr>
                <w:sz w:val="18"/>
              </w:rPr>
              <w:t xml:space="preserve"> 007</w:t>
            </w:r>
          </w:p>
        </w:tc>
        <w:tc>
          <w:tcPr>
            <w:tcW w:w="1097" w:type="pct"/>
            <w:vAlign w:val="center"/>
          </w:tcPr>
          <w:p w14:paraId="42D953E1" w14:textId="77777777" w:rsidR="008A7837" w:rsidRPr="001F7A03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2673AD7D" w14:textId="1B09B187" w:rsidR="008A7837" w:rsidRPr="00ED62E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44D8A534" w14:textId="77777777" w:rsidTr="00944B06">
        <w:trPr>
          <w:trHeight w:val="1266"/>
        </w:trPr>
        <w:tc>
          <w:tcPr>
            <w:tcW w:w="525" w:type="pct"/>
            <w:vAlign w:val="center"/>
          </w:tcPr>
          <w:p w14:paraId="4719BEFC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Desempenho e eficácia do processo de Diretoria</w:t>
            </w:r>
          </w:p>
        </w:tc>
        <w:tc>
          <w:tcPr>
            <w:tcW w:w="156" w:type="pct"/>
            <w:textDirection w:val="btLr"/>
          </w:tcPr>
          <w:p w14:paraId="41C0B55E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18FABF9A" w14:textId="77777777" w:rsidR="008A7837" w:rsidRPr="008D04C4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eastAsia="Calibri" w:cs="Arial"/>
                <w:sz w:val="18"/>
                <w:szCs w:val="18"/>
              </w:rPr>
              <w:t>Registro de ocorrências e não conformidades do processo</w:t>
            </w:r>
          </w:p>
        </w:tc>
        <w:tc>
          <w:tcPr>
            <w:tcW w:w="797" w:type="pct"/>
            <w:vAlign w:val="center"/>
          </w:tcPr>
          <w:p w14:paraId="6695325D" w14:textId="2F4D2E2A" w:rsidR="008A7837" w:rsidRPr="00B24914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 xml:space="preserve">Conforme </w:t>
            </w:r>
            <w:r w:rsidR="00701057">
              <w:rPr>
                <w:sz w:val="18"/>
              </w:rPr>
              <w:t>PR</w:t>
            </w:r>
            <w:r>
              <w:rPr>
                <w:sz w:val="18"/>
              </w:rPr>
              <w:t xml:space="preserve"> 007</w:t>
            </w:r>
          </w:p>
        </w:tc>
        <w:tc>
          <w:tcPr>
            <w:tcW w:w="1097" w:type="pct"/>
            <w:vAlign w:val="center"/>
          </w:tcPr>
          <w:p w14:paraId="04B9F534" w14:textId="77777777" w:rsidR="008A7837" w:rsidRPr="001F7A03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</w:tc>
        <w:tc>
          <w:tcPr>
            <w:tcW w:w="1072" w:type="pct"/>
            <w:vAlign w:val="center"/>
          </w:tcPr>
          <w:p w14:paraId="6D007014" w14:textId="0E06AED0" w:rsidR="008A7837" w:rsidRPr="00ED62E1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16984E38" w14:textId="77777777" w:rsidTr="00944B06">
        <w:trPr>
          <w:trHeight w:val="1412"/>
        </w:trPr>
        <w:tc>
          <w:tcPr>
            <w:tcW w:w="525" w:type="pct"/>
            <w:vMerge w:val="restart"/>
            <w:vAlign w:val="center"/>
          </w:tcPr>
          <w:p w14:paraId="46469222" w14:textId="1DEE78CB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Desempenho e eficácia do Sistema</w:t>
            </w:r>
            <w:r w:rsidR="007511E4">
              <w:rPr>
                <w:sz w:val="18"/>
              </w:rPr>
              <w:t xml:space="preserve"> Integrado</w:t>
            </w:r>
            <w:r>
              <w:rPr>
                <w:sz w:val="18"/>
              </w:rPr>
              <w:t xml:space="preserve"> de Gestão</w:t>
            </w:r>
          </w:p>
        </w:tc>
        <w:tc>
          <w:tcPr>
            <w:tcW w:w="156" w:type="pct"/>
            <w:textDirection w:val="btLr"/>
          </w:tcPr>
          <w:p w14:paraId="1C60FED1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01C50F2" w14:textId="77777777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Verificação da eficácia de ações para abordar riscos e oportunidades</w:t>
            </w:r>
          </w:p>
          <w:p w14:paraId="695A3684" w14:textId="77777777" w:rsidR="008A7837" w:rsidRPr="008D04C4" w:rsidRDefault="008A7837" w:rsidP="008A7837">
            <w:pPr>
              <w:pStyle w:val="PargrafodaLista"/>
              <w:tabs>
                <w:tab w:val="center" w:pos="4419"/>
                <w:tab w:val="right" w:pos="8838"/>
              </w:tabs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44EA67A7" w14:textId="70A695EA" w:rsidR="008A7837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 xml:space="preserve">Análise crítica do Sistema </w:t>
            </w:r>
            <w:r w:rsidR="007511E4">
              <w:rPr>
                <w:rFonts w:cs="Arial"/>
                <w:sz w:val="18"/>
                <w:szCs w:val="18"/>
              </w:rPr>
              <w:t>Integrado de</w:t>
            </w:r>
            <w:r w:rsidRPr="008D04C4">
              <w:rPr>
                <w:rFonts w:cs="Arial"/>
                <w:sz w:val="18"/>
                <w:szCs w:val="18"/>
              </w:rPr>
              <w:t xml:space="preserve"> Gestão</w:t>
            </w:r>
          </w:p>
          <w:p w14:paraId="6F975B9D" w14:textId="77777777" w:rsidR="008A7837" w:rsidRPr="00016138" w:rsidRDefault="008A7837" w:rsidP="008A7837">
            <w:p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</w:p>
        </w:tc>
        <w:tc>
          <w:tcPr>
            <w:tcW w:w="797" w:type="pct"/>
            <w:vAlign w:val="center"/>
          </w:tcPr>
          <w:p w14:paraId="1CA29019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  <w:p w14:paraId="237EBE84" w14:textId="77777777" w:rsidR="008A7837" w:rsidRPr="00016138" w:rsidRDefault="008A7837" w:rsidP="008A7837">
            <w:pPr>
              <w:rPr>
                <w:sz w:val="18"/>
              </w:rPr>
            </w:pPr>
          </w:p>
          <w:p w14:paraId="505F809B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7AD58C0D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  <w:p w14:paraId="6D6AD571" w14:textId="77777777" w:rsidR="008A7837" w:rsidRDefault="008A7837" w:rsidP="008A7837">
            <w:pPr>
              <w:rPr>
                <w:sz w:val="18"/>
              </w:rPr>
            </w:pPr>
          </w:p>
          <w:p w14:paraId="368B40AB" w14:textId="77777777" w:rsidR="008A7837" w:rsidRPr="00016138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173CBA43" w14:textId="77777777" w:rsidR="008A7837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ações para abordar riscos e oportunidades ineficazes</w:t>
            </w:r>
          </w:p>
          <w:p w14:paraId="0611296A" w14:textId="77777777" w:rsidR="008A7837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Analisar pontos ineficazes do Sistema </w:t>
            </w:r>
            <w:r w:rsidR="007511E4">
              <w:rPr>
                <w:sz w:val="18"/>
              </w:rPr>
              <w:t xml:space="preserve">Integrado </w:t>
            </w:r>
            <w:r>
              <w:rPr>
                <w:sz w:val="18"/>
              </w:rPr>
              <w:t>de Gestão</w:t>
            </w:r>
          </w:p>
          <w:p w14:paraId="0FC26386" w14:textId="54A57F0D" w:rsidR="007511E4" w:rsidRPr="001F7A03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</w:tc>
        <w:tc>
          <w:tcPr>
            <w:tcW w:w="1072" w:type="pct"/>
            <w:vAlign w:val="center"/>
          </w:tcPr>
          <w:p w14:paraId="2F70D496" w14:textId="5E6AC1EA" w:rsidR="008A7837" w:rsidRPr="004E1A2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7A7B75C6" w14:textId="77777777" w:rsidTr="00944B06">
        <w:trPr>
          <w:trHeight w:val="837"/>
        </w:trPr>
        <w:tc>
          <w:tcPr>
            <w:tcW w:w="525" w:type="pct"/>
            <w:vMerge/>
            <w:vAlign w:val="center"/>
          </w:tcPr>
          <w:p w14:paraId="6BFD7802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75F1D15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58FA1209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1779AC">
              <w:rPr>
                <w:rFonts w:cs="Arial"/>
                <w:sz w:val="18"/>
                <w:szCs w:val="18"/>
              </w:rPr>
              <w:t>Resultados de indicadores de desempenho</w:t>
            </w:r>
          </w:p>
        </w:tc>
        <w:tc>
          <w:tcPr>
            <w:tcW w:w="797" w:type="pct"/>
            <w:vAlign w:val="center"/>
          </w:tcPr>
          <w:p w14:paraId="0C92CC19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1779AC">
              <w:rPr>
                <w:sz w:val="18"/>
              </w:rPr>
              <w:t>Conforme Anexo 11</w:t>
            </w:r>
          </w:p>
        </w:tc>
        <w:tc>
          <w:tcPr>
            <w:tcW w:w="1097" w:type="pct"/>
            <w:vAlign w:val="center"/>
          </w:tcPr>
          <w:p w14:paraId="76AC92FA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558F6DFD" w14:textId="401ABA53" w:rsidR="008A7837" w:rsidRPr="004E1A2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1C3C2C8F" w14:textId="77777777" w:rsidTr="00944B06">
        <w:trPr>
          <w:trHeight w:val="1559"/>
        </w:trPr>
        <w:tc>
          <w:tcPr>
            <w:tcW w:w="525" w:type="pct"/>
            <w:vAlign w:val="center"/>
          </w:tcPr>
          <w:p w14:paraId="6D621839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Eficácia da implementação do planejamento</w:t>
            </w:r>
          </w:p>
        </w:tc>
        <w:tc>
          <w:tcPr>
            <w:tcW w:w="156" w:type="pct"/>
            <w:textDirection w:val="btLr"/>
          </w:tcPr>
          <w:p w14:paraId="6748471A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ADCAF26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Resultados de a</w:t>
            </w:r>
            <w:r w:rsidRPr="001779AC">
              <w:rPr>
                <w:rFonts w:cs="Arial"/>
                <w:sz w:val="18"/>
                <w:szCs w:val="18"/>
              </w:rPr>
              <w:t>uditoria Interna</w:t>
            </w:r>
          </w:p>
        </w:tc>
        <w:tc>
          <w:tcPr>
            <w:tcW w:w="797" w:type="pct"/>
            <w:vAlign w:val="center"/>
          </w:tcPr>
          <w:p w14:paraId="5F382490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>
              <w:rPr>
                <w:sz w:val="18"/>
              </w:rPr>
              <w:t>Conforme PR 006</w:t>
            </w:r>
          </w:p>
        </w:tc>
        <w:tc>
          <w:tcPr>
            <w:tcW w:w="1097" w:type="pct"/>
            <w:vAlign w:val="center"/>
          </w:tcPr>
          <w:p w14:paraId="07DF8766" w14:textId="77777777" w:rsidR="008A7837" w:rsidRPr="00016138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não conformidades identificadas nas auditorias internas</w:t>
            </w:r>
          </w:p>
        </w:tc>
        <w:tc>
          <w:tcPr>
            <w:tcW w:w="1072" w:type="pct"/>
            <w:vAlign w:val="center"/>
          </w:tcPr>
          <w:p w14:paraId="08D39311" w14:textId="77777777" w:rsidR="007511E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  <w:p w14:paraId="0CC27CD8" w14:textId="37BDACA6" w:rsidR="008A7837" w:rsidRPr="00ED62E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Encerramento das auditorias internas</w:t>
            </w:r>
          </w:p>
        </w:tc>
      </w:tr>
      <w:tr w:rsidR="008A7837" w:rsidRPr="008A2754" w14:paraId="35A3AB91" w14:textId="77777777" w:rsidTr="00944B06">
        <w:trPr>
          <w:trHeight w:val="1254"/>
        </w:trPr>
        <w:tc>
          <w:tcPr>
            <w:tcW w:w="525" w:type="pct"/>
            <w:vAlign w:val="center"/>
          </w:tcPr>
          <w:p w14:paraId="4B86255E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Eficácia de ações tomadas para abordar riscos e oportunidades</w:t>
            </w:r>
          </w:p>
        </w:tc>
        <w:tc>
          <w:tcPr>
            <w:tcW w:w="156" w:type="pct"/>
            <w:textDirection w:val="btLr"/>
          </w:tcPr>
          <w:p w14:paraId="7454628F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6455F8DD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8D04C4">
              <w:rPr>
                <w:rFonts w:cs="Arial"/>
                <w:sz w:val="18"/>
                <w:szCs w:val="18"/>
              </w:rPr>
              <w:t>Verificação da eficácia de ações para abordar riscos e oportunidades</w:t>
            </w:r>
          </w:p>
        </w:tc>
        <w:tc>
          <w:tcPr>
            <w:tcW w:w="797" w:type="pct"/>
            <w:vAlign w:val="center"/>
          </w:tcPr>
          <w:p w14:paraId="51392C4C" w14:textId="77777777" w:rsidR="008A7837" w:rsidRPr="001779AC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</w:tc>
        <w:tc>
          <w:tcPr>
            <w:tcW w:w="1097" w:type="pct"/>
            <w:vAlign w:val="center"/>
          </w:tcPr>
          <w:p w14:paraId="19653CAC" w14:textId="77777777" w:rsidR="008A7837" w:rsidRPr="00016138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ações para abordar riscos e oportunidades ineficazes</w:t>
            </w:r>
          </w:p>
        </w:tc>
        <w:tc>
          <w:tcPr>
            <w:tcW w:w="1072" w:type="pct"/>
            <w:vAlign w:val="center"/>
          </w:tcPr>
          <w:p w14:paraId="31139C67" w14:textId="77777777" w:rsidR="007511E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  <w:r>
              <w:rPr>
                <w:sz w:val="18"/>
              </w:rPr>
              <w:t xml:space="preserve"> </w:t>
            </w:r>
          </w:p>
          <w:p w14:paraId="23595878" w14:textId="62AD6549" w:rsidR="008A7837" w:rsidRPr="00ED62E1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No encerramento dos </w:t>
            </w:r>
            <w:proofErr w:type="spellStart"/>
            <w:r>
              <w:rPr>
                <w:sz w:val="18"/>
              </w:rPr>
              <w:t>PGQs</w:t>
            </w:r>
            <w:proofErr w:type="spellEnd"/>
          </w:p>
        </w:tc>
      </w:tr>
      <w:tr w:rsidR="008A7837" w:rsidRPr="008A2754" w14:paraId="1482B666" w14:textId="77777777" w:rsidTr="00944B06">
        <w:trPr>
          <w:trHeight w:val="1272"/>
        </w:trPr>
        <w:tc>
          <w:tcPr>
            <w:tcW w:w="525" w:type="pct"/>
            <w:vAlign w:val="center"/>
          </w:tcPr>
          <w:p w14:paraId="62F9A773" w14:textId="77777777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Desempenho de </w:t>
            </w:r>
            <w:r w:rsidR="00882F8C">
              <w:rPr>
                <w:sz w:val="18"/>
              </w:rPr>
              <w:t>provedores externos</w:t>
            </w:r>
          </w:p>
        </w:tc>
        <w:tc>
          <w:tcPr>
            <w:tcW w:w="156" w:type="pct"/>
            <w:textDirection w:val="btLr"/>
          </w:tcPr>
          <w:p w14:paraId="1E99D573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0E9E5B1F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Monitoramento do </w:t>
            </w:r>
            <w:r w:rsidRPr="004E1A24">
              <w:rPr>
                <w:rFonts w:cs="Arial"/>
                <w:sz w:val="18"/>
                <w:szCs w:val="18"/>
              </w:rPr>
              <w:t>des</w:t>
            </w:r>
            <w:r>
              <w:rPr>
                <w:rFonts w:cs="Arial"/>
                <w:sz w:val="18"/>
                <w:szCs w:val="18"/>
              </w:rPr>
              <w:t>empenho dos provedores externos</w:t>
            </w:r>
          </w:p>
        </w:tc>
        <w:tc>
          <w:tcPr>
            <w:tcW w:w="797" w:type="pct"/>
            <w:vAlign w:val="center"/>
          </w:tcPr>
          <w:p w14:paraId="6C1A6C88" w14:textId="77777777" w:rsidR="008A7837" w:rsidRPr="00D87785" w:rsidRDefault="00D87785" w:rsidP="00D87785">
            <w:pPr>
              <w:pStyle w:val="PargrafodaLista"/>
              <w:numPr>
                <w:ilvl w:val="0"/>
                <w:numId w:val="6"/>
              </w:numPr>
              <w:rPr>
                <w:sz w:val="18"/>
              </w:rPr>
            </w:pPr>
            <w:r w:rsidRPr="00ED62E1">
              <w:rPr>
                <w:sz w:val="18"/>
              </w:rPr>
              <w:t>Conforme P</w:t>
            </w:r>
            <w:r>
              <w:rPr>
                <w:sz w:val="18"/>
              </w:rPr>
              <w:t>R 004</w:t>
            </w:r>
          </w:p>
        </w:tc>
        <w:tc>
          <w:tcPr>
            <w:tcW w:w="1097" w:type="pct"/>
            <w:vAlign w:val="center"/>
          </w:tcPr>
          <w:p w14:paraId="4CC2870E" w14:textId="77777777" w:rsidR="008A7837" w:rsidRPr="00742E1A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Analisar baixo desempenho de provedores externos</w:t>
            </w:r>
          </w:p>
        </w:tc>
        <w:tc>
          <w:tcPr>
            <w:tcW w:w="1072" w:type="pct"/>
            <w:vAlign w:val="center"/>
          </w:tcPr>
          <w:p w14:paraId="5DC4026B" w14:textId="77777777" w:rsidR="008A7837" w:rsidRPr="00C27EA8" w:rsidRDefault="008A7837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ED62E1">
              <w:rPr>
                <w:sz w:val="18"/>
              </w:rPr>
              <w:t>No ato do recebimento de produtos ou a</w:t>
            </w:r>
            <w:r w:rsidRPr="00ED62E1">
              <w:rPr>
                <w:rFonts w:cs="Arial"/>
                <w:color w:val="000000"/>
                <w:sz w:val="18"/>
              </w:rPr>
              <w:t>o término da prestação dos serviços e/ou no fechamento de períodos de faturamento</w:t>
            </w:r>
          </w:p>
          <w:p w14:paraId="439DB703" w14:textId="0D23BDE5" w:rsidR="008A7837" w:rsidRPr="00ED62E1" w:rsidRDefault="007511E4" w:rsidP="008A7837">
            <w:pPr>
              <w:pStyle w:val="PargrafodaLista"/>
              <w:numPr>
                <w:ilvl w:val="0"/>
                <w:numId w:val="6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67D96BA9" w14:textId="77777777" w:rsidTr="00944B06">
        <w:trPr>
          <w:trHeight w:val="1342"/>
        </w:trPr>
        <w:tc>
          <w:tcPr>
            <w:tcW w:w="525" w:type="pct"/>
            <w:vAlign w:val="center"/>
          </w:tcPr>
          <w:p w14:paraId="75C0ACD6" w14:textId="6CD15CB6" w:rsidR="008A7837" w:rsidRPr="008A2754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 xml:space="preserve">Necessidades de melhorias no Sistema </w:t>
            </w:r>
            <w:r w:rsidR="007511E4">
              <w:rPr>
                <w:sz w:val="18"/>
              </w:rPr>
              <w:t xml:space="preserve">Integrado </w:t>
            </w:r>
            <w:r>
              <w:rPr>
                <w:sz w:val="18"/>
              </w:rPr>
              <w:t>de Gestão</w:t>
            </w:r>
          </w:p>
        </w:tc>
        <w:tc>
          <w:tcPr>
            <w:tcW w:w="156" w:type="pct"/>
            <w:textDirection w:val="btLr"/>
          </w:tcPr>
          <w:p w14:paraId="7BB37D75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2FE0EB1D" w14:textId="46F55F70" w:rsidR="008A7837" w:rsidRPr="00DB2AC7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 xml:space="preserve">Monitoramento das necessidades de melhorias no Sistema </w:t>
            </w:r>
            <w:r w:rsidR="007511E4">
              <w:rPr>
                <w:rFonts w:cs="Arial"/>
                <w:sz w:val="18"/>
                <w:szCs w:val="18"/>
              </w:rPr>
              <w:t xml:space="preserve">Integrado </w:t>
            </w:r>
            <w:r>
              <w:rPr>
                <w:rFonts w:cs="Arial"/>
                <w:sz w:val="18"/>
                <w:szCs w:val="18"/>
              </w:rPr>
              <w:t>de Gestão</w:t>
            </w:r>
          </w:p>
          <w:p w14:paraId="62A889E1" w14:textId="77777777" w:rsidR="008A7837" w:rsidRPr="001865E3" w:rsidRDefault="008A7837" w:rsidP="008A7837">
            <w:pPr>
              <w:pStyle w:val="PargrafodaLista"/>
              <w:numPr>
                <w:ilvl w:val="0"/>
                <w:numId w:val="10"/>
              </w:numPr>
              <w:jc w:val="both"/>
              <w:rPr>
                <w:sz w:val="18"/>
              </w:rPr>
            </w:pPr>
            <w:r>
              <w:rPr>
                <w:rFonts w:cs="Arial"/>
                <w:sz w:val="18"/>
                <w:szCs w:val="18"/>
              </w:rPr>
              <w:t xml:space="preserve">Resultados da análise de não conformidades </w:t>
            </w:r>
          </w:p>
        </w:tc>
        <w:tc>
          <w:tcPr>
            <w:tcW w:w="797" w:type="pct"/>
            <w:vAlign w:val="center"/>
          </w:tcPr>
          <w:p w14:paraId="76BE6E7A" w14:textId="77777777" w:rsidR="008A7837" w:rsidRPr="001779AC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Semestralmente</w:t>
            </w:r>
          </w:p>
        </w:tc>
        <w:tc>
          <w:tcPr>
            <w:tcW w:w="1097" w:type="pct"/>
            <w:vAlign w:val="center"/>
          </w:tcPr>
          <w:p w14:paraId="02A13430" w14:textId="77777777" w:rsidR="008A7837" w:rsidRPr="00742E1A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742E1A">
              <w:rPr>
                <w:sz w:val="18"/>
              </w:rPr>
              <w:t>Analisar oportunidades de melhoria identificadas</w:t>
            </w:r>
          </w:p>
        </w:tc>
        <w:tc>
          <w:tcPr>
            <w:tcW w:w="1072" w:type="pct"/>
            <w:vAlign w:val="center"/>
          </w:tcPr>
          <w:p w14:paraId="439F5D0C" w14:textId="36DEA8A8" w:rsidR="008A7837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  <w:p w14:paraId="680D7D1A" w14:textId="77777777" w:rsidR="007511E4" w:rsidRDefault="007511E4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53C16934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No encerramento dos </w:t>
            </w:r>
            <w:proofErr w:type="spellStart"/>
            <w:r>
              <w:rPr>
                <w:sz w:val="18"/>
              </w:rPr>
              <w:t>RNCs</w:t>
            </w:r>
            <w:proofErr w:type="spellEnd"/>
          </w:p>
          <w:p w14:paraId="3DEDD38C" w14:textId="77777777" w:rsidR="008A7837" w:rsidRPr="00742E1A" w:rsidRDefault="008A7837" w:rsidP="008A7837">
            <w:pPr>
              <w:jc w:val="both"/>
              <w:rPr>
                <w:sz w:val="18"/>
              </w:rPr>
            </w:pPr>
          </w:p>
        </w:tc>
      </w:tr>
      <w:tr w:rsidR="008A7837" w:rsidRPr="008A2754" w14:paraId="138F9DBF" w14:textId="77777777" w:rsidTr="00944B06">
        <w:trPr>
          <w:trHeight w:val="1411"/>
        </w:trPr>
        <w:tc>
          <w:tcPr>
            <w:tcW w:w="525" w:type="pct"/>
            <w:vMerge w:val="restart"/>
            <w:vAlign w:val="center"/>
          </w:tcPr>
          <w:p w14:paraId="1B042F61" w14:textId="77777777" w:rsidR="008A7837" w:rsidRDefault="008A7837" w:rsidP="008A7837">
            <w:pPr>
              <w:jc w:val="center"/>
              <w:rPr>
                <w:sz w:val="18"/>
              </w:rPr>
            </w:pPr>
            <w:r>
              <w:rPr>
                <w:sz w:val="18"/>
              </w:rPr>
              <w:t>Alcance dos Objetivos da Qualidade</w:t>
            </w:r>
          </w:p>
        </w:tc>
        <w:tc>
          <w:tcPr>
            <w:tcW w:w="156" w:type="pct"/>
            <w:textDirection w:val="btLr"/>
          </w:tcPr>
          <w:p w14:paraId="0A9A4ED2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 w:rsidRPr="00125DF7">
              <w:rPr>
                <w:rFonts w:cs="Arial"/>
                <w:sz w:val="18"/>
                <w:szCs w:val="18"/>
              </w:rPr>
              <w:t>Monitoramento</w:t>
            </w:r>
          </w:p>
        </w:tc>
        <w:tc>
          <w:tcPr>
            <w:tcW w:w="1353" w:type="pct"/>
            <w:vAlign w:val="center"/>
          </w:tcPr>
          <w:p w14:paraId="5CCE72B4" w14:textId="77777777" w:rsidR="008A7837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cs="Arial"/>
                <w:sz w:val="18"/>
                <w:szCs w:val="18"/>
              </w:rPr>
            </w:pPr>
            <w:r w:rsidRPr="009B121A">
              <w:rPr>
                <w:rFonts w:cs="Arial"/>
                <w:sz w:val="18"/>
                <w:szCs w:val="18"/>
              </w:rPr>
              <w:t xml:space="preserve">Resultados de auditoria Interna </w:t>
            </w:r>
          </w:p>
          <w:p w14:paraId="771347DE" w14:textId="77777777" w:rsidR="008A7837" w:rsidRDefault="008A7837" w:rsidP="008A7837">
            <w:pPr>
              <w:jc w:val="both"/>
              <w:rPr>
                <w:rFonts w:cs="Arial"/>
                <w:sz w:val="18"/>
                <w:szCs w:val="18"/>
              </w:rPr>
            </w:pPr>
          </w:p>
          <w:p w14:paraId="39B8FFBE" w14:textId="77777777" w:rsidR="008A7837" w:rsidRPr="009B121A" w:rsidRDefault="008A7837" w:rsidP="008A7837">
            <w:pPr>
              <w:jc w:val="both"/>
              <w:rPr>
                <w:rFonts w:cs="Arial"/>
                <w:sz w:val="18"/>
                <w:szCs w:val="18"/>
              </w:rPr>
            </w:pPr>
          </w:p>
          <w:p w14:paraId="4159028C" w14:textId="7EB39254" w:rsidR="008A7837" w:rsidRDefault="008A7837" w:rsidP="005D7444">
            <w:pPr>
              <w:pStyle w:val="PargrafodaLista"/>
              <w:numPr>
                <w:ilvl w:val="0"/>
                <w:numId w:val="4"/>
              </w:numPr>
              <w:jc w:val="both"/>
              <w:rPr>
                <w:rFonts w:cs="Arial"/>
                <w:sz w:val="18"/>
                <w:szCs w:val="18"/>
              </w:rPr>
            </w:pPr>
            <w:r w:rsidRPr="007511E4">
              <w:rPr>
                <w:rFonts w:cs="Arial"/>
                <w:sz w:val="18"/>
                <w:szCs w:val="18"/>
              </w:rPr>
              <w:t xml:space="preserve">Análise crítica do Sistema </w:t>
            </w:r>
            <w:r w:rsidR="007511E4" w:rsidRPr="007511E4">
              <w:rPr>
                <w:rFonts w:cs="Arial"/>
                <w:sz w:val="18"/>
                <w:szCs w:val="18"/>
              </w:rPr>
              <w:t xml:space="preserve">Integrado </w:t>
            </w:r>
            <w:r w:rsidRPr="007511E4">
              <w:rPr>
                <w:rFonts w:cs="Arial"/>
                <w:sz w:val="18"/>
                <w:szCs w:val="18"/>
              </w:rPr>
              <w:t>de Gestão</w:t>
            </w:r>
          </w:p>
          <w:p w14:paraId="3AAACE29" w14:textId="77777777" w:rsidR="007511E4" w:rsidRPr="009B121A" w:rsidRDefault="007511E4" w:rsidP="007511E4">
            <w:pPr>
              <w:pStyle w:val="PargrafodaLista"/>
              <w:ind w:left="360"/>
              <w:jc w:val="both"/>
              <w:rPr>
                <w:rFonts w:cs="Arial"/>
                <w:sz w:val="18"/>
                <w:szCs w:val="18"/>
              </w:rPr>
            </w:pPr>
          </w:p>
          <w:p w14:paraId="0EC37F44" w14:textId="77777777" w:rsidR="008A7837" w:rsidRPr="009B121A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9B121A">
              <w:rPr>
                <w:rFonts w:eastAsia="Calibri" w:cs="Arial"/>
                <w:sz w:val="18"/>
                <w:szCs w:val="18"/>
              </w:rPr>
              <w:t>Registro de ocorrências e não conformidades dos processos</w:t>
            </w:r>
          </w:p>
          <w:p w14:paraId="7CF61556" w14:textId="77777777" w:rsidR="008A7837" w:rsidRPr="009B121A" w:rsidRDefault="008A7837" w:rsidP="008A7837">
            <w:pPr>
              <w:jc w:val="both"/>
              <w:rPr>
                <w:sz w:val="18"/>
              </w:rPr>
            </w:pPr>
          </w:p>
          <w:p w14:paraId="079D88F2" w14:textId="77777777" w:rsidR="008A7837" w:rsidRPr="009B121A" w:rsidRDefault="008A7837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9B121A">
              <w:rPr>
                <w:rFonts w:cs="Arial"/>
                <w:sz w:val="18"/>
                <w:szCs w:val="18"/>
              </w:rPr>
              <w:t>Monitoramento dos Programas de Gestão da Qualidade</w:t>
            </w:r>
          </w:p>
        </w:tc>
        <w:tc>
          <w:tcPr>
            <w:tcW w:w="797" w:type="pct"/>
            <w:vAlign w:val="center"/>
          </w:tcPr>
          <w:p w14:paraId="419B5367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>
              <w:rPr>
                <w:sz w:val="18"/>
              </w:rPr>
              <w:t>Conforme PR 006</w:t>
            </w:r>
          </w:p>
          <w:p w14:paraId="7EDB65B0" w14:textId="77777777" w:rsidR="008A7837" w:rsidRDefault="008A7837" w:rsidP="008A7837">
            <w:pPr>
              <w:rPr>
                <w:sz w:val="18"/>
              </w:rPr>
            </w:pPr>
          </w:p>
          <w:p w14:paraId="41D917E2" w14:textId="77777777" w:rsidR="008A7837" w:rsidRPr="009B121A" w:rsidRDefault="008A7837" w:rsidP="008A7837">
            <w:pPr>
              <w:rPr>
                <w:sz w:val="18"/>
              </w:rPr>
            </w:pPr>
          </w:p>
          <w:p w14:paraId="40761830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B121A">
              <w:rPr>
                <w:sz w:val="18"/>
              </w:rPr>
              <w:t>Semestralmente</w:t>
            </w:r>
          </w:p>
          <w:p w14:paraId="0D8AB02C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1C954D72" w14:textId="77777777" w:rsidR="008A7837" w:rsidRPr="009B121A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26C8D081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B121A">
              <w:rPr>
                <w:sz w:val="18"/>
              </w:rPr>
              <w:t>Conforme P</w:t>
            </w:r>
            <w:r>
              <w:rPr>
                <w:sz w:val="18"/>
              </w:rPr>
              <w:t>R</w:t>
            </w:r>
            <w:r w:rsidRPr="009B121A">
              <w:rPr>
                <w:sz w:val="18"/>
              </w:rPr>
              <w:t xml:space="preserve"> 00</w:t>
            </w:r>
            <w:r>
              <w:rPr>
                <w:sz w:val="18"/>
              </w:rPr>
              <w:t>7</w:t>
            </w:r>
          </w:p>
          <w:p w14:paraId="00F3A049" w14:textId="77777777" w:rsidR="008A7837" w:rsidRDefault="008A7837" w:rsidP="008A7837">
            <w:pPr>
              <w:pStyle w:val="PargrafodaLista"/>
              <w:ind w:left="360"/>
              <w:rPr>
                <w:sz w:val="18"/>
              </w:rPr>
            </w:pPr>
          </w:p>
          <w:p w14:paraId="1D58C592" w14:textId="77777777" w:rsidR="008A7837" w:rsidRPr="009B121A" w:rsidRDefault="008A7837" w:rsidP="008A7837">
            <w:pPr>
              <w:rPr>
                <w:sz w:val="18"/>
              </w:rPr>
            </w:pPr>
          </w:p>
          <w:p w14:paraId="71A03C97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rPr>
                <w:sz w:val="18"/>
              </w:rPr>
            </w:pPr>
            <w:r w:rsidRPr="009B121A">
              <w:rPr>
                <w:sz w:val="18"/>
              </w:rPr>
              <w:t>Mensalmente</w:t>
            </w:r>
          </w:p>
          <w:p w14:paraId="2B416E4C" w14:textId="77777777" w:rsidR="008A7837" w:rsidRPr="009B121A" w:rsidRDefault="008A7837" w:rsidP="008A7837">
            <w:pPr>
              <w:rPr>
                <w:sz w:val="18"/>
              </w:rPr>
            </w:pPr>
          </w:p>
        </w:tc>
        <w:tc>
          <w:tcPr>
            <w:tcW w:w="1097" w:type="pct"/>
            <w:vAlign w:val="center"/>
          </w:tcPr>
          <w:p w14:paraId="08311807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9B121A">
              <w:rPr>
                <w:sz w:val="18"/>
              </w:rPr>
              <w:t>Analisar não conformidades identificadas nas auditorias internas</w:t>
            </w:r>
          </w:p>
          <w:p w14:paraId="5E7383C8" w14:textId="5AD07DB0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Analisar pontos ineficazes do Sistema </w:t>
            </w:r>
            <w:r w:rsidR="007511E4">
              <w:rPr>
                <w:sz w:val="18"/>
              </w:rPr>
              <w:t xml:space="preserve">Integrado </w:t>
            </w:r>
            <w:r>
              <w:rPr>
                <w:sz w:val="18"/>
              </w:rPr>
              <w:t>de Gestão</w:t>
            </w:r>
          </w:p>
          <w:p w14:paraId="4B1478D9" w14:textId="77777777" w:rsidR="007511E4" w:rsidRDefault="007511E4" w:rsidP="007511E4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10937530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Analisar tendências e tratamento de não conformidades e ocorrências</w:t>
            </w:r>
          </w:p>
          <w:p w14:paraId="04036AA3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 xml:space="preserve">Analisar </w:t>
            </w:r>
            <w:proofErr w:type="spellStart"/>
            <w:r>
              <w:rPr>
                <w:sz w:val="18"/>
              </w:rPr>
              <w:t>PGQs</w:t>
            </w:r>
            <w:proofErr w:type="spellEnd"/>
            <w:r>
              <w:rPr>
                <w:sz w:val="18"/>
              </w:rPr>
              <w:t xml:space="preserve"> ineficazes</w:t>
            </w:r>
          </w:p>
          <w:p w14:paraId="121EAB89" w14:textId="77777777" w:rsidR="008A7837" w:rsidRPr="009B121A" w:rsidRDefault="008A7837" w:rsidP="008A7837">
            <w:pPr>
              <w:jc w:val="both"/>
              <w:rPr>
                <w:sz w:val="18"/>
              </w:rPr>
            </w:pPr>
          </w:p>
        </w:tc>
        <w:tc>
          <w:tcPr>
            <w:tcW w:w="1072" w:type="pct"/>
            <w:vAlign w:val="center"/>
          </w:tcPr>
          <w:p w14:paraId="3DA762B6" w14:textId="77777777" w:rsidR="008A7837" w:rsidRDefault="008A7837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>
              <w:rPr>
                <w:sz w:val="18"/>
              </w:rPr>
              <w:t>Encerramento das auditorias internas</w:t>
            </w:r>
          </w:p>
          <w:p w14:paraId="5982C5F2" w14:textId="77777777" w:rsidR="008A7837" w:rsidRDefault="008A7837" w:rsidP="008A7837">
            <w:pPr>
              <w:pStyle w:val="PargrafodaLista"/>
              <w:ind w:left="360"/>
              <w:jc w:val="both"/>
              <w:rPr>
                <w:sz w:val="18"/>
              </w:rPr>
            </w:pPr>
          </w:p>
          <w:p w14:paraId="08F0A8FD" w14:textId="4F28CBAE" w:rsidR="008A7837" w:rsidRPr="009B121A" w:rsidRDefault="007511E4" w:rsidP="008A7837">
            <w:pPr>
              <w:pStyle w:val="PargrafodaLista"/>
              <w:numPr>
                <w:ilvl w:val="0"/>
                <w:numId w:val="19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tr w:rsidR="008A7837" w:rsidRPr="008A2754" w14:paraId="6D03655E" w14:textId="77777777" w:rsidTr="00944B06">
        <w:trPr>
          <w:trHeight w:val="836"/>
        </w:trPr>
        <w:tc>
          <w:tcPr>
            <w:tcW w:w="525" w:type="pct"/>
            <w:vMerge/>
            <w:vAlign w:val="center"/>
          </w:tcPr>
          <w:p w14:paraId="07A365D5" w14:textId="77777777" w:rsidR="008A7837" w:rsidRDefault="008A7837" w:rsidP="008A7837">
            <w:pPr>
              <w:jc w:val="center"/>
              <w:rPr>
                <w:sz w:val="18"/>
              </w:rPr>
            </w:pPr>
          </w:p>
        </w:tc>
        <w:tc>
          <w:tcPr>
            <w:tcW w:w="156" w:type="pct"/>
            <w:textDirection w:val="btLr"/>
          </w:tcPr>
          <w:p w14:paraId="22864DC2" w14:textId="77777777" w:rsidR="008A7837" w:rsidRPr="00125DF7" w:rsidRDefault="008A7837" w:rsidP="008A7837">
            <w:pPr>
              <w:tabs>
                <w:tab w:val="center" w:pos="4419"/>
                <w:tab w:val="right" w:pos="8838"/>
              </w:tabs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Medição</w:t>
            </w:r>
          </w:p>
        </w:tc>
        <w:tc>
          <w:tcPr>
            <w:tcW w:w="1353" w:type="pct"/>
            <w:vAlign w:val="center"/>
          </w:tcPr>
          <w:p w14:paraId="1561D9DB" w14:textId="77777777" w:rsidR="008A7837" w:rsidRPr="001779AC" w:rsidRDefault="008A7837" w:rsidP="008A7837">
            <w:pPr>
              <w:pStyle w:val="PargrafodaLista"/>
              <w:numPr>
                <w:ilvl w:val="0"/>
                <w:numId w:val="10"/>
              </w:numPr>
              <w:tabs>
                <w:tab w:val="center" w:pos="4419"/>
                <w:tab w:val="right" w:pos="8838"/>
              </w:tabs>
              <w:jc w:val="both"/>
              <w:rPr>
                <w:rFonts w:cs="Arial"/>
                <w:sz w:val="18"/>
                <w:szCs w:val="18"/>
              </w:rPr>
            </w:pPr>
            <w:r w:rsidRPr="001779AC">
              <w:rPr>
                <w:rFonts w:cs="Arial"/>
                <w:sz w:val="18"/>
                <w:szCs w:val="18"/>
              </w:rPr>
              <w:t>Resultados de indicadores de desempenho</w:t>
            </w:r>
          </w:p>
        </w:tc>
        <w:tc>
          <w:tcPr>
            <w:tcW w:w="797" w:type="pct"/>
            <w:vAlign w:val="center"/>
          </w:tcPr>
          <w:p w14:paraId="65EF59E2" w14:textId="77777777" w:rsidR="008A7837" w:rsidRPr="001779AC" w:rsidRDefault="008A7837" w:rsidP="008A7837">
            <w:pPr>
              <w:pStyle w:val="PargrafodaLista"/>
              <w:numPr>
                <w:ilvl w:val="0"/>
                <w:numId w:val="4"/>
              </w:numPr>
              <w:rPr>
                <w:sz w:val="18"/>
              </w:rPr>
            </w:pPr>
            <w:r w:rsidRPr="001779AC">
              <w:rPr>
                <w:sz w:val="18"/>
              </w:rPr>
              <w:t>Conforme Anexo 11</w:t>
            </w:r>
          </w:p>
        </w:tc>
        <w:tc>
          <w:tcPr>
            <w:tcW w:w="1097" w:type="pct"/>
            <w:vAlign w:val="center"/>
          </w:tcPr>
          <w:p w14:paraId="2A581D34" w14:textId="77777777" w:rsidR="008A7837" w:rsidRPr="001F7A03" w:rsidRDefault="008A7837" w:rsidP="008A7837">
            <w:pPr>
              <w:pStyle w:val="PargrafodaLista"/>
              <w:numPr>
                <w:ilvl w:val="0"/>
                <w:numId w:val="12"/>
              </w:numPr>
              <w:jc w:val="both"/>
              <w:rPr>
                <w:sz w:val="18"/>
              </w:rPr>
            </w:pPr>
            <w:r w:rsidRPr="001F7A03">
              <w:rPr>
                <w:sz w:val="18"/>
              </w:rPr>
              <w:t>Avaliar tendências dos resultados dos indicadores</w:t>
            </w:r>
          </w:p>
        </w:tc>
        <w:tc>
          <w:tcPr>
            <w:tcW w:w="1072" w:type="pct"/>
            <w:vAlign w:val="center"/>
          </w:tcPr>
          <w:p w14:paraId="11650F29" w14:textId="7AF0AD40" w:rsidR="008A7837" w:rsidRPr="004E1A24" w:rsidRDefault="007511E4" w:rsidP="008A7837">
            <w:pPr>
              <w:pStyle w:val="PargrafodaLista"/>
              <w:numPr>
                <w:ilvl w:val="0"/>
                <w:numId w:val="4"/>
              </w:numPr>
              <w:jc w:val="both"/>
              <w:rPr>
                <w:sz w:val="18"/>
              </w:rPr>
            </w:pPr>
            <w:r w:rsidRPr="008A7837">
              <w:rPr>
                <w:sz w:val="18"/>
              </w:rPr>
              <w:t xml:space="preserve">Análise crítica do Sistema </w:t>
            </w:r>
            <w:r>
              <w:rPr>
                <w:sz w:val="18"/>
              </w:rPr>
              <w:t xml:space="preserve">Integrado </w:t>
            </w:r>
            <w:r w:rsidRPr="008A7837">
              <w:rPr>
                <w:sz w:val="18"/>
              </w:rPr>
              <w:t>de Gestão</w:t>
            </w:r>
          </w:p>
        </w:tc>
      </w:tr>
      <w:bookmarkEnd w:id="1"/>
      <w:bookmarkEnd w:id="0"/>
    </w:tbl>
    <w:p w14:paraId="3654C04F" w14:textId="77777777" w:rsidR="006A59B4" w:rsidRDefault="006A59B4" w:rsidP="006A59B4"/>
    <w:p w14:paraId="01016D2C" w14:textId="77777777" w:rsidR="00944B06" w:rsidRDefault="00944B06" w:rsidP="006A59B4"/>
    <w:p w14:paraId="5A4CA15B" w14:textId="77777777" w:rsidR="000C25AE" w:rsidRDefault="000C25AE" w:rsidP="006A59B4"/>
    <w:p w14:paraId="7D6B39A0" w14:textId="77777777" w:rsidR="000C25AE" w:rsidRDefault="000C25AE" w:rsidP="006A59B4"/>
    <w:p w14:paraId="1B8A767A" w14:textId="77777777" w:rsidR="000C25AE" w:rsidRDefault="000C25AE" w:rsidP="006A59B4"/>
    <w:p w14:paraId="75462D74" w14:textId="77777777" w:rsidR="000C25AE" w:rsidRDefault="000C25AE" w:rsidP="006A59B4"/>
    <w:p w14:paraId="6E04D082" w14:textId="77777777" w:rsidR="000C25AE" w:rsidRDefault="000C25AE" w:rsidP="006A59B4"/>
    <w:p w14:paraId="66D3F4AB" w14:textId="77777777" w:rsidR="000C25AE" w:rsidRDefault="000C25AE" w:rsidP="006A59B4"/>
    <w:p w14:paraId="76E31C28" w14:textId="77777777" w:rsidR="000C25AE" w:rsidRDefault="000C25AE" w:rsidP="006A59B4"/>
    <w:p w14:paraId="2C35EF3C" w14:textId="77777777" w:rsidR="000C25AE" w:rsidRDefault="000C25AE" w:rsidP="006A59B4"/>
    <w:p w14:paraId="04382C87" w14:textId="77777777" w:rsidR="000C25AE" w:rsidRDefault="000C25AE" w:rsidP="006A59B4"/>
    <w:p w14:paraId="78B962B0" w14:textId="77777777" w:rsidR="000C25AE" w:rsidRDefault="000C25AE" w:rsidP="006A59B4"/>
    <w:p w14:paraId="79DA2907" w14:textId="77777777" w:rsidR="00944B06" w:rsidRDefault="00944B06" w:rsidP="006A59B4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5"/>
        <w:gridCol w:w="4344"/>
        <w:gridCol w:w="1416"/>
        <w:gridCol w:w="991"/>
        <w:gridCol w:w="1136"/>
        <w:gridCol w:w="3792"/>
      </w:tblGrid>
      <w:tr w:rsidR="006109CF" w:rsidRPr="001904BE" w14:paraId="367EE17D" w14:textId="77777777" w:rsidTr="006109CF">
        <w:trPr>
          <w:trHeight w:val="567"/>
          <w:jc w:val="center"/>
        </w:trPr>
        <w:tc>
          <w:tcPr>
            <w:tcW w:w="5000" w:type="pct"/>
            <w:gridSpan w:val="6"/>
            <w:shd w:val="clear" w:color="auto" w:fill="F2F2F2" w:themeFill="background1" w:themeFillShade="F2"/>
            <w:vAlign w:val="center"/>
          </w:tcPr>
          <w:p w14:paraId="343D80B1" w14:textId="77777777" w:rsidR="006109CF" w:rsidRDefault="006109CF" w:rsidP="00AF6A2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lastRenderedPageBreak/>
              <w:t>Detalhamento dos métodos de medição – Indicadores de Desempenho</w:t>
            </w:r>
          </w:p>
        </w:tc>
      </w:tr>
      <w:tr w:rsidR="00F0354F" w:rsidRPr="001904BE" w14:paraId="111A5A65" w14:textId="77777777" w:rsidTr="00F0354F">
        <w:trPr>
          <w:trHeight w:val="567"/>
          <w:jc w:val="center"/>
        </w:trPr>
        <w:tc>
          <w:tcPr>
            <w:tcW w:w="2379" w:type="pct"/>
            <w:gridSpan w:val="2"/>
            <w:shd w:val="clear" w:color="auto" w:fill="F2F2F2" w:themeFill="background1" w:themeFillShade="F2"/>
            <w:vAlign w:val="center"/>
          </w:tcPr>
          <w:p w14:paraId="3C9D546C" w14:textId="77777777" w:rsidR="00F0354F" w:rsidRPr="001904BE" w:rsidRDefault="00F0354F" w:rsidP="001F7A0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Como medir (indicador de desempenho)?</w:t>
            </w:r>
          </w:p>
        </w:tc>
        <w:tc>
          <w:tcPr>
            <w:tcW w:w="1266" w:type="pct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BC8F2B" w14:textId="77777777" w:rsidR="00F0354F" w:rsidRPr="001904BE" w:rsidRDefault="00F0354F" w:rsidP="001F7A0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Meta de desempenho</w:t>
            </w:r>
          </w:p>
        </w:tc>
        <w:tc>
          <w:tcPr>
            <w:tcW w:w="1355" w:type="pct"/>
            <w:shd w:val="clear" w:color="auto" w:fill="F2F2F2" w:themeFill="background1" w:themeFillShade="F2"/>
            <w:vAlign w:val="center"/>
          </w:tcPr>
          <w:p w14:paraId="17E6ECE2" w14:textId="17999BD1" w:rsidR="00F0354F" w:rsidRPr="001904BE" w:rsidRDefault="00F0354F" w:rsidP="00AF6A23">
            <w:pPr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Processos envolvidos</w:t>
            </w:r>
          </w:p>
        </w:tc>
      </w:tr>
      <w:tr w:rsidR="00F0354F" w:rsidRPr="001904BE" w14:paraId="1F99B62D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57FFB72" w14:textId="554F3A16" w:rsidR="00F0354F" w:rsidRPr="00042678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Não Conformidades</w:t>
            </w:r>
            <w:r w:rsidR="007511E4">
              <w:rPr>
                <w:rFonts w:cs="Arial"/>
                <w:sz w:val="18"/>
                <w:szCs w:val="18"/>
              </w:rPr>
              <w:t xml:space="preserve"> de Operação</w:t>
            </w:r>
          </w:p>
        </w:tc>
        <w:tc>
          <w:tcPr>
            <w:tcW w:w="1552" w:type="pct"/>
            <w:vAlign w:val="center"/>
          </w:tcPr>
          <w:p w14:paraId="69DDEF7F" w14:textId="1FC582FB" w:rsidR="00F0354F" w:rsidRPr="00DC7D21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485751">
              <w:rPr>
                <w:rFonts w:cs="Arial"/>
                <w:sz w:val="18"/>
                <w:szCs w:val="18"/>
              </w:rPr>
              <w:t xml:space="preserve">Quantidade de </w:t>
            </w:r>
            <w:r>
              <w:rPr>
                <w:rFonts w:cs="Arial"/>
                <w:sz w:val="18"/>
                <w:szCs w:val="18"/>
              </w:rPr>
              <w:t>Não Conformidades de operação</w:t>
            </w:r>
            <w:r w:rsidRPr="00485751">
              <w:rPr>
                <w:rFonts w:cs="Arial"/>
                <w:sz w:val="18"/>
                <w:szCs w:val="18"/>
              </w:rPr>
              <w:t xml:space="preserve"> / Quantidade de Minutas emitidas</w:t>
            </w:r>
            <w:r>
              <w:rPr>
                <w:rFonts w:cs="Arial"/>
                <w:sz w:val="18"/>
                <w:szCs w:val="18"/>
              </w:rPr>
              <w:t xml:space="preserve">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239C5FD" w14:textId="3F966F38" w:rsidR="00F0354F" w:rsidRPr="001904BE" w:rsidRDefault="007511E4" w:rsidP="001F7A03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0,</w:t>
            </w:r>
            <w:r w:rsidR="00AC489F">
              <w:rPr>
                <w:rFonts w:cs="Arial"/>
                <w:sz w:val="18"/>
                <w:szCs w:val="18"/>
              </w:rPr>
              <w:t>10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7D6D2F22" w14:textId="77777777" w:rsidR="00F0354F" w:rsidRPr="001904BE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60B61C58" w14:textId="77777777" w:rsidR="00F0354F" w:rsidRPr="001904BE" w:rsidRDefault="00F0354F" w:rsidP="001F7A03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2900D28A" w14:textId="070A633D" w:rsidR="00F0354F" w:rsidRPr="001904BE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Operacional</w:t>
            </w:r>
          </w:p>
        </w:tc>
      </w:tr>
      <w:tr w:rsidR="00F0354F" w:rsidRPr="001904BE" w14:paraId="10077F3F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3335A1CA" w14:textId="77777777" w:rsidR="00F0354F" w:rsidRPr="00141DCA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41DCA">
              <w:rPr>
                <w:rFonts w:cs="Arial"/>
                <w:sz w:val="18"/>
                <w:szCs w:val="18"/>
              </w:rPr>
              <w:t>Ocorrências Operacionais</w:t>
            </w:r>
          </w:p>
        </w:tc>
        <w:tc>
          <w:tcPr>
            <w:tcW w:w="1552" w:type="pct"/>
            <w:vAlign w:val="center"/>
          </w:tcPr>
          <w:p w14:paraId="2B8C9EEC" w14:textId="77777777" w:rsidR="00F0354F" w:rsidRPr="00DC7D21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AC7EBA">
              <w:rPr>
                <w:rFonts w:cs="Arial"/>
                <w:sz w:val="18"/>
                <w:szCs w:val="18"/>
              </w:rPr>
              <w:t xml:space="preserve">Quantidade de </w:t>
            </w:r>
            <w:r>
              <w:rPr>
                <w:rFonts w:cs="Arial"/>
                <w:sz w:val="18"/>
                <w:szCs w:val="18"/>
              </w:rPr>
              <w:t>Ocorrências Operacionais emitida</w:t>
            </w:r>
            <w:r w:rsidRPr="00AC7EBA">
              <w:rPr>
                <w:rFonts w:cs="Arial"/>
                <w:sz w:val="18"/>
                <w:szCs w:val="18"/>
              </w:rPr>
              <w:t xml:space="preserve">s / Quantidade de </w:t>
            </w:r>
            <w:r>
              <w:rPr>
                <w:rFonts w:cs="Arial"/>
                <w:sz w:val="18"/>
                <w:szCs w:val="18"/>
              </w:rPr>
              <w:t>Minutas</w:t>
            </w:r>
            <w:r w:rsidRPr="00AC7EBA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emitidas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4CB983B9" w14:textId="51285F3A" w:rsidR="00F0354F" w:rsidRPr="001904BE" w:rsidRDefault="007511E4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0,15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03FF2EB2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6FAF1803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4761DA7B" w14:textId="16ADBAC0" w:rsidR="00F0354F" w:rsidRPr="009215EC" w:rsidRDefault="00F0354F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Operacional</w:t>
            </w:r>
          </w:p>
        </w:tc>
      </w:tr>
      <w:tr w:rsidR="00F0354F" w:rsidRPr="001904BE" w14:paraId="221B4688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ED197F0" w14:textId="46DFDE3A" w:rsidR="00F0354F" w:rsidRPr="00141DCA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Ocorrências em DTA</w:t>
            </w:r>
          </w:p>
        </w:tc>
        <w:tc>
          <w:tcPr>
            <w:tcW w:w="1552" w:type="pct"/>
            <w:vAlign w:val="center"/>
          </w:tcPr>
          <w:p w14:paraId="69BE8DC1" w14:textId="6D346AC0" w:rsidR="00F0354F" w:rsidRPr="00AC7EBA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 w:rsidRPr="00AC7EBA">
              <w:rPr>
                <w:rFonts w:cs="Arial"/>
                <w:sz w:val="18"/>
                <w:szCs w:val="18"/>
              </w:rPr>
              <w:t xml:space="preserve">Quantidade de </w:t>
            </w:r>
            <w:r>
              <w:rPr>
                <w:rFonts w:cs="Arial"/>
                <w:sz w:val="18"/>
                <w:szCs w:val="18"/>
              </w:rPr>
              <w:t>Ocorrências Operacionais em DTA</w:t>
            </w:r>
            <w:r w:rsidRPr="00AC7EBA">
              <w:rPr>
                <w:rFonts w:cs="Arial"/>
                <w:sz w:val="18"/>
                <w:szCs w:val="18"/>
              </w:rPr>
              <w:t xml:space="preserve"> / Quantidade de </w:t>
            </w:r>
            <w:proofErr w:type="spellStart"/>
            <w:r>
              <w:rPr>
                <w:rFonts w:cs="Arial"/>
                <w:sz w:val="18"/>
                <w:szCs w:val="18"/>
              </w:rPr>
              <w:t>DTAs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4E510E76" w14:textId="5A3BC36C" w:rsidR="00F0354F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16A4AD8B" w14:textId="29DDA61A" w:rsidR="00F0354F" w:rsidRPr="001904BE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46A27DD2" w14:textId="373A02DF" w:rsidR="00F0354F" w:rsidRPr="001904BE" w:rsidRDefault="00F0354F" w:rsidP="00FF74CA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3B96C549" w14:textId="04E86F9F" w:rsidR="00F0354F" w:rsidRPr="009215EC" w:rsidRDefault="00F0354F" w:rsidP="00FF74CA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Operacional</w:t>
            </w:r>
          </w:p>
        </w:tc>
      </w:tr>
      <w:tr w:rsidR="00F0354F" w:rsidRPr="001904BE" w14:paraId="11D8D9D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0AA95035" w14:textId="77777777" w:rsidR="00F0354F" w:rsidRPr="003E2314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Propostas fechadas</w:t>
            </w:r>
          </w:p>
        </w:tc>
        <w:tc>
          <w:tcPr>
            <w:tcW w:w="1552" w:type="pct"/>
            <w:vAlign w:val="center"/>
          </w:tcPr>
          <w:p w14:paraId="1C76BD33" w14:textId="77777777" w:rsidR="00F0354F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Cotações Fechadas</w:t>
            </w:r>
            <w:r w:rsidRPr="00AC7EBA">
              <w:rPr>
                <w:rFonts w:cs="Arial"/>
                <w:sz w:val="18"/>
                <w:szCs w:val="18"/>
              </w:rPr>
              <w:t xml:space="preserve"> / Quantidade de </w:t>
            </w:r>
            <w:r>
              <w:rPr>
                <w:rFonts w:cs="Arial"/>
                <w:sz w:val="18"/>
                <w:szCs w:val="18"/>
              </w:rPr>
              <w:t>Cotações</w:t>
            </w:r>
            <w:r w:rsidRPr="00AC7EBA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emitidas X 100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12450CFF" w14:textId="77777777" w:rsidR="00F0354F" w:rsidRPr="005F0A32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7E104057" w14:textId="77777777" w:rsidR="00F0354F" w:rsidRPr="00301276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5081422A" w14:textId="77777777" w:rsidR="00F0354F" w:rsidRPr="00301276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2B3B026D" w14:textId="22C9BA9C" w:rsidR="00F0354F" w:rsidRDefault="00F0354F" w:rsidP="00882F8C">
            <w:pPr>
              <w:jc w:val="center"/>
            </w:pPr>
            <w:r>
              <w:rPr>
                <w:rFonts w:cs="Arial"/>
                <w:sz w:val="18"/>
                <w:szCs w:val="18"/>
              </w:rPr>
              <w:t>Comercial</w:t>
            </w:r>
          </w:p>
        </w:tc>
      </w:tr>
      <w:tr w:rsidR="00F0354F" w:rsidRPr="001904BE" w14:paraId="518EC1F8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0DBBB7ED" w14:textId="0C3E17A8" w:rsidR="00F0354F" w:rsidRPr="00496077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Abastecimento externo e interno</w:t>
            </w:r>
          </w:p>
        </w:tc>
        <w:tc>
          <w:tcPr>
            <w:tcW w:w="1552" w:type="pct"/>
            <w:vAlign w:val="center"/>
          </w:tcPr>
          <w:p w14:paraId="758BC740" w14:textId="734C7F2D" w:rsidR="00F0354F" w:rsidRPr="00882F8C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litros de combustível abastecidos internamente / Quantidade de litros de combustível abastecidos internamente e externamente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E67DF62" w14:textId="064D2322" w:rsidR="00F0354F" w:rsidRPr="00D16CD9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41F17344" w14:textId="40D16612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66DFC82D" w14:textId="54297974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0E96FDAE" w14:textId="530557A1" w:rsidR="00F0354F" w:rsidRPr="0027363E" w:rsidRDefault="00F0354F" w:rsidP="00882F8C">
            <w:pPr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Manutenção</w:t>
            </w:r>
          </w:p>
        </w:tc>
      </w:tr>
      <w:tr w:rsidR="00F0354F" w:rsidRPr="001904BE" w14:paraId="02250BC4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6CB4250D" w14:textId="5951F9A3" w:rsidR="00F0354F" w:rsidRPr="00496077" w:rsidRDefault="00944B06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Custo de manutenção por km</w:t>
            </w:r>
          </w:p>
        </w:tc>
        <w:tc>
          <w:tcPr>
            <w:tcW w:w="1552" w:type="pct"/>
            <w:vAlign w:val="center"/>
          </w:tcPr>
          <w:p w14:paraId="55FE5B62" w14:textId="6BA54A59" w:rsidR="00F0354F" w:rsidRPr="00882F8C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Custo de manutenção da frota / quilometragem percorrida pela frota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1A049B97" w14:textId="2D9150CD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0,</w:t>
            </w:r>
            <w:r w:rsidR="00AC489F">
              <w:rPr>
                <w:rFonts w:cs="Arial"/>
                <w:sz w:val="18"/>
                <w:szCs w:val="18"/>
              </w:rPr>
              <w:t>22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3DD1B34B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1904BE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30D80A01" w14:textId="77777777" w:rsidR="00F0354F" w:rsidRPr="001904BE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R$ / km</w:t>
            </w:r>
          </w:p>
        </w:tc>
        <w:tc>
          <w:tcPr>
            <w:tcW w:w="1355" w:type="pct"/>
            <w:vAlign w:val="center"/>
          </w:tcPr>
          <w:p w14:paraId="2C6D8F73" w14:textId="1BFF4676" w:rsidR="00F0354F" w:rsidRPr="0027363E" w:rsidRDefault="00F0354F" w:rsidP="00882F8C">
            <w:pPr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Manutenção</w:t>
            </w:r>
          </w:p>
        </w:tc>
      </w:tr>
      <w:tr w:rsidR="00F0354F" w:rsidRPr="001904BE" w14:paraId="79D07201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4F7347AD" w14:textId="51EEEC93" w:rsidR="00F0354F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Resultado Financeiro</w:t>
            </w:r>
          </w:p>
        </w:tc>
        <w:tc>
          <w:tcPr>
            <w:tcW w:w="1552" w:type="pct"/>
            <w:vAlign w:val="center"/>
          </w:tcPr>
          <w:p w14:paraId="1491A8C4" w14:textId="074FED2B" w:rsidR="00F0354F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Faturamento do mês – Despesas do mês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330436C7" w14:textId="5A06A4B8" w:rsidR="00F0354F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43B64663" w14:textId="28CE5C65" w:rsidR="00F0354F" w:rsidRPr="009215EC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42B7127D" w14:textId="0FBB4D43" w:rsidR="00F0354F" w:rsidRPr="009215EC" w:rsidRDefault="00F0354F" w:rsidP="00F7673F">
            <w:pPr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1FC59421" w14:textId="59CFE9A1" w:rsidR="00F0354F" w:rsidRPr="009215EC" w:rsidRDefault="00F0354F" w:rsidP="00F7673F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Financeiro</w:t>
            </w:r>
            <w:r w:rsidR="00944B06">
              <w:rPr>
                <w:rFonts w:cs="Arial"/>
                <w:sz w:val="18"/>
                <w:szCs w:val="18"/>
              </w:rPr>
              <w:t xml:space="preserve"> / Comercial</w:t>
            </w:r>
          </w:p>
        </w:tc>
      </w:tr>
      <w:tr w:rsidR="00F0354F" w:rsidRPr="001904BE" w14:paraId="12845FB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7EF957DB" w14:textId="77777777" w:rsidR="00F0354F" w:rsidRPr="00496077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496077">
              <w:rPr>
                <w:rFonts w:cs="Arial"/>
                <w:sz w:val="18"/>
                <w:szCs w:val="18"/>
              </w:rPr>
              <w:t>Satisfação de Clientes</w:t>
            </w:r>
          </w:p>
        </w:tc>
        <w:tc>
          <w:tcPr>
            <w:tcW w:w="1552" w:type="pct"/>
            <w:vAlign w:val="center"/>
          </w:tcPr>
          <w:p w14:paraId="3EAC5B3B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t>Média em percentual das pesquisas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7534B27C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01B026E7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5DD1161A" w14:textId="77777777" w:rsidR="00F0354F" w:rsidRPr="000A405C" w:rsidRDefault="00F0354F" w:rsidP="00882F8C">
            <w:pPr>
              <w:spacing w:before="40" w:after="40"/>
              <w:jc w:val="center"/>
              <w:rPr>
                <w:rFonts w:cs="Arial"/>
                <w:sz w:val="18"/>
                <w:szCs w:val="18"/>
              </w:rPr>
            </w:pPr>
            <w:r w:rsidRPr="000A405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5E7390BC" w14:textId="1A23E882" w:rsidR="00F0354F" w:rsidRPr="009215EC" w:rsidRDefault="00F0354F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Comercial e Operacional</w:t>
            </w:r>
          </w:p>
        </w:tc>
      </w:tr>
      <w:tr w:rsidR="00F0354F" w:rsidRPr="001904BE" w14:paraId="503D0B5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7B593DD4" w14:textId="77777777" w:rsidR="00F0354F" w:rsidRPr="00496077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496077">
              <w:rPr>
                <w:rFonts w:cs="Arial"/>
                <w:sz w:val="18"/>
                <w:szCs w:val="18"/>
              </w:rPr>
              <w:t>Avaliação de desempenho de colaboradores</w:t>
            </w:r>
          </w:p>
        </w:tc>
        <w:tc>
          <w:tcPr>
            <w:tcW w:w="1552" w:type="pct"/>
            <w:vAlign w:val="center"/>
          </w:tcPr>
          <w:p w14:paraId="29A5F75C" w14:textId="77777777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Média em percentual das avaliações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5F0F5C50" w14:textId="33922132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92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6B55455F" w14:textId="77777777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sym w:font="Wingdings" w:char="F0F1"/>
            </w:r>
          </w:p>
        </w:tc>
        <w:tc>
          <w:tcPr>
            <w:tcW w:w="406" w:type="pct"/>
            <w:vAlign w:val="center"/>
          </w:tcPr>
          <w:p w14:paraId="41534553" w14:textId="77777777" w:rsidR="00F0354F" w:rsidRPr="008F198D" w:rsidRDefault="00F0354F" w:rsidP="00882F8C">
            <w:pPr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705A38AC" w14:textId="3CB0AFD2" w:rsidR="00F0354F" w:rsidRPr="009215EC" w:rsidRDefault="00F0354F" w:rsidP="00882F8C">
            <w:pPr>
              <w:spacing w:line="276" w:lineRule="auto"/>
              <w:jc w:val="center"/>
              <w:rPr>
                <w:rFonts w:cs="Arial"/>
                <w:sz w:val="18"/>
              </w:rPr>
            </w:pPr>
            <w:r w:rsidRPr="008F198D">
              <w:rPr>
                <w:rFonts w:cs="Arial"/>
                <w:sz w:val="18"/>
                <w:szCs w:val="18"/>
              </w:rPr>
              <w:t>Gestão de Pessoas</w:t>
            </w:r>
          </w:p>
        </w:tc>
      </w:tr>
      <w:tr w:rsidR="00944B06" w:rsidRPr="001904BE" w14:paraId="06800687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4B6B1F23" w14:textId="1B6D2ADB" w:rsidR="00944B06" w:rsidRPr="00496077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Desvios em jornadas de motoristas – Desvios em viagem</w:t>
            </w:r>
          </w:p>
        </w:tc>
        <w:tc>
          <w:tcPr>
            <w:tcW w:w="1552" w:type="pct"/>
            <w:vAlign w:val="center"/>
          </w:tcPr>
          <w:p w14:paraId="67967195" w14:textId="7ABB69BB" w:rsidR="00944B06" w:rsidRPr="008F198D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desvios / Quantidade de motoristas x 22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1190423D" w14:textId="5F3B9777" w:rsidR="00944B06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6649E138" w14:textId="1F761343" w:rsidR="00944B06" w:rsidRPr="008F198D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3B5210FD" w14:textId="0FCDA4E5" w:rsidR="00944B06" w:rsidRPr="008F198D" w:rsidRDefault="00944B06" w:rsidP="00944B06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1CBFD5F6" w14:textId="0765CF7E" w:rsidR="00944B06" w:rsidRPr="009215EC" w:rsidRDefault="00944B06" w:rsidP="00944B06">
            <w:pPr>
              <w:spacing w:line="276" w:lineRule="auto"/>
              <w:jc w:val="center"/>
              <w:rPr>
                <w:rFonts w:cs="Arial"/>
                <w:sz w:val="18"/>
              </w:rPr>
            </w:pPr>
            <w:r>
              <w:rPr>
                <w:rFonts w:cs="Arial"/>
                <w:sz w:val="18"/>
                <w:szCs w:val="18"/>
              </w:rPr>
              <w:t>Gestão de Segurança, Saúde e Meio Ambiente e Gestão de Pessoas</w:t>
            </w:r>
          </w:p>
        </w:tc>
      </w:tr>
      <w:tr w:rsidR="00C946A2" w:rsidRPr="001904BE" w14:paraId="7426C5B5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7EC8FC5" w14:textId="33A182F3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Desvios em jornadas de motoristas – Desvios internos</w:t>
            </w:r>
          </w:p>
        </w:tc>
        <w:tc>
          <w:tcPr>
            <w:tcW w:w="1552" w:type="pct"/>
            <w:vAlign w:val="center"/>
          </w:tcPr>
          <w:p w14:paraId="6954413F" w14:textId="4A5B27AB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Quantidade de desvios / Quantidade de motoristas x 22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6057EF11" w14:textId="118A4E8E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287B4F92" w14:textId="760DD10F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1DA85933" w14:textId="0B1A2ED4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5E72C61A" w14:textId="448A3654" w:rsidR="00C946A2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Gestão de Segurança, Saúde e Meio Ambiente</w:t>
            </w:r>
            <w:r w:rsidR="00944B06">
              <w:rPr>
                <w:rFonts w:cs="Arial"/>
                <w:sz w:val="18"/>
                <w:szCs w:val="18"/>
              </w:rPr>
              <w:t xml:space="preserve"> e Gestão de Pessoas</w:t>
            </w:r>
          </w:p>
        </w:tc>
      </w:tr>
      <w:tr w:rsidR="00C946A2" w:rsidRPr="001904BE" w14:paraId="29F9252B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12EED091" w14:textId="08CAAF8D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Rotatividade</w:t>
            </w:r>
          </w:p>
        </w:tc>
        <w:tc>
          <w:tcPr>
            <w:tcW w:w="1552" w:type="pct"/>
            <w:vAlign w:val="center"/>
          </w:tcPr>
          <w:p w14:paraId="6EC413CE" w14:textId="399797F0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Pedidos de demissão em menos de 12 meses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7338AA76" w14:textId="389133AB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5FF06EF8" w14:textId="4BE6786E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25DE14E9" w14:textId="63A6EB40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53D4E8F0" w14:textId="190E8B8D" w:rsidR="00C946A2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Gestão de Pessoas</w:t>
            </w:r>
          </w:p>
        </w:tc>
      </w:tr>
      <w:tr w:rsidR="00C946A2" w:rsidRPr="001904BE" w14:paraId="40CC9BDC" w14:textId="77777777" w:rsidTr="00F0354F">
        <w:trPr>
          <w:cantSplit/>
          <w:trHeight w:val="567"/>
          <w:jc w:val="center"/>
        </w:trPr>
        <w:tc>
          <w:tcPr>
            <w:tcW w:w="827" w:type="pct"/>
            <w:vAlign w:val="center"/>
          </w:tcPr>
          <w:p w14:paraId="6730019C" w14:textId="5479F997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Rotatividade</w:t>
            </w:r>
          </w:p>
        </w:tc>
        <w:tc>
          <w:tcPr>
            <w:tcW w:w="1552" w:type="pct"/>
            <w:vAlign w:val="center"/>
          </w:tcPr>
          <w:p w14:paraId="37BA98B6" w14:textId="367B009B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Demitidos em menos de 12 meses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C814C32" w14:textId="55F803FD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5754D7FB" w14:textId="6D88E628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sym w:font="Wingdings" w:char="F0F2"/>
            </w:r>
          </w:p>
        </w:tc>
        <w:tc>
          <w:tcPr>
            <w:tcW w:w="406" w:type="pct"/>
            <w:vAlign w:val="center"/>
          </w:tcPr>
          <w:p w14:paraId="6CEE8C67" w14:textId="37F28A43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 w:rsidRPr="009215EC"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1355" w:type="pct"/>
            <w:vAlign w:val="center"/>
          </w:tcPr>
          <w:p w14:paraId="168D2B8E" w14:textId="6EAEFE62" w:rsidR="00C946A2" w:rsidRPr="008F198D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 w:rsidRPr="008F198D">
              <w:rPr>
                <w:rFonts w:cs="Arial"/>
                <w:sz w:val="18"/>
                <w:szCs w:val="18"/>
              </w:rPr>
              <w:t>Gestão de Pessoas</w:t>
            </w:r>
          </w:p>
        </w:tc>
      </w:tr>
      <w:tr w:rsidR="00C946A2" w:rsidRPr="001904BE" w14:paraId="4DB71D85" w14:textId="77777777" w:rsidTr="00F0354F">
        <w:trPr>
          <w:cantSplit/>
          <w:trHeight w:val="567"/>
          <w:jc w:val="center"/>
        </w:trPr>
        <w:tc>
          <w:tcPr>
            <w:tcW w:w="2379" w:type="pct"/>
            <w:gridSpan w:val="2"/>
            <w:vAlign w:val="center"/>
          </w:tcPr>
          <w:p w14:paraId="335601D0" w14:textId="30A629FC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Indicadores da Base de Dados – SASSMAQ/2014</w:t>
            </w:r>
          </w:p>
        </w:tc>
        <w:tc>
          <w:tcPr>
            <w:tcW w:w="506" w:type="pct"/>
            <w:tcBorders>
              <w:right w:val="dashed" w:sz="4" w:space="0" w:color="auto"/>
            </w:tcBorders>
            <w:vAlign w:val="center"/>
          </w:tcPr>
          <w:p w14:paraId="05905AD6" w14:textId="71A57D4A" w:rsidR="00C946A2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</w:t>
            </w:r>
          </w:p>
        </w:tc>
        <w:tc>
          <w:tcPr>
            <w:tcW w:w="354" w:type="pct"/>
            <w:tcBorders>
              <w:left w:val="dashed" w:sz="4" w:space="0" w:color="auto"/>
            </w:tcBorders>
            <w:vAlign w:val="center"/>
          </w:tcPr>
          <w:p w14:paraId="0DF98828" w14:textId="74C46A6E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</w:t>
            </w:r>
          </w:p>
        </w:tc>
        <w:tc>
          <w:tcPr>
            <w:tcW w:w="406" w:type="pct"/>
            <w:vAlign w:val="center"/>
          </w:tcPr>
          <w:p w14:paraId="38E913CA" w14:textId="2E33E331" w:rsidR="00C946A2" w:rsidRPr="009215EC" w:rsidRDefault="00C946A2" w:rsidP="00C946A2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</w:t>
            </w:r>
          </w:p>
        </w:tc>
        <w:tc>
          <w:tcPr>
            <w:tcW w:w="1355" w:type="pct"/>
            <w:vAlign w:val="center"/>
          </w:tcPr>
          <w:p w14:paraId="60A8FB21" w14:textId="179F9191" w:rsidR="00C946A2" w:rsidRDefault="00C946A2" w:rsidP="00C946A2">
            <w:pPr>
              <w:spacing w:line="276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Gestão de Segurança, Saúde e Meio Ambiente</w:t>
            </w:r>
          </w:p>
        </w:tc>
      </w:tr>
    </w:tbl>
    <w:p w14:paraId="747209E9" w14:textId="77777777" w:rsidR="00D87785" w:rsidRDefault="00D87785" w:rsidP="00D16CD9"/>
    <w:sectPr w:rsidR="00D87785" w:rsidSect="00B24914">
      <w:head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C769F3" w14:textId="77777777" w:rsidR="00624278" w:rsidRDefault="00624278" w:rsidP="00301276">
      <w:r>
        <w:separator/>
      </w:r>
    </w:p>
  </w:endnote>
  <w:endnote w:type="continuationSeparator" w:id="0">
    <w:p w14:paraId="6D7E918F" w14:textId="77777777" w:rsidR="00624278" w:rsidRDefault="00624278" w:rsidP="00301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AD2437" w14:paraId="3EC5C35C" w14:textId="77777777" w:rsidTr="00AD2437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33638AE4" w14:textId="77777777" w:rsidR="00AD2437" w:rsidRDefault="00AD2437" w:rsidP="00AD2437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0CD41211" w14:textId="77777777" w:rsidR="00AD2437" w:rsidRDefault="00AD2437" w:rsidP="00AD2437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AD2437" w14:paraId="092F52D5" w14:textId="77777777" w:rsidTr="00AD2437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3E46834" w14:textId="7333C812" w:rsidR="00AD2437" w:rsidRDefault="002F0E81" w:rsidP="00AD2437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2C7E6D2E" w14:textId="66AD0626" w:rsidR="00AD2437" w:rsidRDefault="002F0E81" w:rsidP="00AD2437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3E2421E9" w14:textId="77777777" w:rsidR="00AD2437" w:rsidRDefault="00AD24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D4DD81" w14:textId="77777777" w:rsidR="00624278" w:rsidRDefault="00624278" w:rsidP="00301276">
      <w:r>
        <w:separator/>
      </w:r>
    </w:p>
  </w:footnote>
  <w:footnote w:type="continuationSeparator" w:id="0">
    <w:p w14:paraId="06DAC9E4" w14:textId="77777777" w:rsidR="00624278" w:rsidRDefault="00624278" w:rsidP="003012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2"/>
      <w:gridCol w:w="7982"/>
      <w:gridCol w:w="1556"/>
      <w:gridCol w:w="1634"/>
    </w:tblGrid>
    <w:tr w:rsidR="00C40D51" w14:paraId="7BA23BE3" w14:textId="77777777" w:rsidTr="001F7A03">
      <w:trPr>
        <w:cantSplit/>
        <w:trHeight w:hRule="exact" w:val="624"/>
        <w:jc w:val="center"/>
      </w:trPr>
      <w:tc>
        <w:tcPr>
          <w:tcW w:w="1008" w:type="pct"/>
          <w:vMerge w:val="restart"/>
          <w:vAlign w:val="center"/>
        </w:tcPr>
        <w:p w14:paraId="3F71B934" w14:textId="5AC58B40" w:rsidR="00C40D51" w:rsidRDefault="002F0E81" w:rsidP="00DB2AC7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677BFBC7" wp14:editId="1A76DFDB">
                <wp:extent cx="1200150" cy="590550"/>
                <wp:effectExtent l="0" t="0" r="0" b="0"/>
                <wp:docPr id="4" name="Imagem 4" descr="LOGIC TRANS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IC TRANS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01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52" w:type="pct"/>
          <w:vAlign w:val="center"/>
        </w:tcPr>
        <w:p w14:paraId="08DAE1D3" w14:textId="555197B4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 w:rsidRPr="005D5B7D">
            <w:rPr>
              <w:b/>
              <w:sz w:val="24"/>
            </w:rPr>
            <w:t xml:space="preserve">MANUAL DO SISTEMA </w:t>
          </w:r>
          <w:r w:rsidR="007511E4">
            <w:rPr>
              <w:b/>
              <w:sz w:val="24"/>
            </w:rPr>
            <w:t xml:space="preserve">INTEGRADO DE </w:t>
          </w:r>
          <w:r w:rsidRPr="005D5B7D">
            <w:rPr>
              <w:b/>
              <w:sz w:val="24"/>
            </w:rPr>
            <w:t>GESTÃO</w:t>
          </w:r>
        </w:p>
      </w:tc>
      <w:tc>
        <w:tcPr>
          <w:tcW w:w="1140" w:type="pct"/>
          <w:gridSpan w:val="2"/>
          <w:vAlign w:val="center"/>
        </w:tcPr>
        <w:p w14:paraId="50161EA3" w14:textId="77777777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ANEXO 11</w:t>
          </w:r>
        </w:p>
      </w:tc>
    </w:tr>
    <w:tr w:rsidR="00C40D51" w14:paraId="1831B272" w14:textId="77777777" w:rsidTr="001F7A03">
      <w:trPr>
        <w:cantSplit/>
        <w:trHeight w:hRule="exact" w:val="624"/>
        <w:jc w:val="center"/>
      </w:trPr>
      <w:tc>
        <w:tcPr>
          <w:tcW w:w="1008" w:type="pct"/>
          <w:vMerge/>
          <w:vAlign w:val="center"/>
        </w:tcPr>
        <w:p w14:paraId="19E06A27" w14:textId="77777777" w:rsidR="00C40D51" w:rsidRDefault="00C40D51" w:rsidP="00DB2AC7">
          <w:pPr>
            <w:pStyle w:val="Cabealho"/>
            <w:jc w:val="center"/>
          </w:pPr>
        </w:p>
      </w:tc>
      <w:tc>
        <w:tcPr>
          <w:tcW w:w="2852" w:type="pct"/>
          <w:vAlign w:val="center"/>
        </w:tcPr>
        <w:p w14:paraId="51552937" w14:textId="77777777" w:rsidR="00C40D51" w:rsidRDefault="00C40D51" w:rsidP="00DB2AC7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</w:rPr>
            <w:t>Avaliação de Desempenho</w:t>
          </w:r>
        </w:p>
      </w:tc>
      <w:tc>
        <w:tcPr>
          <w:tcW w:w="556" w:type="pct"/>
          <w:vAlign w:val="center"/>
        </w:tcPr>
        <w:p w14:paraId="4B1B1505" w14:textId="32C898F1" w:rsidR="00C40D51" w:rsidRPr="00260BA2" w:rsidRDefault="00C40D51" w:rsidP="00DB2AC7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Revisão: </w:t>
          </w:r>
          <w:r w:rsidR="00E44B6D">
            <w:rPr>
              <w:sz w:val="16"/>
              <w:szCs w:val="16"/>
            </w:rPr>
            <w:t>00</w:t>
          </w:r>
        </w:p>
      </w:tc>
      <w:tc>
        <w:tcPr>
          <w:tcW w:w="583" w:type="pct"/>
          <w:vAlign w:val="center"/>
        </w:tcPr>
        <w:p w14:paraId="69024C30" w14:textId="77777777" w:rsidR="00C40D51" w:rsidRPr="00260BA2" w:rsidRDefault="00C40D51" w:rsidP="00DB2AC7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Página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PAGE </w:instrText>
          </w:r>
          <w:r w:rsidRPr="00260BA2">
            <w:rPr>
              <w:sz w:val="16"/>
              <w:szCs w:val="16"/>
            </w:rPr>
            <w:fldChar w:fldCharType="separate"/>
          </w:r>
          <w:r w:rsidR="006D3F4B">
            <w:rPr>
              <w:noProof/>
              <w:sz w:val="16"/>
              <w:szCs w:val="16"/>
            </w:rPr>
            <w:t>7</w:t>
          </w:r>
          <w:r w:rsidRPr="00260BA2">
            <w:rPr>
              <w:sz w:val="16"/>
              <w:szCs w:val="16"/>
            </w:rPr>
            <w:fldChar w:fldCharType="end"/>
          </w:r>
          <w:r w:rsidRPr="00260BA2">
            <w:rPr>
              <w:sz w:val="16"/>
              <w:szCs w:val="16"/>
            </w:rPr>
            <w:t xml:space="preserve"> de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NUMPAGES </w:instrText>
          </w:r>
          <w:r w:rsidRPr="00260BA2">
            <w:rPr>
              <w:sz w:val="16"/>
              <w:szCs w:val="16"/>
            </w:rPr>
            <w:fldChar w:fldCharType="separate"/>
          </w:r>
          <w:r w:rsidR="006D3F4B">
            <w:rPr>
              <w:noProof/>
              <w:sz w:val="16"/>
              <w:szCs w:val="16"/>
            </w:rPr>
            <w:t>7</w:t>
          </w:r>
          <w:r w:rsidRPr="00260BA2">
            <w:rPr>
              <w:sz w:val="16"/>
              <w:szCs w:val="16"/>
            </w:rPr>
            <w:fldChar w:fldCharType="end"/>
          </w:r>
        </w:p>
      </w:tc>
    </w:tr>
  </w:tbl>
  <w:p w14:paraId="45976D32" w14:textId="77777777" w:rsidR="00C40D51" w:rsidRDefault="00C40D51" w:rsidP="00632EFB">
    <w:pPr>
      <w:pStyle w:val="Cabealho"/>
      <w:rPr>
        <w:sz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2"/>
      <w:gridCol w:w="7982"/>
      <w:gridCol w:w="1556"/>
      <w:gridCol w:w="1634"/>
    </w:tblGrid>
    <w:tr w:rsidR="00C40D51" w14:paraId="7F8CE544" w14:textId="77777777" w:rsidTr="001779AC">
      <w:trPr>
        <w:cantSplit/>
        <w:trHeight w:hRule="exact" w:val="624"/>
        <w:jc w:val="center"/>
      </w:trPr>
      <w:tc>
        <w:tcPr>
          <w:tcW w:w="1008" w:type="pct"/>
          <w:vMerge w:val="restart"/>
          <w:vAlign w:val="center"/>
        </w:tcPr>
        <w:p w14:paraId="38C4A633" w14:textId="4C122A7D" w:rsidR="00C40D51" w:rsidRDefault="002F0E81" w:rsidP="00F05051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6FF4CE08" wp14:editId="1D90F3D5">
                <wp:extent cx="1200150" cy="590550"/>
                <wp:effectExtent l="0" t="0" r="0" b="0"/>
                <wp:docPr id="3" name="Imagem 3" descr="LOGIC TRANS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IC TRANS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01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52" w:type="pct"/>
          <w:vAlign w:val="center"/>
        </w:tcPr>
        <w:p w14:paraId="6B28CAA4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 w:rsidRPr="005D5B7D">
            <w:rPr>
              <w:b/>
              <w:sz w:val="24"/>
            </w:rPr>
            <w:t xml:space="preserve">MANUAL DO SISTEMA </w:t>
          </w:r>
          <w:r w:rsidR="00B670C5">
            <w:rPr>
              <w:b/>
              <w:sz w:val="24"/>
            </w:rPr>
            <w:t xml:space="preserve">INTEGRADO </w:t>
          </w:r>
          <w:r w:rsidRPr="005D5B7D">
            <w:rPr>
              <w:b/>
              <w:sz w:val="24"/>
            </w:rPr>
            <w:t>DE GESTÃO</w:t>
          </w:r>
        </w:p>
      </w:tc>
      <w:tc>
        <w:tcPr>
          <w:tcW w:w="1140" w:type="pct"/>
          <w:gridSpan w:val="2"/>
          <w:vAlign w:val="center"/>
        </w:tcPr>
        <w:p w14:paraId="16F2E6CC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ANEXO 11</w:t>
          </w:r>
        </w:p>
      </w:tc>
    </w:tr>
    <w:tr w:rsidR="00C40D51" w14:paraId="08F04D33" w14:textId="77777777" w:rsidTr="001779AC">
      <w:trPr>
        <w:cantSplit/>
        <w:trHeight w:hRule="exact" w:val="624"/>
        <w:jc w:val="center"/>
      </w:trPr>
      <w:tc>
        <w:tcPr>
          <w:tcW w:w="1008" w:type="pct"/>
          <w:vMerge/>
          <w:vAlign w:val="center"/>
        </w:tcPr>
        <w:p w14:paraId="5B4454A4" w14:textId="77777777" w:rsidR="00C40D51" w:rsidRDefault="00C40D51" w:rsidP="00F05051">
          <w:pPr>
            <w:pStyle w:val="Cabealho"/>
            <w:jc w:val="center"/>
          </w:pPr>
        </w:p>
      </w:tc>
      <w:tc>
        <w:tcPr>
          <w:tcW w:w="2852" w:type="pct"/>
          <w:vAlign w:val="center"/>
        </w:tcPr>
        <w:p w14:paraId="677009FE" w14:textId="77777777" w:rsidR="00C40D51" w:rsidRDefault="00C40D51" w:rsidP="00F05051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</w:rPr>
            <w:t>Avaliação de Desempenho</w:t>
          </w:r>
        </w:p>
      </w:tc>
      <w:tc>
        <w:tcPr>
          <w:tcW w:w="556" w:type="pct"/>
          <w:vAlign w:val="center"/>
        </w:tcPr>
        <w:p w14:paraId="503C3D20" w14:textId="5C45275F" w:rsidR="00C40D51" w:rsidRPr="00260BA2" w:rsidRDefault="00C40D51" w:rsidP="0029403C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Revisão: </w:t>
          </w:r>
          <w:r w:rsidR="00E44B6D">
            <w:rPr>
              <w:sz w:val="16"/>
              <w:szCs w:val="16"/>
            </w:rPr>
            <w:t>00</w:t>
          </w:r>
        </w:p>
      </w:tc>
      <w:tc>
        <w:tcPr>
          <w:tcW w:w="583" w:type="pct"/>
          <w:vAlign w:val="center"/>
        </w:tcPr>
        <w:p w14:paraId="3201C506" w14:textId="77777777" w:rsidR="00C40D51" w:rsidRPr="00260BA2" w:rsidRDefault="00C40D51" w:rsidP="00F05051">
          <w:pPr>
            <w:jc w:val="center"/>
            <w:rPr>
              <w:sz w:val="16"/>
              <w:szCs w:val="16"/>
            </w:rPr>
          </w:pPr>
          <w:r w:rsidRPr="00260BA2">
            <w:rPr>
              <w:sz w:val="16"/>
              <w:szCs w:val="16"/>
            </w:rPr>
            <w:t xml:space="preserve">Página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PAGE </w:instrText>
          </w:r>
          <w:r w:rsidRPr="00260BA2">
            <w:rPr>
              <w:sz w:val="16"/>
              <w:szCs w:val="16"/>
            </w:rPr>
            <w:fldChar w:fldCharType="separate"/>
          </w:r>
          <w:r w:rsidR="000F5CA1">
            <w:rPr>
              <w:noProof/>
              <w:sz w:val="16"/>
              <w:szCs w:val="16"/>
            </w:rPr>
            <w:t>1</w:t>
          </w:r>
          <w:r w:rsidRPr="00260BA2">
            <w:rPr>
              <w:sz w:val="16"/>
              <w:szCs w:val="16"/>
            </w:rPr>
            <w:fldChar w:fldCharType="end"/>
          </w:r>
          <w:r w:rsidRPr="00260BA2">
            <w:rPr>
              <w:sz w:val="16"/>
              <w:szCs w:val="16"/>
            </w:rPr>
            <w:t xml:space="preserve"> de </w:t>
          </w:r>
          <w:r w:rsidRPr="00260BA2">
            <w:rPr>
              <w:sz w:val="16"/>
              <w:szCs w:val="16"/>
            </w:rPr>
            <w:fldChar w:fldCharType="begin"/>
          </w:r>
          <w:r w:rsidRPr="00260BA2">
            <w:rPr>
              <w:sz w:val="16"/>
              <w:szCs w:val="16"/>
            </w:rPr>
            <w:instrText xml:space="preserve"> NUMPAGES </w:instrText>
          </w:r>
          <w:r w:rsidRPr="00260BA2">
            <w:rPr>
              <w:sz w:val="16"/>
              <w:szCs w:val="16"/>
            </w:rPr>
            <w:fldChar w:fldCharType="separate"/>
          </w:r>
          <w:r w:rsidR="000F5CA1">
            <w:rPr>
              <w:noProof/>
              <w:sz w:val="16"/>
              <w:szCs w:val="16"/>
            </w:rPr>
            <w:t>7</w:t>
          </w:r>
          <w:r w:rsidRPr="00260BA2">
            <w:rPr>
              <w:sz w:val="16"/>
              <w:szCs w:val="16"/>
            </w:rPr>
            <w:fldChar w:fldCharType="end"/>
          </w:r>
        </w:p>
      </w:tc>
    </w:tr>
  </w:tbl>
  <w:p w14:paraId="05CE6516" w14:textId="77777777" w:rsidR="00C40D51" w:rsidRDefault="00C40D51">
    <w:pPr>
      <w:pStyle w:val="Cabealho"/>
      <w:rPr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70745"/>
    <w:multiLevelType w:val="hybridMultilevel"/>
    <w:tmpl w:val="4448FB3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0856AE"/>
    <w:multiLevelType w:val="hybridMultilevel"/>
    <w:tmpl w:val="1F88F20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2D44A7"/>
    <w:multiLevelType w:val="hybridMultilevel"/>
    <w:tmpl w:val="CCAC8B4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CE2BF2"/>
    <w:multiLevelType w:val="hybridMultilevel"/>
    <w:tmpl w:val="D3DE893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23A68AB"/>
    <w:multiLevelType w:val="hybridMultilevel"/>
    <w:tmpl w:val="85E059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B72A6"/>
    <w:multiLevelType w:val="hybridMultilevel"/>
    <w:tmpl w:val="8EEC71A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CB78C4"/>
    <w:multiLevelType w:val="hybridMultilevel"/>
    <w:tmpl w:val="B3FC62AC"/>
    <w:lvl w:ilvl="0" w:tplc="DAF0C01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6274D"/>
    <w:multiLevelType w:val="hybridMultilevel"/>
    <w:tmpl w:val="90AEF352"/>
    <w:lvl w:ilvl="0" w:tplc="381E29AC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sz w:val="22"/>
        <w:vertAlign w:val="superscri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00516"/>
    <w:multiLevelType w:val="hybridMultilevel"/>
    <w:tmpl w:val="9EBAC9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63853"/>
    <w:multiLevelType w:val="hybridMultilevel"/>
    <w:tmpl w:val="3200A41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D9279F1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3A9A559D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EC413CC"/>
    <w:multiLevelType w:val="hybridMultilevel"/>
    <w:tmpl w:val="5FD2989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F15539E"/>
    <w:multiLevelType w:val="hybridMultilevel"/>
    <w:tmpl w:val="D6DE8A8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3F552D"/>
    <w:multiLevelType w:val="hybridMultilevel"/>
    <w:tmpl w:val="4364D930"/>
    <w:lvl w:ilvl="0" w:tplc="7F660F4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1E4CBA"/>
    <w:multiLevelType w:val="hybridMultilevel"/>
    <w:tmpl w:val="009836D0"/>
    <w:lvl w:ilvl="0" w:tplc="2020D43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FE51C8"/>
    <w:multiLevelType w:val="hybridMultilevel"/>
    <w:tmpl w:val="4E36015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604DD3"/>
    <w:multiLevelType w:val="hybridMultilevel"/>
    <w:tmpl w:val="BF82764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89D34FB"/>
    <w:multiLevelType w:val="hybridMultilevel"/>
    <w:tmpl w:val="37BCB9AE"/>
    <w:lvl w:ilvl="0" w:tplc="FB7C6A9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111CA3"/>
    <w:multiLevelType w:val="hybridMultilevel"/>
    <w:tmpl w:val="A74483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D127A0"/>
    <w:multiLevelType w:val="hybridMultilevel"/>
    <w:tmpl w:val="D75C9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B025B4"/>
    <w:multiLevelType w:val="hybridMultilevel"/>
    <w:tmpl w:val="63309E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3817EC5"/>
    <w:multiLevelType w:val="hybridMultilevel"/>
    <w:tmpl w:val="1DB4C1A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9F3303F"/>
    <w:multiLevelType w:val="hybridMultilevel"/>
    <w:tmpl w:val="248A2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7D6F24"/>
    <w:multiLevelType w:val="hybridMultilevel"/>
    <w:tmpl w:val="2D72C4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21"/>
  </w:num>
  <w:num w:numId="4">
    <w:abstractNumId w:val="12"/>
  </w:num>
  <w:num w:numId="5">
    <w:abstractNumId w:val="4"/>
  </w:num>
  <w:num w:numId="6">
    <w:abstractNumId w:val="0"/>
  </w:num>
  <w:num w:numId="7">
    <w:abstractNumId w:val="2"/>
  </w:num>
  <w:num w:numId="8">
    <w:abstractNumId w:val="13"/>
  </w:num>
  <w:num w:numId="9">
    <w:abstractNumId w:val="3"/>
  </w:num>
  <w:num w:numId="10">
    <w:abstractNumId w:val="1"/>
  </w:num>
  <w:num w:numId="11">
    <w:abstractNumId w:val="14"/>
  </w:num>
  <w:num w:numId="12">
    <w:abstractNumId w:val="17"/>
  </w:num>
  <w:num w:numId="13">
    <w:abstractNumId w:val="8"/>
  </w:num>
  <w:num w:numId="14">
    <w:abstractNumId w:val="15"/>
  </w:num>
  <w:num w:numId="15">
    <w:abstractNumId w:val="16"/>
  </w:num>
  <w:num w:numId="16">
    <w:abstractNumId w:val="20"/>
  </w:num>
  <w:num w:numId="17">
    <w:abstractNumId w:val="9"/>
  </w:num>
  <w:num w:numId="18">
    <w:abstractNumId w:val="6"/>
  </w:num>
  <w:num w:numId="19">
    <w:abstractNumId w:val="5"/>
  </w:num>
  <w:num w:numId="20">
    <w:abstractNumId w:val="18"/>
  </w:num>
  <w:num w:numId="21">
    <w:abstractNumId w:val="22"/>
  </w:num>
  <w:num w:numId="22">
    <w:abstractNumId w:val="24"/>
  </w:num>
  <w:num w:numId="23">
    <w:abstractNumId w:val="19"/>
  </w:num>
  <w:num w:numId="24">
    <w:abstractNumId w:val="23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276"/>
    <w:rsid w:val="00012F05"/>
    <w:rsid w:val="00016138"/>
    <w:rsid w:val="0001789C"/>
    <w:rsid w:val="00025ED0"/>
    <w:rsid w:val="0002606E"/>
    <w:rsid w:val="0004166E"/>
    <w:rsid w:val="00042678"/>
    <w:rsid w:val="00053D8F"/>
    <w:rsid w:val="00064CFD"/>
    <w:rsid w:val="000962E0"/>
    <w:rsid w:val="000A405C"/>
    <w:rsid w:val="000C25AE"/>
    <w:rsid w:val="000D46B8"/>
    <w:rsid w:val="000F1E85"/>
    <w:rsid w:val="000F5CA1"/>
    <w:rsid w:val="001125B3"/>
    <w:rsid w:val="00122E03"/>
    <w:rsid w:val="00125DF7"/>
    <w:rsid w:val="00126DB4"/>
    <w:rsid w:val="00141DCA"/>
    <w:rsid w:val="0014246C"/>
    <w:rsid w:val="001435C7"/>
    <w:rsid w:val="00155249"/>
    <w:rsid w:val="001772C1"/>
    <w:rsid w:val="001779AC"/>
    <w:rsid w:val="001823B8"/>
    <w:rsid w:val="001865E3"/>
    <w:rsid w:val="001904BE"/>
    <w:rsid w:val="001A677B"/>
    <w:rsid w:val="001F7A03"/>
    <w:rsid w:val="00215486"/>
    <w:rsid w:val="002217B4"/>
    <w:rsid w:val="002307CF"/>
    <w:rsid w:val="00260BA2"/>
    <w:rsid w:val="0027092F"/>
    <w:rsid w:val="00273EE7"/>
    <w:rsid w:val="0029403C"/>
    <w:rsid w:val="00296A2C"/>
    <w:rsid w:val="002A1004"/>
    <w:rsid w:val="002A2DAD"/>
    <w:rsid w:val="002B28F4"/>
    <w:rsid w:val="002D56E0"/>
    <w:rsid w:val="002F0E81"/>
    <w:rsid w:val="002F3632"/>
    <w:rsid w:val="00301276"/>
    <w:rsid w:val="00322010"/>
    <w:rsid w:val="00336BE0"/>
    <w:rsid w:val="00355E1E"/>
    <w:rsid w:val="00357B5C"/>
    <w:rsid w:val="00375CD7"/>
    <w:rsid w:val="003C4BD6"/>
    <w:rsid w:val="003E2314"/>
    <w:rsid w:val="003F613E"/>
    <w:rsid w:val="00400202"/>
    <w:rsid w:val="0040352D"/>
    <w:rsid w:val="00403A30"/>
    <w:rsid w:val="0044695D"/>
    <w:rsid w:val="00486A17"/>
    <w:rsid w:val="00496077"/>
    <w:rsid w:val="004A563A"/>
    <w:rsid w:val="004A655A"/>
    <w:rsid w:val="004B205D"/>
    <w:rsid w:val="004B668C"/>
    <w:rsid w:val="004D5CDD"/>
    <w:rsid w:val="004E1A24"/>
    <w:rsid w:val="004F5F48"/>
    <w:rsid w:val="005054A1"/>
    <w:rsid w:val="005233DA"/>
    <w:rsid w:val="00542D85"/>
    <w:rsid w:val="00545C3E"/>
    <w:rsid w:val="005B1977"/>
    <w:rsid w:val="005B361E"/>
    <w:rsid w:val="005D0FE8"/>
    <w:rsid w:val="005D5B7D"/>
    <w:rsid w:val="005E0537"/>
    <w:rsid w:val="005F057F"/>
    <w:rsid w:val="005F0A32"/>
    <w:rsid w:val="006109CF"/>
    <w:rsid w:val="00614306"/>
    <w:rsid w:val="00615866"/>
    <w:rsid w:val="006158CE"/>
    <w:rsid w:val="00624278"/>
    <w:rsid w:val="00631287"/>
    <w:rsid w:val="00632CEA"/>
    <w:rsid w:val="00632EFB"/>
    <w:rsid w:val="0064656F"/>
    <w:rsid w:val="00647FCF"/>
    <w:rsid w:val="006521DC"/>
    <w:rsid w:val="00670893"/>
    <w:rsid w:val="006A59B4"/>
    <w:rsid w:val="006A5B23"/>
    <w:rsid w:val="006C207A"/>
    <w:rsid w:val="006D3F4B"/>
    <w:rsid w:val="006D5E18"/>
    <w:rsid w:val="00701057"/>
    <w:rsid w:val="00701D87"/>
    <w:rsid w:val="00742E1A"/>
    <w:rsid w:val="007436D6"/>
    <w:rsid w:val="007511E4"/>
    <w:rsid w:val="00767B48"/>
    <w:rsid w:val="007770C3"/>
    <w:rsid w:val="007A0E1C"/>
    <w:rsid w:val="007F62F2"/>
    <w:rsid w:val="00800AAB"/>
    <w:rsid w:val="00801D73"/>
    <w:rsid w:val="00814DAD"/>
    <w:rsid w:val="00815F02"/>
    <w:rsid w:val="00830788"/>
    <w:rsid w:val="00873D8D"/>
    <w:rsid w:val="00882F8C"/>
    <w:rsid w:val="008A7837"/>
    <w:rsid w:val="008B25E8"/>
    <w:rsid w:val="008D04C4"/>
    <w:rsid w:val="008D3751"/>
    <w:rsid w:val="008D5C27"/>
    <w:rsid w:val="008E4131"/>
    <w:rsid w:val="008F198D"/>
    <w:rsid w:val="008F46F4"/>
    <w:rsid w:val="008F53FC"/>
    <w:rsid w:val="009215EC"/>
    <w:rsid w:val="009314C8"/>
    <w:rsid w:val="00934369"/>
    <w:rsid w:val="00944B06"/>
    <w:rsid w:val="00954A9E"/>
    <w:rsid w:val="009656F8"/>
    <w:rsid w:val="00970A97"/>
    <w:rsid w:val="00982622"/>
    <w:rsid w:val="009873FF"/>
    <w:rsid w:val="009B121A"/>
    <w:rsid w:val="009C4A10"/>
    <w:rsid w:val="009C6FF8"/>
    <w:rsid w:val="009D3E3B"/>
    <w:rsid w:val="00A05E6E"/>
    <w:rsid w:val="00A06DC5"/>
    <w:rsid w:val="00A12FEF"/>
    <w:rsid w:val="00A31126"/>
    <w:rsid w:val="00A37EB1"/>
    <w:rsid w:val="00A4648F"/>
    <w:rsid w:val="00AA2562"/>
    <w:rsid w:val="00AC489F"/>
    <w:rsid w:val="00AC7EBA"/>
    <w:rsid w:val="00AD2437"/>
    <w:rsid w:val="00AD587D"/>
    <w:rsid w:val="00AF4E6B"/>
    <w:rsid w:val="00AF67E0"/>
    <w:rsid w:val="00AF6A23"/>
    <w:rsid w:val="00B02189"/>
    <w:rsid w:val="00B04131"/>
    <w:rsid w:val="00B0639D"/>
    <w:rsid w:val="00B17211"/>
    <w:rsid w:val="00B22ADB"/>
    <w:rsid w:val="00B23BA0"/>
    <w:rsid w:val="00B24914"/>
    <w:rsid w:val="00B657D1"/>
    <w:rsid w:val="00B670C5"/>
    <w:rsid w:val="00B77F3C"/>
    <w:rsid w:val="00B8033A"/>
    <w:rsid w:val="00B97F61"/>
    <w:rsid w:val="00BA3645"/>
    <w:rsid w:val="00BA6C70"/>
    <w:rsid w:val="00BC2E1B"/>
    <w:rsid w:val="00BC4D96"/>
    <w:rsid w:val="00BD769A"/>
    <w:rsid w:val="00BE0F5C"/>
    <w:rsid w:val="00C11024"/>
    <w:rsid w:val="00C171D2"/>
    <w:rsid w:val="00C27EA8"/>
    <w:rsid w:val="00C36C7B"/>
    <w:rsid w:val="00C40D51"/>
    <w:rsid w:val="00C47247"/>
    <w:rsid w:val="00C946A2"/>
    <w:rsid w:val="00CA3CFD"/>
    <w:rsid w:val="00CA6088"/>
    <w:rsid w:val="00CB5D56"/>
    <w:rsid w:val="00CB66DE"/>
    <w:rsid w:val="00CC13B0"/>
    <w:rsid w:val="00CC3DA7"/>
    <w:rsid w:val="00CC4DAF"/>
    <w:rsid w:val="00CE74FF"/>
    <w:rsid w:val="00D07589"/>
    <w:rsid w:val="00D16CD9"/>
    <w:rsid w:val="00D336D9"/>
    <w:rsid w:val="00D35DB6"/>
    <w:rsid w:val="00D41BFA"/>
    <w:rsid w:val="00D4556C"/>
    <w:rsid w:val="00D6624F"/>
    <w:rsid w:val="00D74EA6"/>
    <w:rsid w:val="00D816A0"/>
    <w:rsid w:val="00D87785"/>
    <w:rsid w:val="00DA56DB"/>
    <w:rsid w:val="00DB2AC7"/>
    <w:rsid w:val="00DC7D21"/>
    <w:rsid w:val="00DE6B61"/>
    <w:rsid w:val="00E208CE"/>
    <w:rsid w:val="00E37CE0"/>
    <w:rsid w:val="00E41263"/>
    <w:rsid w:val="00E44B6D"/>
    <w:rsid w:val="00EA4805"/>
    <w:rsid w:val="00EB68CA"/>
    <w:rsid w:val="00ED2D16"/>
    <w:rsid w:val="00ED62E1"/>
    <w:rsid w:val="00EE631A"/>
    <w:rsid w:val="00EE72E0"/>
    <w:rsid w:val="00F0354F"/>
    <w:rsid w:val="00F05051"/>
    <w:rsid w:val="00F2136F"/>
    <w:rsid w:val="00F5436F"/>
    <w:rsid w:val="00F55046"/>
    <w:rsid w:val="00F605D0"/>
    <w:rsid w:val="00F668E6"/>
    <w:rsid w:val="00F74B4D"/>
    <w:rsid w:val="00F7673F"/>
    <w:rsid w:val="00FA0514"/>
    <w:rsid w:val="00FB2EAE"/>
    <w:rsid w:val="00FD0F38"/>
    <w:rsid w:val="00FF447D"/>
    <w:rsid w:val="00FF74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99C46E"/>
  <w15:docId w15:val="{988DCB6E-FC35-4DDD-922E-312EF0CFE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1276"/>
    <w:pPr>
      <w:spacing w:after="0" w:line="240" w:lineRule="auto"/>
    </w:pPr>
    <w:rPr>
      <w:rFonts w:ascii="Arial" w:eastAsia="Times New Roman" w:hAnsi="Arial" w:cs="Times New Roman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30127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01276"/>
  </w:style>
  <w:style w:type="paragraph" w:styleId="Rodap">
    <w:name w:val="footer"/>
    <w:basedOn w:val="Normal"/>
    <w:link w:val="RodapChar"/>
    <w:unhideWhenUsed/>
    <w:rsid w:val="0030127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01276"/>
  </w:style>
  <w:style w:type="paragraph" w:styleId="Textodebalo">
    <w:name w:val="Balloon Text"/>
    <w:basedOn w:val="Normal"/>
    <w:link w:val="TextodebaloChar"/>
    <w:uiPriority w:val="99"/>
    <w:semiHidden/>
    <w:unhideWhenUsed/>
    <w:rsid w:val="0030127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1276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D816A0"/>
    <w:pPr>
      <w:ind w:left="256"/>
      <w:jc w:val="both"/>
    </w:pPr>
    <w:rPr>
      <w:rFonts w:cs="Arial"/>
      <w:color w:val="000000"/>
      <w:sz w:val="14"/>
      <w:szCs w:val="14"/>
    </w:rPr>
  </w:style>
  <w:style w:type="character" w:customStyle="1" w:styleId="RecuodecorpodetextoChar">
    <w:name w:val="Recuo de corpo de texto Char"/>
    <w:basedOn w:val="Fontepargpadro"/>
    <w:link w:val="Recuodecorpodetexto"/>
    <w:rsid w:val="00D816A0"/>
    <w:rPr>
      <w:rFonts w:ascii="Arial" w:eastAsia="Times New Roman" w:hAnsi="Arial" w:cs="Arial"/>
      <w:color w:val="000000"/>
      <w:sz w:val="14"/>
      <w:szCs w:val="14"/>
      <w:lang w:eastAsia="pt-BR"/>
    </w:rPr>
  </w:style>
  <w:style w:type="table" w:styleId="Tabelacomgrade">
    <w:name w:val="Table Grid"/>
    <w:basedOn w:val="Tabelanormal"/>
    <w:uiPriority w:val="59"/>
    <w:rsid w:val="00A4648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A12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60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176147-B693-4AED-84E0-343670454FAB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2.xml><?xml version="1.0" encoding="utf-8"?>
<ds:datastoreItem xmlns:ds="http://schemas.openxmlformats.org/officeDocument/2006/customXml" ds:itemID="{97D44C72-C687-4556-BF97-83D45DF938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F824B1-0BAE-4B41-8226-ACED99388C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1652</Words>
  <Characters>8922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PEDRO</dc:creator>
  <cp:lastModifiedBy>User</cp:lastModifiedBy>
  <cp:revision>14</cp:revision>
  <cp:lastPrinted>2013-04-29T18:23:00Z</cp:lastPrinted>
  <dcterms:created xsi:type="dcterms:W3CDTF">2025-09-15T23:54:00Z</dcterms:created>
  <dcterms:modified xsi:type="dcterms:W3CDTF">2026-04-09T19:03:00Z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</Properties>
</file>