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6C122" w14:textId="7D16FD55" w:rsidR="000105A9" w:rsidRPr="00AC490A" w:rsidRDefault="000105A9" w:rsidP="0058670E">
      <w:pPr>
        <w:ind w:left="284" w:right="424"/>
        <w:rPr>
          <w:rFonts w:ascii="Arial" w:hAnsi="Arial" w:cs="Arial"/>
          <w:b/>
          <w:sz w:val="22"/>
          <w:szCs w:val="22"/>
        </w:rPr>
      </w:pPr>
      <w:r w:rsidRPr="00AC490A">
        <w:rPr>
          <w:rFonts w:ascii="Arial" w:hAnsi="Arial" w:cs="Arial"/>
          <w:b/>
          <w:sz w:val="22"/>
          <w:szCs w:val="22"/>
        </w:rPr>
        <w:t>1. HISTÓRICO DE REVISÕES</w:t>
      </w:r>
    </w:p>
    <w:p w14:paraId="17FBF56B" w14:textId="77777777" w:rsidR="000105A9" w:rsidRPr="00AC490A" w:rsidRDefault="000105A9" w:rsidP="0058670E">
      <w:pPr>
        <w:ind w:left="284" w:right="424"/>
        <w:rPr>
          <w:rFonts w:ascii="Arial" w:hAnsi="Arial" w:cs="Arial"/>
          <w:sz w:val="22"/>
          <w:szCs w:val="22"/>
        </w:rPr>
      </w:pPr>
    </w:p>
    <w:tbl>
      <w:tblPr>
        <w:tblW w:w="10461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1842"/>
        <w:gridCol w:w="6663"/>
      </w:tblGrid>
      <w:tr w:rsidR="000105A9" w:rsidRPr="0058670E" w14:paraId="4DB805C4" w14:textId="77777777" w:rsidTr="0058670E">
        <w:trPr>
          <w:trHeight w:val="567"/>
          <w:tblCellSpacing w:w="20" w:type="dxa"/>
        </w:trPr>
        <w:tc>
          <w:tcPr>
            <w:tcW w:w="1896" w:type="dxa"/>
            <w:vAlign w:val="center"/>
          </w:tcPr>
          <w:p w14:paraId="3802C8F6" w14:textId="77777777" w:rsidR="000105A9" w:rsidRPr="0058670E" w:rsidRDefault="00607CDC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58670E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802" w:type="dxa"/>
            <w:vAlign w:val="center"/>
          </w:tcPr>
          <w:p w14:paraId="5DE45CF5" w14:textId="77777777" w:rsidR="000105A9" w:rsidRPr="0058670E" w:rsidRDefault="00607CDC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58670E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603" w:type="dxa"/>
            <w:vAlign w:val="center"/>
          </w:tcPr>
          <w:p w14:paraId="1CCF09CF" w14:textId="77777777" w:rsidR="000105A9" w:rsidRPr="0058670E" w:rsidRDefault="00607CDC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58670E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58670E" w14:paraId="2A95DFCA" w14:textId="77777777" w:rsidTr="0058670E">
        <w:trPr>
          <w:trHeight w:val="567"/>
          <w:tblCellSpacing w:w="20" w:type="dxa"/>
        </w:trPr>
        <w:tc>
          <w:tcPr>
            <w:tcW w:w="1896" w:type="dxa"/>
            <w:vAlign w:val="center"/>
          </w:tcPr>
          <w:p w14:paraId="27C2198E" w14:textId="2E8E26F1" w:rsidR="000105A9" w:rsidRPr="0058670E" w:rsidRDefault="000C5367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58670E">
              <w:rPr>
                <w:rFonts w:ascii="Arial" w:hAnsi="Arial" w:cs="Arial"/>
                <w:sz w:val="18"/>
                <w:szCs w:val="18"/>
              </w:rPr>
              <w:t>20/02/2022</w:t>
            </w:r>
          </w:p>
        </w:tc>
        <w:tc>
          <w:tcPr>
            <w:tcW w:w="1802" w:type="dxa"/>
            <w:vAlign w:val="center"/>
          </w:tcPr>
          <w:p w14:paraId="5C5B1EE5" w14:textId="77777777" w:rsidR="000105A9" w:rsidRPr="0058670E" w:rsidRDefault="000105A9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58670E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603" w:type="dxa"/>
            <w:vAlign w:val="center"/>
          </w:tcPr>
          <w:p w14:paraId="2EBD2DE1" w14:textId="77777777" w:rsidR="000105A9" w:rsidRPr="0058670E" w:rsidRDefault="000105A9" w:rsidP="0058670E">
            <w:pPr>
              <w:spacing w:before="40" w:after="40"/>
              <w:ind w:left="284" w:right="424"/>
              <w:rPr>
                <w:rFonts w:ascii="Arial" w:hAnsi="Arial" w:cs="Arial"/>
                <w:sz w:val="18"/>
                <w:szCs w:val="18"/>
              </w:rPr>
            </w:pPr>
            <w:r w:rsidRPr="0058670E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54DEA96F" w14:textId="77777777" w:rsidR="00AC490A" w:rsidRPr="00AC490A" w:rsidRDefault="00AC490A" w:rsidP="0058670E">
      <w:pPr>
        <w:ind w:left="284" w:right="424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896ED2" w14:textId="77777777" w:rsidR="004956A8" w:rsidRPr="00AC490A" w:rsidRDefault="004956A8" w:rsidP="0058670E">
      <w:pPr>
        <w:tabs>
          <w:tab w:val="left" w:pos="2871"/>
        </w:tabs>
        <w:ind w:left="284" w:right="424"/>
        <w:rPr>
          <w:rFonts w:ascii="Arial" w:hAnsi="Arial" w:cs="Arial"/>
          <w:b/>
          <w:bCs/>
          <w:color w:val="000000"/>
          <w:sz w:val="22"/>
          <w:szCs w:val="22"/>
        </w:rPr>
      </w:pP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2721A4" w:rsidRPr="00AC490A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 xml:space="preserve"> OBJETIVO</w:t>
      </w:r>
      <w:r w:rsidR="0075209A" w:rsidRPr="00AC490A">
        <w:rPr>
          <w:rFonts w:ascii="Arial" w:hAnsi="Arial" w:cs="Arial"/>
          <w:b/>
          <w:bCs/>
          <w:color w:val="000000"/>
          <w:sz w:val="22"/>
          <w:szCs w:val="22"/>
        </w:rPr>
        <w:tab/>
      </w:r>
    </w:p>
    <w:p w14:paraId="376D534B" w14:textId="77777777" w:rsidR="00FD03B4" w:rsidRPr="00AC490A" w:rsidRDefault="000105A9" w:rsidP="0058670E">
      <w:pPr>
        <w:tabs>
          <w:tab w:val="left" w:pos="3680"/>
        </w:tabs>
        <w:ind w:left="284" w:right="424"/>
        <w:jc w:val="both"/>
        <w:rPr>
          <w:rFonts w:ascii="Arial" w:hAnsi="Arial" w:cs="Arial"/>
          <w:snapToGrid w:val="0"/>
          <w:color w:val="000000"/>
          <w:sz w:val="22"/>
          <w:szCs w:val="22"/>
        </w:rPr>
      </w:pPr>
      <w:r w:rsidRPr="00AC490A">
        <w:rPr>
          <w:rFonts w:ascii="Arial" w:hAnsi="Arial" w:cs="Arial"/>
          <w:snapToGrid w:val="0"/>
          <w:color w:val="000000"/>
          <w:sz w:val="22"/>
          <w:szCs w:val="22"/>
        </w:rPr>
        <w:tab/>
      </w:r>
    </w:p>
    <w:p w14:paraId="4D7EAE5C" w14:textId="77777777" w:rsidR="00AC490A" w:rsidRPr="00AC490A" w:rsidRDefault="00AC490A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  <w:r w:rsidRPr="00AC490A">
        <w:rPr>
          <w:rFonts w:cs="Arial"/>
          <w:sz w:val="22"/>
          <w:szCs w:val="22"/>
        </w:rPr>
        <w:t xml:space="preserve">Estabelecer os critérios para a gestão de planejamento e rotinas das solicitações de   rastreamento/monitoramento dos veículos próprios, prevenindo a violação da carga. </w:t>
      </w:r>
    </w:p>
    <w:p w14:paraId="66EBBE49" w14:textId="77777777" w:rsidR="0058670E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0FF3ED45" w14:textId="186E9F8E" w:rsidR="00AC490A" w:rsidRPr="00AC490A" w:rsidRDefault="00AC490A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  <w:r w:rsidRPr="00AC490A">
        <w:rPr>
          <w:rFonts w:cs="Arial"/>
          <w:sz w:val="22"/>
          <w:szCs w:val="22"/>
        </w:rPr>
        <w:t>Em atendimento aos requisitos de Segurança para a Cadeia Logística é orientado que todos os processos sejam monitorados e rastreados para o efetivo controle das unidades de cargas na movimentação destinada à operação de transporte rodoviário de carga.</w:t>
      </w:r>
    </w:p>
    <w:p w14:paraId="6F93B7D9" w14:textId="38C8DFE4" w:rsidR="00AC490A" w:rsidRDefault="00AC490A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6C635396" w14:textId="77777777" w:rsidR="0058670E" w:rsidRPr="0058670E" w:rsidRDefault="0058670E" w:rsidP="0058670E">
      <w:pPr>
        <w:ind w:left="284" w:right="424"/>
        <w:jc w:val="both"/>
        <w:rPr>
          <w:rFonts w:ascii="Arial" w:hAnsi="Arial" w:cs="Arial"/>
          <w:b/>
          <w:sz w:val="22"/>
          <w:szCs w:val="22"/>
        </w:rPr>
      </w:pPr>
      <w:r w:rsidRPr="0058670E">
        <w:rPr>
          <w:rFonts w:ascii="Arial" w:hAnsi="Arial" w:cs="Arial"/>
          <w:b/>
          <w:sz w:val="22"/>
          <w:szCs w:val="22"/>
        </w:rPr>
        <w:t xml:space="preserve">3. APLICAÇÃO </w:t>
      </w:r>
    </w:p>
    <w:p w14:paraId="398A818D" w14:textId="77777777" w:rsidR="0058670E" w:rsidRPr="0058670E" w:rsidRDefault="0058670E" w:rsidP="0058670E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ind w:left="284" w:right="424"/>
        <w:rPr>
          <w:rFonts w:ascii="Arial" w:hAnsi="Arial" w:cs="Arial"/>
          <w:spacing w:val="0"/>
          <w:sz w:val="18"/>
          <w:szCs w:val="22"/>
        </w:rPr>
      </w:pPr>
    </w:p>
    <w:p w14:paraId="1198D2F8" w14:textId="664F3AC7" w:rsidR="0058670E" w:rsidRPr="0058670E" w:rsidRDefault="0058670E" w:rsidP="0058670E">
      <w:pPr>
        <w:ind w:left="284" w:right="424"/>
        <w:jc w:val="both"/>
        <w:rPr>
          <w:rFonts w:ascii="Arial" w:hAnsi="Arial" w:cs="Arial"/>
          <w:sz w:val="22"/>
          <w:szCs w:val="24"/>
        </w:rPr>
      </w:pPr>
      <w:r w:rsidRPr="0058670E">
        <w:rPr>
          <w:rFonts w:ascii="Arial" w:hAnsi="Arial" w:cs="Arial"/>
          <w:sz w:val="22"/>
          <w:szCs w:val="24"/>
        </w:rPr>
        <w:t xml:space="preserve">Este procedimento aplica-se a todas as atividades de </w:t>
      </w:r>
      <w:r>
        <w:rPr>
          <w:rFonts w:ascii="Arial" w:hAnsi="Arial" w:cs="Arial"/>
          <w:sz w:val="22"/>
          <w:szCs w:val="24"/>
        </w:rPr>
        <w:t>monitoramento</w:t>
      </w:r>
      <w:r w:rsidRPr="0058670E">
        <w:rPr>
          <w:rFonts w:ascii="Arial" w:hAnsi="Arial" w:cs="Arial"/>
          <w:sz w:val="22"/>
          <w:szCs w:val="24"/>
        </w:rPr>
        <w:t xml:space="preserve"> realizadas </w:t>
      </w:r>
      <w:r>
        <w:rPr>
          <w:rFonts w:ascii="Arial" w:hAnsi="Arial" w:cs="Arial"/>
          <w:sz w:val="22"/>
          <w:szCs w:val="24"/>
        </w:rPr>
        <w:t>nas cargas transportadas</w:t>
      </w:r>
      <w:r w:rsidRPr="0058670E">
        <w:rPr>
          <w:rFonts w:ascii="Arial" w:hAnsi="Arial" w:cs="Arial"/>
          <w:sz w:val="22"/>
          <w:szCs w:val="24"/>
        </w:rPr>
        <w:t>.</w:t>
      </w:r>
    </w:p>
    <w:p w14:paraId="4C301A07" w14:textId="77777777" w:rsidR="0058670E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01A40711" w14:textId="77777777" w:rsidR="0058670E" w:rsidRPr="0058670E" w:rsidRDefault="0058670E" w:rsidP="0058670E">
      <w:pPr>
        <w:ind w:right="424" w:firstLine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58670E">
        <w:rPr>
          <w:rFonts w:ascii="Arial" w:hAnsi="Arial" w:cs="Arial"/>
          <w:b/>
          <w:color w:val="000000"/>
          <w:sz w:val="22"/>
          <w:szCs w:val="22"/>
        </w:rPr>
        <w:t>4. REFERÊNCIAS NORMATIVAS</w:t>
      </w:r>
    </w:p>
    <w:p w14:paraId="0CAFC5DC" w14:textId="77777777" w:rsidR="0058670E" w:rsidRPr="0058670E" w:rsidRDefault="0058670E" w:rsidP="0058670E">
      <w:pPr>
        <w:ind w:right="424" w:firstLine="284"/>
        <w:jc w:val="both"/>
        <w:rPr>
          <w:rFonts w:ascii="Arial" w:hAnsi="Arial" w:cs="Arial"/>
          <w:color w:val="000000"/>
          <w:sz w:val="22"/>
          <w:szCs w:val="22"/>
        </w:rPr>
      </w:pPr>
    </w:p>
    <w:p w14:paraId="01E10094" w14:textId="77777777" w:rsid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21CF8952" w14:textId="77777777" w:rsidR="0058670E" w:rsidRP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sz w:val="22"/>
          <w:szCs w:val="22"/>
        </w:rPr>
        <w:t>Manual do Sistema Integrado de Gestão</w:t>
      </w:r>
    </w:p>
    <w:p w14:paraId="40FA3638" w14:textId="77777777" w:rsidR="0058670E" w:rsidRP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SASSMAQ / 2014 - Sistema de Avaliação de Segurança, Saúde, Meio Ambiente e Qualidade – ABIQUIM</w:t>
      </w:r>
    </w:p>
    <w:p w14:paraId="7DC60892" w14:textId="7940AB58" w:rsidR="0058670E" w:rsidRP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Requisitos OEA</w:t>
      </w:r>
    </w:p>
    <w:p w14:paraId="7606E59F" w14:textId="77777777" w:rsidR="0058670E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6F3741E8" w14:textId="746CF7A2" w:rsidR="00AC490A" w:rsidRPr="00AC490A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5</w:t>
      </w:r>
      <w:r w:rsidR="00AC490A" w:rsidRPr="00AC490A">
        <w:rPr>
          <w:rFonts w:cs="Arial"/>
          <w:b/>
          <w:bCs/>
          <w:sz w:val="22"/>
          <w:szCs w:val="22"/>
        </w:rPr>
        <w:t>.</w:t>
      </w:r>
      <w:r w:rsidR="00AC490A" w:rsidRPr="00AC490A">
        <w:rPr>
          <w:rFonts w:cs="Arial"/>
          <w:sz w:val="22"/>
          <w:szCs w:val="22"/>
        </w:rPr>
        <w:t xml:space="preserve"> </w:t>
      </w:r>
      <w:r w:rsidR="00AC490A" w:rsidRPr="00AC490A">
        <w:rPr>
          <w:rFonts w:cs="Arial"/>
          <w:b/>
          <w:bCs/>
          <w:sz w:val="22"/>
          <w:szCs w:val="22"/>
        </w:rPr>
        <w:t>DEFINIÇÕES</w:t>
      </w:r>
    </w:p>
    <w:p w14:paraId="7D5E2FBC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color w:val="11111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5.1. 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>Departamento Operacional</w:t>
      </w:r>
      <w:r w:rsidR="00AC490A" w:rsidRPr="00AC490A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r</w:t>
      </w:r>
      <w:r w:rsidR="00AC490A" w:rsidRPr="00AC490A">
        <w:rPr>
          <w:rFonts w:ascii="Arial" w:hAnsi="Arial" w:cs="Arial"/>
          <w:sz w:val="22"/>
          <w:szCs w:val="22"/>
        </w:rPr>
        <w:t>esponsável em disponibilizar a programação de carregamentos do dia,</w:t>
      </w:r>
      <w:r w:rsidR="00AC490A" w:rsidRPr="00AC490A">
        <w:rPr>
          <w:rFonts w:ascii="Arial" w:hAnsi="Arial" w:cs="Arial"/>
          <w:color w:val="111111"/>
          <w:sz w:val="22"/>
          <w:szCs w:val="22"/>
        </w:rPr>
        <w:t xml:space="preserve"> para que a Gerenciadora de Risco, realize o devido monitoramento e rastreamento eletrônicos dos veículos em trânsito respeitando todos os itens do plano do PGR, assim como, indicar qual e quando precisará de dispositivos complementares de segurança. </w:t>
      </w:r>
    </w:p>
    <w:p w14:paraId="1ADBEA5C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D077962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5.2. 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 xml:space="preserve">Gerenciamento de Riscos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 xml:space="preserve">e Rastreamento: </w:t>
      </w:r>
      <w:r>
        <w:rPr>
          <w:rFonts w:ascii="Arial" w:hAnsi="Arial" w:cs="Arial"/>
          <w:sz w:val="22"/>
          <w:szCs w:val="22"/>
        </w:rPr>
        <w:t>r</w:t>
      </w:r>
      <w:r w:rsidR="00AC490A" w:rsidRPr="0058670E">
        <w:rPr>
          <w:rFonts w:ascii="Arial" w:hAnsi="Arial" w:cs="Arial"/>
          <w:sz w:val="22"/>
          <w:szCs w:val="22"/>
        </w:rPr>
        <w:t xml:space="preserve">esponsável pela proteção dos veículos em trânsito, 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utilizando-se do sistema de rastreamento eletrônico e monitoramento, aplicados para atividades de gerenciamento </w:t>
      </w:r>
      <w:r w:rsidR="00AC490A" w:rsidRPr="0058670E">
        <w:rPr>
          <w:rFonts w:ascii="Arial" w:hAnsi="Arial" w:cs="Arial"/>
          <w:sz w:val="22"/>
          <w:szCs w:val="22"/>
        </w:rPr>
        <w:t xml:space="preserve">e em casos onde tenha necessidade o emprego de outros dispositivos de segurança, </w:t>
      </w:r>
      <w:r w:rsidR="00AC490A" w:rsidRPr="0058670E">
        <w:rPr>
          <w:rFonts w:ascii="Arial" w:hAnsi="Arial" w:cs="Arial"/>
          <w:sz w:val="22"/>
          <w:szCs w:val="22"/>
        </w:rPr>
        <w:lastRenderedPageBreak/>
        <w:t>como, por exemplo, escolta armada, bloqueadores inteligentes, trava eletrônica e imagens internas e externos da cabine e baú.</w:t>
      </w:r>
      <w:bookmarkStart w:id="0" w:name="_GoBack"/>
      <w:bookmarkEnd w:id="0"/>
    </w:p>
    <w:p w14:paraId="056077D5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5.3. 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Motorista: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 Responsável por garantir a segurança do processo, bem como o envio de mensagens através do sistema </w:t>
      </w:r>
      <w:proofErr w:type="spellStart"/>
      <w:r w:rsidR="00AC490A" w:rsidRPr="0058670E">
        <w:rPr>
          <w:rFonts w:ascii="Arial" w:hAnsi="Arial" w:cs="Arial"/>
          <w:color w:val="000000"/>
          <w:sz w:val="22"/>
          <w:szCs w:val="22"/>
        </w:rPr>
        <w:t>Omnilink</w:t>
      </w:r>
      <w:proofErr w:type="spellEnd"/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 como o início e término da viagem, que são recebidos pela Gerenciadora de Riscos e Rastreamento.</w:t>
      </w:r>
    </w:p>
    <w:p w14:paraId="549A6AC8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/>
          <w:b/>
          <w:sz w:val="22"/>
          <w:szCs w:val="22"/>
        </w:rPr>
      </w:pPr>
    </w:p>
    <w:p w14:paraId="2B8FC220" w14:textId="60E1E1A5" w:rsidR="0058670E" w:rsidRP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D13C50">
        <w:rPr>
          <w:rFonts w:ascii="Arial" w:hAnsi="Arial"/>
          <w:b/>
          <w:sz w:val="22"/>
          <w:szCs w:val="22"/>
        </w:rPr>
        <w:t xml:space="preserve">6. </w:t>
      </w:r>
      <w:r w:rsidRPr="00D13C50">
        <w:rPr>
          <w:rFonts w:ascii="Arial" w:hAnsi="Arial"/>
          <w:b/>
          <w:caps/>
          <w:sz w:val="22"/>
          <w:szCs w:val="22"/>
        </w:rPr>
        <w:t>Descrição</w:t>
      </w:r>
    </w:p>
    <w:p w14:paraId="1D12B859" w14:textId="4D03A970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6.1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. </w:t>
      </w:r>
      <w:r w:rsidRPr="00AC490A">
        <w:rPr>
          <w:rFonts w:ascii="Arial" w:hAnsi="Arial" w:cs="Arial"/>
          <w:b/>
          <w:bCs/>
          <w:sz w:val="22"/>
          <w:szCs w:val="22"/>
        </w:rPr>
        <w:t>Procedimento para monitoramento dos veículos em trânsito</w:t>
      </w:r>
    </w:p>
    <w:p w14:paraId="7236DD4F" w14:textId="4BA3339D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6.1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.1 </w:t>
      </w:r>
      <w:r w:rsidR="00AC490A" w:rsidRPr="00AC490A">
        <w:rPr>
          <w:rFonts w:ascii="Arial" w:hAnsi="Arial" w:cs="Arial"/>
          <w:b/>
          <w:bCs/>
          <w:color w:val="000000"/>
          <w:sz w:val="22"/>
          <w:szCs w:val="22"/>
        </w:rPr>
        <w:t xml:space="preserve">Gerenciamento de </w:t>
      </w:r>
      <w:r>
        <w:rPr>
          <w:rFonts w:ascii="Arial" w:hAnsi="Arial" w:cs="Arial"/>
          <w:b/>
          <w:bCs/>
          <w:color w:val="000000"/>
          <w:sz w:val="22"/>
          <w:szCs w:val="22"/>
        </w:rPr>
        <w:t>r</w:t>
      </w:r>
      <w:r w:rsidR="00AC490A" w:rsidRPr="00AC490A">
        <w:rPr>
          <w:rFonts w:ascii="Arial" w:hAnsi="Arial" w:cs="Arial"/>
          <w:b/>
          <w:bCs/>
          <w:color w:val="000000"/>
          <w:sz w:val="22"/>
          <w:szCs w:val="22"/>
        </w:rPr>
        <w:t>iscos</w:t>
      </w:r>
      <w:r w:rsidR="00AC490A" w:rsidRPr="00AC490A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e </w:t>
      </w:r>
      <w:r>
        <w:rPr>
          <w:rFonts w:ascii="Arial" w:hAnsi="Arial" w:cs="Arial"/>
          <w:b/>
          <w:bCs/>
          <w:sz w:val="22"/>
          <w:szCs w:val="22"/>
        </w:rPr>
        <w:t>r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>astreamento</w:t>
      </w:r>
    </w:p>
    <w:p w14:paraId="65FD19C3" w14:textId="77777777" w:rsidR="0058670E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</w:p>
    <w:p w14:paraId="36A333E5" w14:textId="44092214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6.1.1.1.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Para determinar as competências desse procedimento são classificados como Atividade de Gerenciamento de Riscos ATIVO, sendo realizado pela empresa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GS</w:t>
      </w:r>
      <w:r w:rsidR="00AC490A" w:rsidRPr="00AC490A">
        <w:rPr>
          <w:rFonts w:ascii="Arial" w:hAnsi="Arial" w:cs="Arial"/>
          <w:sz w:val="22"/>
          <w:szCs w:val="22"/>
        </w:rPr>
        <w:t xml:space="preserve"> </w:t>
      </w:r>
      <w:r w:rsidRPr="00AC490A">
        <w:rPr>
          <w:rFonts w:ascii="Arial" w:hAnsi="Arial" w:cs="Arial"/>
          <w:sz w:val="22"/>
          <w:szCs w:val="22"/>
        </w:rPr>
        <w:t>e Projeto</w:t>
      </w:r>
      <w:r w:rsidR="00AC490A" w:rsidRPr="00AC490A">
        <w:rPr>
          <w:rFonts w:ascii="Arial" w:hAnsi="Arial" w:cs="Arial"/>
          <w:sz w:val="22"/>
          <w:szCs w:val="22"/>
        </w:rPr>
        <w:t xml:space="preserve"> e Atividade de Gerenciamento de Riscos PASSIVO, realizado pelo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 xml:space="preserve">Rastreamento da </w:t>
      </w:r>
      <w:proofErr w:type="spellStart"/>
      <w:r w:rsidR="00594011">
        <w:rPr>
          <w:rFonts w:ascii="Arial" w:hAnsi="Arial" w:cs="Arial"/>
          <w:b/>
          <w:bCs/>
          <w:sz w:val="22"/>
          <w:szCs w:val="22"/>
        </w:rPr>
        <w:t>xxxxxxxxxx</w:t>
      </w:r>
      <w:proofErr w:type="spellEnd"/>
      <w:r w:rsidR="00AC490A" w:rsidRPr="00AC490A">
        <w:rPr>
          <w:rFonts w:ascii="Arial" w:hAnsi="Arial" w:cs="Arial"/>
          <w:sz w:val="22"/>
          <w:szCs w:val="22"/>
        </w:rPr>
        <w:t>.</w:t>
      </w:r>
    </w:p>
    <w:p w14:paraId="6D940C4E" w14:textId="77777777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O </w:t>
      </w:r>
      <w:r w:rsidR="00AC490A" w:rsidRPr="00AC490A">
        <w:rPr>
          <w:rFonts w:ascii="Arial" w:hAnsi="Arial" w:cs="Arial"/>
          <w:sz w:val="22"/>
          <w:szCs w:val="22"/>
        </w:rPr>
        <w:t xml:space="preserve">Gerenciamento de Riscos deve verificar a programação de carregamentos disponibilizado pelo departamento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(origem/destino) dos veículos.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Ambos </w:t>
      </w:r>
      <w:r>
        <w:rPr>
          <w:rFonts w:ascii="Arial" w:hAnsi="Arial" w:cs="Arial"/>
          <w:sz w:val="22"/>
          <w:szCs w:val="22"/>
        </w:rPr>
        <w:t>devem</w:t>
      </w:r>
      <w:r w:rsidR="00AC490A" w:rsidRPr="00AC490A">
        <w:rPr>
          <w:rFonts w:ascii="Arial" w:hAnsi="Arial" w:cs="Arial"/>
          <w:sz w:val="22"/>
          <w:szCs w:val="22"/>
        </w:rPr>
        <w:t xml:space="preserve"> acompanhar a viagem até o destino, após a confirmação de todas as informações: rota a ser seguida, 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>nomes e telefones dos agentes de escolta (quando aplicável),</w:t>
      </w:r>
      <w:r w:rsidR="00AC490A" w:rsidRPr="00AC490A">
        <w:rPr>
          <w:rFonts w:ascii="Arial" w:hAnsi="Arial" w:cs="Arial"/>
          <w:sz w:val="22"/>
          <w:szCs w:val="22"/>
        </w:rPr>
        <w:t xml:space="preserve"> e outras inerentes para garantia e segurança do processo.</w:t>
      </w:r>
    </w:p>
    <w:p w14:paraId="4C374B56" w14:textId="0D964C51" w:rsidR="00AC490A" w:rsidRPr="00AC490A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sistema de rastreamento eletrônico o 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constantemente rastrear e monitor</w:t>
      </w:r>
      <w:r>
        <w:rPr>
          <w:rFonts w:ascii="Arial" w:hAnsi="Arial" w:cs="Arial"/>
          <w:color w:val="000000"/>
          <w:sz w:val="22"/>
          <w:szCs w:val="22"/>
        </w:rPr>
        <w:t>ar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os veículos em trânsito, assim como,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ser enviado sempre que necessário os comandos autorizando ou não abertura de portas da cabine / </w:t>
      </w:r>
      <w:r>
        <w:rPr>
          <w:rFonts w:ascii="Arial" w:hAnsi="Arial" w:cs="Arial"/>
          <w:color w:val="000000"/>
          <w:sz w:val="22"/>
          <w:szCs w:val="22"/>
        </w:rPr>
        <w:t>b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aú de acordo com as confirmações de alvos cadastrados como destino. </w:t>
      </w:r>
    </w:p>
    <w:p w14:paraId="1789E8E2" w14:textId="77777777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4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O </w:t>
      </w:r>
      <w:r w:rsidRPr="0058670E">
        <w:rPr>
          <w:rFonts w:ascii="Arial" w:hAnsi="Arial" w:cs="Arial"/>
          <w:b/>
          <w:bCs/>
          <w:sz w:val="22"/>
          <w:szCs w:val="22"/>
        </w:rPr>
        <w:t>P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 xml:space="preserve">lano de </w:t>
      </w:r>
      <w:r w:rsidRPr="0058670E">
        <w:rPr>
          <w:rFonts w:ascii="Arial" w:hAnsi="Arial" w:cs="Arial"/>
          <w:b/>
          <w:bCs/>
          <w:sz w:val="22"/>
          <w:szCs w:val="22"/>
        </w:rPr>
        <w:t>V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iagem</w:t>
      </w:r>
      <w:r w:rsidR="00AC490A" w:rsidRPr="00AC490A">
        <w:rPr>
          <w:rFonts w:ascii="Arial" w:hAnsi="Arial" w:cs="Arial"/>
          <w:sz w:val="22"/>
          <w:szCs w:val="22"/>
        </w:rPr>
        <w:t xml:space="preserve"> determinado dentro do sistema de </w:t>
      </w:r>
      <w:r w:rsidR="00AC490A" w:rsidRPr="0058670E">
        <w:rPr>
          <w:rFonts w:ascii="Arial" w:hAnsi="Arial" w:cs="Arial"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sz w:val="22"/>
          <w:szCs w:val="22"/>
        </w:rPr>
        <w:t xml:space="preserve"> deve garantir a segurança do veículo durante o trajeto, sendo composto por rotas com cerca eletrônica e emissão de alertas, e outros pertinentes para a garantia e segurança do processo.</w:t>
      </w:r>
    </w:p>
    <w:p w14:paraId="5B22025E" w14:textId="77777777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5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Aplica-se o plano de viagem assim que o </w:t>
      </w:r>
      <w:r w:rsidRPr="0058670E">
        <w:rPr>
          <w:rFonts w:ascii="Arial" w:hAnsi="Arial" w:cs="Arial"/>
          <w:b/>
          <w:bCs/>
          <w:color w:val="000000"/>
          <w:sz w:val="22"/>
          <w:szCs w:val="22"/>
        </w:rPr>
        <w:t>M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otorista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 enviar a macro de início de viagem, conforme origem X destino mencionada na programação de serviço disponibilizada pelo departamento Operacional.</w:t>
      </w:r>
    </w:p>
    <w:p w14:paraId="1E05FCB5" w14:textId="01743DD8" w:rsidR="00AC490A" w:rsidRP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6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No local de coleta, o veículo ficará com status de “LOCAL AUTORIZADO”, assim que ele for associado ao </w:t>
      </w:r>
      <w:r w:rsidRPr="0058670E">
        <w:rPr>
          <w:rFonts w:ascii="Arial" w:hAnsi="Arial" w:cs="Arial"/>
          <w:b/>
          <w:bCs/>
          <w:sz w:val="22"/>
          <w:szCs w:val="22"/>
        </w:rPr>
        <w:t>Plano de Viagem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>, sempre com as rotas e todas as configurações de segurança eletrônicas habilitadas pelo operador de monitoramento, receberá a mensagem “LIBERADO”.</w:t>
      </w:r>
    </w:p>
    <w:p w14:paraId="66BC72A2" w14:textId="01ACF55D" w:rsidR="00AC490A" w:rsidRPr="00AC490A" w:rsidRDefault="0058670E" w:rsidP="0058670E">
      <w:pPr>
        <w:pStyle w:val="PargrafodaLista"/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7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Devido ao escopo das atividades exercidas pela empresa, não regular a necessidade de realização de “PARADAS” durante o trajeto, isto também porque a distância média entre tais trechos </w:t>
      </w:r>
      <w:r w:rsidR="00AC490A" w:rsidRPr="00AC490A">
        <w:rPr>
          <w:rFonts w:ascii="Arial" w:hAnsi="Arial" w:cs="Arial"/>
          <w:color w:val="000000"/>
          <w:sz w:val="22"/>
          <w:szCs w:val="22"/>
        </w:rPr>
        <w:lastRenderedPageBreak/>
        <w:t xml:space="preserve">é de 1:30 hora. Desta maneira, quando se inicia viagem, o </w:t>
      </w:r>
      <w:r w:rsidRPr="0058670E">
        <w:rPr>
          <w:rFonts w:ascii="Arial" w:hAnsi="Arial" w:cs="Arial"/>
          <w:b/>
          <w:bCs/>
          <w:color w:val="000000"/>
          <w:sz w:val="22"/>
          <w:szCs w:val="22"/>
        </w:rPr>
        <w:t>M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otorista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transportador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efetuar todo o percurso de forma contínua. Paradas poderão ocorrer somente devido a uma necessidade emergencial, como por exemplo em caso de quebra do veículo ou situações adversas de tempo, como em caso de interdição da via. </w:t>
      </w:r>
    </w:p>
    <w:p w14:paraId="37BAA2D2" w14:textId="5623FB60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>Aplica-se a programação no sistema de Gerenciamento de Riscos onde, após a configuração fica apto a receber os alertas gerados pelo sistema na tela de acompanhamento das atividades.</w:t>
      </w:r>
    </w:p>
    <w:p w14:paraId="574C02E1" w14:textId="788EB33E" w:rsidR="00AC490A" w:rsidRPr="00AC490A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Quando o veículo estiver carregado 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deve seguir o conceito para aplicação de escoltas de cargas, mencionado no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Plano de Gerenciamento de Risco – PGR</w:t>
      </w:r>
      <w:r w:rsidR="00AC490A" w:rsidRPr="00AC490A">
        <w:rPr>
          <w:rFonts w:ascii="Arial" w:hAnsi="Arial" w:cs="Arial"/>
          <w:sz w:val="22"/>
          <w:szCs w:val="22"/>
        </w:rPr>
        <w:t xml:space="preserve">. </w:t>
      </w:r>
    </w:p>
    <w:p w14:paraId="443F2365" w14:textId="4E8EC4E2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deve Identificar e informar o departamento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de todas não conformidades que venha a surgir durante o deslocamento do veículo (unidade de carga) e tratar cada uma delas para preservar a integridade do bem transportado</w:t>
      </w:r>
      <w:r>
        <w:rPr>
          <w:rFonts w:ascii="Arial" w:hAnsi="Arial" w:cs="Arial"/>
          <w:sz w:val="22"/>
          <w:szCs w:val="22"/>
        </w:rPr>
        <w:t xml:space="preserve"> e</w:t>
      </w:r>
      <w:r w:rsidR="00AC490A" w:rsidRPr="00AC490A">
        <w:rPr>
          <w:rFonts w:ascii="Arial" w:hAnsi="Arial" w:cs="Arial"/>
          <w:sz w:val="22"/>
          <w:szCs w:val="22"/>
        </w:rPr>
        <w:t xml:space="preserve"> informar quando há necessidade de dispositivos adicionais de segurança, como, por exemplo, escolta ou bloqueadores inteligentes, para que seja feito o agendamento das equipes e dispositivos com antecedência para não impactar o desenvolvimento e atendimento operacional.</w:t>
      </w:r>
    </w:p>
    <w:p w14:paraId="453DAD03" w14:textId="77777777" w:rsidR="00AC490A" w:rsidRPr="00AC490A" w:rsidRDefault="00AC490A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</w:p>
    <w:p w14:paraId="6A232554" w14:textId="37C1D808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6.2.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 Departamento Operacional</w:t>
      </w:r>
    </w:p>
    <w:p w14:paraId="615BEE2A" w14:textId="0EA6BF9E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6.2.1.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Deve manter 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informado</w:t>
      </w:r>
      <w:r>
        <w:rPr>
          <w:rFonts w:ascii="Arial" w:hAnsi="Arial" w:cs="Arial"/>
          <w:sz w:val="22"/>
          <w:szCs w:val="22"/>
        </w:rPr>
        <w:t>s</w:t>
      </w:r>
      <w:r w:rsidR="00AC490A" w:rsidRPr="00AC490A">
        <w:rPr>
          <w:rFonts w:ascii="Arial" w:hAnsi="Arial" w:cs="Arial"/>
          <w:sz w:val="22"/>
          <w:szCs w:val="22"/>
        </w:rPr>
        <w:t xml:space="preserve"> de todas as alterações que venha</w:t>
      </w:r>
      <w:r>
        <w:rPr>
          <w:rFonts w:ascii="Arial" w:hAnsi="Arial" w:cs="Arial"/>
          <w:sz w:val="22"/>
          <w:szCs w:val="22"/>
        </w:rPr>
        <w:t>m</w:t>
      </w:r>
      <w:r w:rsidR="00AC490A" w:rsidRPr="00AC490A">
        <w:rPr>
          <w:rFonts w:ascii="Arial" w:hAnsi="Arial" w:cs="Arial"/>
          <w:sz w:val="22"/>
          <w:szCs w:val="22"/>
        </w:rPr>
        <w:t xml:space="preserve"> a ocorrer na programação de serviços para que os </w:t>
      </w:r>
      <w:r w:rsidRPr="0058670E">
        <w:rPr>
          <w:rFonts w:ascii="Arial" w:hAnsi="Arial" w:cs="Arial"/>
          <w:b/>
          <w:bCs/>
          <w:sz w:val="22"/>
          <w:szCs w:val="22"/>
        </w:rPr>
        <w:t>M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otoristas</w:t>
      </w:r>
      <w:r w:rsidR="00AC490A" w:rsidRPr="00AC490A">
        <w:rPr>
          <w:rFonts w:ascii="Arial" w:hAnsi="Arial" w:cs="Arial"/>
          <w:sz w:val="22"/>
          <w:szCs w:val="22"/>
        </w:rPr>
        <w:t xml:space="preserve"> sejam orientados a seguir a rota correta.</w:t>
      </w:r>
    </w:p>
    <w:p w14:paraId="1ECCBB9E" w14:textId="4D75EB63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Informar o departamento de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sz w:val="22"/>
          <w:szCs w:val="22"/>
        </w:rPr>
        <w:t xml:space="preserve"> das operações que necessitam de dispositivos adicionais de segurança, como, por exemplo, escolta ou bloqueadores inteligentes, para que seja feito o agendamento das equipes e dispositivos com antecedência para não impactar o desenvolvimento e atendimento operacional.</w:t>
      </w:r>
    </w:p>
    <w:p w14:paraId="2F4667A1" w14:textId="021B8F67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Não é ser permitido o início da viagem sem que todos os procedimentos de segurança sejam devidamente realizados. </w:t>
      </w:r>
    </w:p>
    <w:p w14:paraId="3B024D0D" w14:textId="5E26E062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b/>
          <w:bCs/>
          <w:sz w:val="22"/>
          <w:szCs w:val="22"/>
        </w:rPr>
        <w:t>4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Quando aplicável a empresa de escolta deverá estar posicionada no local do carregamento, para que a mercadoria seja transportada ao seu destino. </w:t>
      </w:r>
    </w:p>
    <w:p w14:paraId="6252C316" w14:textId="77777777" w:rsidR="00AC490A" w:rsidRPr="00AC490A" w:rsidRDefault="00AC490A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</w:p>
    <w:p w14:paraId="1C131B41" w14:textId="762E2A69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>.3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 Motoristas </w:t>
      </w:r>
    </w:p>
    <w:p w14:paraId="2409548C" w14:textId="14D90AB4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.1.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>Deve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seguir com os procedimentos informados pelo Departamento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>, bem como enviar as macros (mensagens de comunicação) correspondentes para cada tipo de atividade e aguardar o posicionamento de liberação.</w:t>
      </w:r>
    </w:p>
    <w:p w14:paraId="14FD40B9" w14:textId="6949C7A3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lastRenderedPageBreak/>
        <w:t>6.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Informar toda e qualquer situação de risco que venha a identificar durante seu deslocamento para que o Departamento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possa tomar as devidas providências. </w:t>
      </w:r>
    </w:p>
    <w:p w14:paraId="52A8C615" w14:textId="1363479B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Quando possível e identificado, informar qualquer ação suspeita ou inconformidade no ato do carregamento, e comunicar o departamento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para que sejam tomadas as devidas providências.</w:t>
      </w:r>
    </w:p>
    <w:p w14:paraId="2D7D2D7F" w14:textId="77777777" w:rsidR="007F6620" w:rsidRDefault="007F6620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4BDD5082" w14:textId="77777777" w:rsidR="009170CD" w:rsidRDefault="009170CD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66AD7571" w14:textId="77777777" w:rsidR="009170CD" w:rsidRDefault="009170CD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5BF18297" w14:textId="77777777" w:rsidR="009170CD" w:rsidRPr="00B96729" w:rsidRDefault="009170CD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366F2692" w14:textId="7AA5022C" w:rsidR="009170CD" w:rsidRDefault="009170CD" w:rsidP="009170CD">
      <w:pPr>
        <w:spacing w:line="360" w:lineRule="auto"/>
        <w:ind w:left="284" w:right="424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</w:t>
      </w:r>
      <w:r w:rsidRPr="00AC490A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4.</w:t>
      </w:r>
      <w:r w:rsidRPr="00AC490A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Abertura de SM</w:t>
      </w:r>
    </w:p>
    <w:p w14:paraId="5B174D11" w14:textId="56E0D3F2" w:rsidR="009170CD" w:rsidRPr="00AC490A" w:rsidRDefault="009170CD" w:rsidP="009170CD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6.4.1. Abertura de Solicitação de Monitoramento no Golden Log</w:t>
      </w:r>
    </w:p>
    <w:p w14:paraId="14C6EC3A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2E611CE0" w14:textId="77777777" w:rsidR="00F323A4" w:rsidRPr="009170CD" w:rsidRDefault="00F323A4" w:rsidP="0058670E">
      <w:pPr>
        <w:pStyle w:val="PargrafodaLista"/>
        <w:numPr>
          <w:ilvl w:val="0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Entrar no sistema do GOLDEN LOG</w:t>
      </w:r>
    </w:p>
    <w:p w14:paraId="5E9D92DE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Operacional.</w:t>
      </w:r>
    </w:p>
    <w:p w14:paraId="5E183227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Solicitações.</w:t>
      </w:r>
    </w:p>
    <w:p w14:paraId="6148E466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Agendar Viagem.</w:t>
      </w:r>
    </w:p>
    <w:p w14:paraId="446EFBEA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placa.</w:t>
      </w:r>
    </w:p>
    <w:p w14:paraId="70C3183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Data e hora da previsão de início e fim do processo.</w:t>
      </w:r>
    </w:p>
    <w:p w14:paraId="07842E5A" w14:textId="77777777" w:rsidR="00F323A4" w:rsidRPr="009170CD" w:rsidRDefault="00F323A4" w:rsidP="009170CD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jc w:val="both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Selecionar o embarcador (</w:t>
      </w:r>
      <w:r w:rsidRPr="009170CD">
        <w:rPr>
          <w:rFonts w:ascii="Arial" w:hAnsi="Arial" w:cs="Arial"/>
          <w:i/>
          <w:iCs/>
          <w:sz w:val="22"/>
          <w:szCs w:val="22"/>
        </w:rPr>
        <w:t>cliente que faremos o transporte) mediante informações prévias constantes nas solicitações recebidas dos clientes com o tipo de mercadoria que será transportada para melhor enquadrar nas regras de GR do cliente)</w:t>
      </w:r>
      <w:r w:rsidRPr="009170CD">
        <w:rPr>
          <w:rFonts w:ascii="Arial" w:hAnsi="Arial" w:cs="Arial"/>
          <w:sz w:val="22"/>
          <w:szCs w:val="22"/>
        </w:rPr>
        <w:t>.</w:t>
      </w:r>
    </w:p>
    <w:p w14:paraId="74F2F3A8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motorista.</w:t>
      </w:r>
    </w:p>
    <w:p w14:paraId="277A6061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valor da mercadoria.</w:t>
      </w:r>
    </w:p>
    <w:p w14:paraId="1CD035E4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tipo de mercadoria</w:t>
      </w:r>
    </w:p>
    <w:p w14:paraId="7AB03EB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Verificar necessidade de escolta</w:t>
      </w:r>
    </w:p>
    <w:p w14:paraId="56622ED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Verificar necessidade de isca</w:t>
      </w:r>
    </w:p>
    <w:p w14:paraId="0FAB076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Verificar necessidade de imobilizador eletrônico</w:t>
      </w:r>
    </w:p>
    <w:p w14:paraId="2F46ECF4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origem e destino.</w:t>
      </w:r>
    </w:p>
    <w:p w14:paraId="4EFD28E0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rota a ser seguida no campo romaneio (dados detalhados na DTA).</w:t>
      </w:r>
    </w:p>
    <w:p w14:paraId="61160A37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dados do processo (Nº de DTA, AWB, HAWB, importador).</w:t>
      </w:r>
    </w:p>
    <w:p w14:paraId="2592CEF4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Salvar a SM clicando no botão CONFIRMAR.</w:t>
      </w:r>
    </w:p>
    <w:p w14:paraId="621AB1FE" w14:textId="77777777" w:rsidR="009170CD" w:rsidRDefault="009170CD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A1FE9D2" w14:textId="77777777" w:rsidR="0016506F" w:rsidRDefault="0016506F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7C440E32" w14:textId="1B13CFE1" w:rsidR="00F323A4" w:rsidRPr="009170CD" w:rsidRDefault="00F323A4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A - Operacional</w:t>
      </w:r>
    </w:p>
    <w:p w14:paraId="3013915B" w14:textId="77777777" w:rsidR="00B17486" w:rsidRPr="00E13EA4" w:rsidRDefault="00B17486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E18874" w14:textId="79BC0A33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3F33CCD" wp14:editId="75702FB4">
            <wp:extent cx="6840855" cy="3846195"/>
            <wp:effectExtent l="0" t="0" r="0" b="190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044EF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03A90369" w14:textId="77777777" w:rsidR="00E13EA4" w:rsidRDefault="00E13E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C3CA062" w14:textId="29DC4DFF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 xml:space="preserve">B </w:t>
      </w:r>
      <w:r w:rsidR="00B17486" w:rsidRPr="009170CD">
        <w:rPr>
          <w:rFonts w:ascii="Arial" w:hAnsi="Arial" w:cs="Arial"/>
          <w:b/>
          <w:bCs/>
          <w:sz w:val="22"/>
          <w:szCs w:val="22"/>
        </w:rPr>
        <w:t>–</w:t>
      </w:r>
      <w:r w:rsidRPr="009170CD">
        <w:rPr>
          <w:rFonts w:ascii="Arial" w:hAnsi="Arial" w:cs="Arial"/>
          <w:b/>
          <w:bCs/>
          <w:sz w:val="22"/>
          <w:szCs w:val="22"/>
        </w:rPr>
        <w:t xml:space="preserve"> Solicitações</w:t>
      </w:r>
    </w:p>
    <w:p w14:paraId="5A2F9431" w14:textId="77777777" w:rsidR="009170CD" w:rsidRPr="00E13EA4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7CE1AC0F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BE3052C" wp14:editId="7F4A61B1">
            <wp:extent cx="6840855" cy="3846195"/>
            <wp:effectExtent l="0" t="0" r="0" b="190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2C131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10A7DD9" w14:textId="77777777" w:rsidR="00F323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DF5B40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4F534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37EF7D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4BE70E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79EF1B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E9016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50B68C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781748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C9131F7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0969C1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BDBA4C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FFE80B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6F7FBA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5FB7F4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C80EB1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3C2876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0025B7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9BDD5F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19F2CB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0EDA897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9C0A051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519C24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1727A0A" w14:textId="77777777" w:rsidR="009170CD" w:rsidRPr="00E13EA4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A8AA9D9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F68B143" w14:textId="115AD513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 xml:space="preserve">C - Agendar </w:t>
      </w:r>
      <w:r w:rsidR="009170CD">
        <w:rPr>
          <w:rFonts w:ascii="Arial" w:hAnsi="Arial" w:cs="Arial"/>
          <w:b/>
          <w:bCs/>
          <w:sz w:val="22"/>
          <w:szCs w:val="22"/>
        </w:rPr>
        <w:t>v</w:t>
      </w:r>
      <w:r w:rsidRPr="009170CD">
        <w:rPr>
          <w:rFonts w:ascii="Arial" w:hAnsi="Arial" w:cs="Arial"/>
          <w:b/>
          <w:bCs/>
          <w:sz w:val="22"/>
          <w:szCs w:val="22"/>
        </w:rPr>
        <w:t>iagem</w:t>
      </w:r>
    </w:p>
    <w:p w14:paraId="71CD1FB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E651A7B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392B51D" wp14:editId="0E3B1672">
            <wp:extent cx="6840855" cy="3846195"/>
            <wp:effectExtent l="0" t="0" r="0" b="190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B711D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7B58A91" w14:textId="114A8E86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D - Informar a placa</w:t>
      </w:r>
    </w:p>
    <w:p w14:paraId="5594A21A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6A91CB1E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BD8BF07" wp14:editId="15251815">
            <wp:extent cx="6840855" cy="3846195"/>
            <wp:effectExtent l="0" t="0" r="0" b="190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A340F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739A77DE" w14:textId="744A5A8E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E - Data e hora da previsão de início e fim do processo</w:t>
      </w:r>
    </w:p>
    <w:p w14:paraId="0EA5FB8F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7F56841" w14:textId="10B05CA4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B199B5F" wp14:editId="306A58C4">
            <wp:extent cx="6840855" cy="3846195"/>
            <wp:effectExtent l="0" t="0" r="0" b="190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EC230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11DF0865" w14:textId="77777777" w:rsidR="00E13EA4" w:rsidRDefault="00E13E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93DF25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18868E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D8016A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79CB08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4FED4A2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7B6ECB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6AB0FF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2CD6A1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426B67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530E72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383A28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E559B9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BEDF8E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DC59DC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479CA2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3BE8E7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B00BB4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9B1355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BDBDD2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81F12F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E8C9AB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7C1C6C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8C1B8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CAD289A" w14:textId="666027A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F - Selecionar o embarcador (cliente que faremos o transporte) mediante informações prévias constantes nas solicitações recebidas dos clientes com o tipo de mercadoria que será transportada para melhor enquadrar nas regras de GR do cliente)</w:t>
      </w:r>
    </w:p>
    <w:p w14:paraId="67E206C7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9FB957B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ADC1517" wp14:editId="682214E8">
            <wp:extent cx="6840855" cy="3846195"/>
            <wp:effectExtent l="0" t="0" r="0" b="190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25B23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168F242F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0C6BEA15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22FFD44A" w14:textId="652AF3E8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E88E45D" wp14:editId="64ADCD0D">
            <wp:extent cx="6840855" cy="3846195"/>
            <wp:effectExtent l="0" t="0" r="0" b="190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BEF89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4B7FD840" w14:textId="3451B76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G - Informar motorista</w:t>
      </w:r>
    </w:p>
    <w:p w14:paraId="1AFFD40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297E007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AA062EE" wp14:editId="76004449">
            <wp:extent cx="6840855" cy="3846195"/>
            <wp:effectExtent l="0" t="0" r="0" b="190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A18AE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2117E2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421EF85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CF862A1" w14:textId="3DF694EF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H - Informar valor da mercadoria</w:t>
      </w:r>
    </w:p>
    <w:p w14:paraId="2CBEC64C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3FEC96CD" w14:textId="2DCA2AB3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348A03B" wp14:editId="1437A6B7">
            <wp:extent cx="6840855" cy="3846195"/>
            <wp:effectExtent l="0" t="0" r="0" b="190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4EDBE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726207EB" w14:textId="37BC617A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I - Informar tipo de mercadoria</w:t>
      </w:r>
    </w:p>
    <w:p w14:paraId="3FDFCAD2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noProof/>
          <w:sz w:val="24"/>
          <w:szCs w:val="24"/>
        </w:rPr>
      </w:pPr>
    </w:p>
    <w:p w14:paraId="35D6AD38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6038590" wp14:editId="4027AFF1">
            <wp:extent cx="6840855" cy="3846195"/>
            <wp:effectExtent l="0" t="0" r="0" b="190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01816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noProof/>
          <w:sz w:val="24"/>
          <w:szCs w:val="24"/>
          <w:highlight w:val="yellow"/>
        </w:rPr>
      </w:pPr>
    </w:p>
    <w:p w14:paraId="481BCDF7" w14:textId="156FEDC6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noProof/>
          <w:sz w:val="22"/>
          <w:szCs w:val="22"/>
        </w:rPr>
      </w:pPr>
      <w:r w:rsidRPr="009170CD">
        <w:rPr>
          <w:rFonts w:ascii="Arial" w:hAnsi="Arial" w:cs="Arial"/>
          <w:b/>
          <w:bCs/>
          <w:noProof/>
          <w:sz w:val="22"/>
          <w:szCs w:val="22"/>
        </w:rPr>
        <w:t>J - Verificar necessidade de escolta</w:t>
      </w:r>
    </w:p>
    <w:p w14:paraId="02016F0B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noProof/>
          <w:sz w:val="24"/>
          <w:szCs w:val="24"/>
        </w:rPr>
      </w:pPr>
    </w:p>
    <w:p w14:paraId="6DB96793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D958718" wp14:editId="7C6C75B0">
            <wp:extent cx="6840855" cy="3846195"/>
            <wp:effectExtent l="0" t="0" r="0" b="190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72A34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CC7735A" w14:textId="07BAC348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K - Verificar necessidade de isca</w:t>
      </w:r>
    </w:p>
    <w:p w14:paraId="22E266CB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AA134C4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7EBD633" wp14:editId="5D8546B4">
            <wp:extent cx="6840855" cy="3846195"/>
            <wp:effectExtent l="0" t="0" r="0" b="190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1FA6C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6D7E6D6" w14:textId="628E512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L - Verificar necessidade de imobilizador eletrônico</w:t>
      </w:r>
    </w:p>
    <w:p w14:paraId="08CD1B5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23BF4BBA" w14:textId="3F9E3DEE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CF661F9" wp14:editId="73196D96">
            <wp:extent cx="6840855" cy="3846195"/>
            <wp:effectExtent l="0" t="0" r="0" b="190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ABA30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CC8E9F2" w14:textId="48E82598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M - Informar origem e destino</w:t>
      </w:r>
    </w:p>
    <w:p w14:paraId="731A9C86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2C3DEC7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18E156B" wp14:editId="32D88283">
            <wp:extent cx="6840855" cy="3846195"/>
            <wp:effectExtent l="0" t="0" r="0" b="190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6477D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DE067D6" w14:textId="0CF7113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N - Informar a rota a ser seguida no campo romaneio (dados detalhados na DTA)</w:t>
      </w:r>
    </w:p>
    <w:p w14:paraId="44A958F9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14FC547C" w14:textId="2FC72EF6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713B0DC" wp14:editId="0974B686">
            <wp:extent cx="6840855" cy="3846195"/>
            <wp:effectExtent l="0" t="0" r="0" b="190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1596E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F41E76C" w14:textId="7D5CFC8A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O - Informar dados do processo (Nº de DTA, AWB, HAWB, importador)</w:t>
      </w:r>
    </w:p>
    <w:p w14:paraId="59E1395A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E57F3ED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D8AFAE9" wp14:editId="37C89A61">
            <wp:extent cx="6840855" cy="3846195"/>
            <wp:effectExtent l="0" t="0" r="0" b="190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58ED5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9D9B61F" w14:textId="0F31DBD1" w:rsidR="00F323A4" w:rsidRPr="009170CD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 xml:space="preserve">P - </w:t>
      </w:r>
      <w:r w:rsidR="00F323A4" w:rsidRPr="009170CD">
        <w:rPr>
          <w:rFonts w:ascii="Arial" w:hAnsi="Arial" w:cs="Arial"/>
          <w:b/>
          <w:bCs/>
          <w:sz w:val="22"/>
          <w:szCs w:val="22"/>
        </w:rPr>
        <w:t>Salvar a SM clicando no botão CONFIRMAR</w:t>
      </w:r>
    </w:p>
    <w:p w14:paraId="01829D5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202C80C8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5D75DFF" wp14:editId="523DC28C">
            <wp:extent cx="6840855" cy="3846195"/>
            <wp:effectExtent l="0" t="0" r="0" b="190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53100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6D45BD9D" w14:textId="4D7EF1D0" w:rsidR="00F323A4" w:rsidRPr="009170CD" w:rsidRDefault="009170CD" w:rsidP="009170CD">
      <w:pPr>
        <w:ind w:left="284" w:right="424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6.5. Extrair relatório de posicionamento</w:t>
      </w:r>
    </w:p>
    <w:p w14:paraId="585EB985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45001132" w14:textId="77777777" w:rsidR="00F323A4" w:rsidRPr="009170CD" w:rsidRDefault="00F323A4" w:rsidP="0058670E">
      <w:pPr>
        <w:pStyle w:val="PargrafodaLista"/>
        <w:numPr>
          <w:ilvl w:val="0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Entrar no sistema do GOLDEN LOG</w:t>
      </w:r>
    </w:p>
    <w:p w14:paraId="2EA08FA5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Operacional.</w:t>
      </w:r>
    </w:p>
    <w:p w14:paraId="60B376AB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Consultas e relatórios.</w:t>
      </w:r>
    </w:p>
    <w:p w14:paraId="5FDC742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Rastreamento.</w:t>
      </w:r>
    </w:p>
    <w:p w14:paraId="2760196A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Histórico de posições.</w:t>
      </w:r>
    </w:p>
    <w:p w14:paraId="2CBBC1EA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placa.</w:t>
      </w:r>
    </w:p>
    <w:p w14:paraId="3A0AEFA5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data inicial e final.</w:t>
      </w:r>
    </w:p>
    <w:p w14:paraId="50986B47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Clicar em GERAR PDF</w:t>
      </w:r>
    </w:p>
    <w:p w14:paraId="02585093" w14:textId="77777777" w:rsidR="00F323A4" w:rsidRPr="009170CD" w:rsidRDefault="00F323A4" w:rsidP="0058670E">
      <w:pPr>
        <w:pStyle w:val="PargrafodaLista"/>
        <w:spacing w:after="160" w:line="259" w:lineRule="auto"/>
        <w:ind w:left="284" w:right="424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Vai abrir uma nova tela com os dados de posicionamento do veículo a partir de 00H00 da data inicial informada até às 00H00 da data final informada com todas as localizações do veículo (data, hora, coordenadas de latitude e longitude, velocidade, temperatura, dados da ignição, baú e pontos de referência)</w:t>
      </w:r>
    </w:p>
    <w:p w14:paraId="1117B959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Clicar em Imprimir.</w:t>
      </w:r>
    </w:p>
    <w:p w14:paraId="562E49AC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Salvar o arquivo em PDF.</w:t>
      </w:r>
    </w:p>
    <w:p w14:paraId="48CD411F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Salva com data e placado veículo.</w:t>
      </w:r>
    </w:p>
    <w:p w14:paraId="054822D9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3B6D977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6590972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0CC4A5B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84D6D49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D665665" w14:textId="77777777" w:rsidR="00F323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68FB19B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E821684" w14:textId="77777777" w:rsidR="009170CD" w:rsidRPr="00E13EA4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C7AA9C0" w14:textId="24B78493" w:rsidR="00F323A4" w:rsidRPr="009170CD" w:rsidRDefault="00F323A4" w:rsidP="009170CD">
      <w:pPr>
        <w:pStyle w:val="PargrafodaLista"/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A - Operacional</w:t>
      </w:r>
    </w:p>
    <w:p w14:paraId="0DA4AC75" w14:textId="77777777" w:rsidR="00B17486" w:rsidRPr="00E13EA4" w:rsidRDefault="00B17486" w:rsidP="0058670E">
      <w:pPr>
        <w:pStyle w:val="PargrafodaLista"/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8CF0B2F" w14:textId="0178CAC1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65D5691" wp14:editId="65CECD1E">
            <wp:extent cx="6840855" cy="3846195"/>
            <wp:effectExtent l="0" t="0" r="0" b="190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6F976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9ECDB38" w14:textId="2F65C44F" w:rsidR="00F323A4" w:rsidRPr="009170CD" w:rsidRDefault="00F323A4" w:rsidP="009170CD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B - Consultas e relatórios</w:t>
      </w:r>
    </w:p>
    <w:p w14:paraId="0F5271CD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EA2E8AF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99FECF0" wp14:editId="17518264">
            <wp:extent cx="6840855" cy="3846195"/>
            <wp:effectExtent l="0" t="0" r="0" b="190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54670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ABEEA59" w14:textId="6E28DA6C" w:rsidR="00F323A4" w:rsidRPr="009170CD" w:rsidRDefault="00F323A4" w:rsidP="009170CD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C- Rastreamento</w:t>
      </w:r>
    </w:p>
    <w:p w14:paraId="201D92A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93140B6" w14:textId="29900D93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D03E995" wp14:editId="0A24B5E6">
            <wp:extent cx="6840855" cy="3846195"/>
            <wp:effectExtent l="0" t="0" r="0" b="190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59260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18C3AA4" w14:textId="30504544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D - Histórico de posições</w:t>
      </w:r>
    </w:p>
    <w:p w14:paraId="7DDAFF0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3BB28C15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D62F7F2" wp14:editId="18CECC05">
            <wp:extent cx="6840855" cy="3846195"/>
            <wp:effectExtent l="0" t="0" r="0" b="190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4C7B0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3E0C1E64" w14:textId="127E0810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E - Informar a placa</w:t>
      </w:r>
    </w:p>
    <w:p w14:paraId="491DD7A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F6B9EB" w14:textId="18E6B71A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0758BC5" wp14:editId="487FE7FF">
            <wp:extent cx="6840855" cy="3846195"/>
            <wp:effectExtent l="0" t="0" r="0" b="190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B11F9" w14:textId="51BD59C5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829AC03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147532D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DF3FCE6" wp14:editId="4439E689">
            <wp:extent cx="6840855" cy="3846195"/>
            <wp:effectExtent l="0" t="0" r="0" b="190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EA0E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B801A5C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8A8C768" w14:textId="080816CC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F - Informar a data inicial e final</w:t>
      </w:r>
    </w:p>
    <w:p w14:paraId="4B8DA6C7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F6DB4A" w14:textId="1443EAED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C4DEDA8" wp14:editId="54A348B5">
            <wp:extent cx="6840855" cy="3846195"/>
            <wp:effectExtent l="0" t="0" r="0" b="190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83648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9DF108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28CBD95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5BDE52F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2482E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9CD4D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3F65CC6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6C0CDB6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0689319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5EEA471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1C3F631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C15A2E9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27ABDB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0E95F4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021E5661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3672E51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607F509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5E32ABB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0FD65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C3255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729EA24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6832014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13ACB62A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03E1314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3CAD820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D86A0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C47E15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24B4CE2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72477F0B" w14:textId="7C9CC169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G - Clicar em GERAR PDF</w:t>
      </w:r>
    </w:p>
    <w:p w14:paraId="3BE1CF0B" w14:textId="3607D5C9" w:rsidR="00F323A4" w:rsidRPr="009170CD" w:rsidRDefault="009170CD" w:rsidP="009170CD">
      <w:pPr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Irá</w:t>
      </w:r>
      <w:r w:rsidR="00F323A4" w:rsidRPr="009170CD">
        <w:rPr>
          <w:rFonts w:ascii="Arial" w:hAnsi="Arial" w:cs="Arial"/>
          <w:sz w:val="22"/>
          <w:szCs w:val="22"/>
        </w:rPr>
        <w:t xml:space="preserve"> abrir uma nova tela com os dados de posicionamento do veículo a partir de 00H00 da data inicial informada até às 00H00 da data final informada com todas as localizações do veículo (data, hora, coordenadas de latitude e longitude, velocidade, temperatura, dados da ignição, baú e pontos de referência)</w:t>
      </w:r>
      <w:r w:rsidR="00B17486" w:rsidRPr="009170CD">
        <w:rPr>
          <w:rFonts w:ascii="Arial" w:hAnsi="Arial" w:cs="Arial"/>
          <w:sz w:val="22"/>
          <w:szCs w:val="22"/>
        </w:rPr>
        <w:t>.</w:t>
      </w:r>
    </w:p>
    <w:p w14:paraId="492C6A8D" w14:textId="77777777" w:rsidR="00B17486" w:rsidRPr="00E13EA4" w:rsidRDefault="00B17486" w:rsidP="0058670E">
      <w:pPr>
        <w:ind w:left="284" w:right="424"/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60D0B12F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7291934" wp14:editId="1EB8A461">
            <wp:extent cx="6840855" cy="3846195"/>
            <wp:effectExtent l="0" t="0" r="0" b="190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E74A" w14:textId="77777777" w:rsidR="00F323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70A40BC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A292771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6132045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360D3FE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C6C07F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317B118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A296FD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502BCB7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54AA7F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34231EFB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37B74D0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8D049A8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6D1EA5B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A732A2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15C3BEC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A77FB65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F16DC7A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7D7871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518816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CA7B6FD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237B1B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C90ED41" w14:textId="395F4070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H - Clicar em Imprimir</w:t>
      </w:r>
    </w:p>
    <w:p w14:paraId="53E7B636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EEABB9F" w14:textId="7B4610CD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6D177" wp14:editId="4B1E8CDC">
                <wp:simplePos x="0" y="0"/>
                <wp:positionH relativeFrom="column">
                  <wp:posOffset>4116705</wp:posOffset>
                </wp:positionH>
                <wp:positionV relativeFrom="paragraph">
                  <wp:posOffset>286385</wp:posOffset>
                </wp:positionV>
                <wp:extent cx="1838325" cy="219075"/>
                <wp:effectExtent l="0" t="19050" r="47625" b="47625"/>
                <wp:wrapNone/>
                <wp:docPr id="39" name="Seta: para a Direita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2190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pic="http://schemas.openxmlformats.org/drawingml/2006/picture" xmlns:a="http://schemas.openxmlformats.org/drawingml/2006/main">
            <w:pict>
              <v:shapetype id="_x0000_t13" coordsize="21600,21600" o:spt="13" adj="16200,5400" path="m@0,l@0@1,0@1,0@2@0@2@0,21600,21600,10800xe" w14:anchorId="47172423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textboxrect="0,@1,@6,@2" o:connecttype="custom" o:connectlocs="@0,0;0,10800;@0,21600;21600,10800" o:connectangles="270,180,90,0"/>
                <v:handles>
                  <v:h position="#0,#1" xrange="0,21600" yrange="0,10800"/>
                </v:handles>
              </v:shapetype>
              <v:shape id="Seta: para a Direita 39" style="position:absolute;margin-left:324.15pt;margin-top:22.55pt;width:144.7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4f81bd [3204]" strokecolor="#243f60 [1604]" strokeweight="2pt" type="#_x0000_t13" adj="20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"/>
            </w:pict>
          </mc:Fallback>
        </mc:AlternateContent>
      </w: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E0EAA76" wp14:editId="43AE6934">
            <wp:extent cx="6840855" cy="3846195"/>
            <wp:effectExtent l="0" t="0" r="0" b="190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F8AD9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E2C708B" w14:textId="7D1DCF30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I - Salvar o arquivo em PDF</w:t>
      </w:r>
    </w:p>
    <w:p w14:paraId="6F6B948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69E65DA9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506BEF1" wp14:editId="3ED7EF3B">
            <wp:extent cx="6840855" cy="3846195"/>
            <wp:effectExtent l="0" t="0" r="0" b="190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3FC14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E656026" w14:textId="1E97495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J - Salva com data e placado veículo</w:t>
      </w:r>
    </w:p>
    <w:p w14:paraId="3E4EA474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2269454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D016F70" wp14:editId="3B1D270E">
            <wp:extent cx="6840855" cy="3846195"/>
            <wp:effectExtent l="0" t="0" r="0" b="190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5448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4DB79FD" w14:textId="77777777" w:rsidR="009170CD" w:rsidRPr="009170CD" w:rsidRDefault="009170CD" w:rsidP="009170CD">
      <w:pPr>
        <w:rPr>
          <w:rFonts w:ascii="Arial" w:hAnsi="Arial" w:cs="Arial"/>
          <w:b/>
          <w:bCs/>
          <w:sz w:val="22"/>
          <w:szCs w:val="24"/>
        </w:rPr>
      </w:pPr>
      <w:r w:rsidRPr="009170CD">
        <w:rPr>
          <w:rFonts w:ascii="Arial" w:hAnsi="Arial" w:cs="Arial"/>
          <w:b/>
          <w:bCs/>
          <w:sz w:val="22"/>
          <w:szCs w:val="24"/>
        </w:rPr>
        <w:t>7. INFORMAÇÃO DOCUMENTADA COMPLEMENTAR</w:t>
      </w:r>
    </w:p>
    <w:p w14:paraId="02E3B3F5" w14:textId="77777777" w:rsidR="009170CD" w:rsidRPr="009170CD" w:rsidRDefault="009170CD" w:rsidP="009170CD">
      <w:pPr>
        <w:tabs>
          <w:tab w:val="left" w:pos="426"/>
        </w:tabs>
        <w:jc w:val="both"/>
        <w:rPr>
          <w:rFonts w:ascii="Arial" w:hAnsi="Arial" w:cs="Arial"/>
          <w:color w:val="000000"/>
          <w:sz w:val="16"/>
          <w:szCs w:val="22"/>
        </w:rPr>
      </w:pPr>
    </w:p>
    <w:p w14:paraId="747B77B2" w14:textId="77777777" w:rsidR="009170CD" w:rsidRPr="009170CD" w:rsidRDefault="009170CD" w:rsidP="009170CD">
      <w:pPr>
        <w:numPr>
          <w:ilvl w:val="0"/>
          <w:numId w:val="47"/>
        </w:numPr>
        <w:jc w:val="both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PR 005 Informação Documentada</w:t>
      </w:r>
    </w:p>
    <w:p w14:paraId="3FABE2A0" w14:textId="77777777" w:rsidR="009170CD" w:rsidRPr="009170CD" w:rsidRDefault="009170CD" w:rsidP="009170CD">
      <w:pPr>
        <w:numPr>
          <w:ilvl w:val="0"/>
          <w:numId w:val="47"/>
        </w:numPr>
        <w:jc w:val="both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PR 007 Não Conformidade e Ação Corretiva</w:t>
      </w:r>
    </w:p>
    <w:p w14:paraId="3D3B412D" w14:textId="6126115A" w:rsidR="009170CD" w:rsidRPr="009170CD" w:rsidRDefault="009170CD" w:rsidP="009170CD">
      <w:pPr>
        <w:numPr>
          <w:ilvl w:val="0"/>
          <w:numId w:val="47"/>
        </w:numPr>
        <w:jc w:val="both"/>
        <w:rPr>
          <w:rFonts w:ascii="Arial" w:hAnsi="Arial" w:cs="Arial"/>
          <w:bCs/>
          <w:sz w:val="22"/>
          <w:szCs w:val="24"/>
        </w:rPr>
      </w:pPr>
      <w:r>
        <w:rPr>
          <w:rFonts w:ascii="Arial" w:hAnsi="Arial" w:cs="Arial"/>
          <w:sz w:val="22"/>
          <w:szCs w:val="22"/>
        </w:rPr>
        <w:t>PR 002 Processo Operacional</w:t>
      </w:r>
    </w:p>
    <w:p w14:paraId="25403770" w14:textId="77777777" w:rsidR="009170CD" w:rsidRPr="009170CD" w:rsidRDefault="009170CD" w:rsidP="009170CD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2B9B803B" w14:textId="77777777" w:rsidR="009170CD" w:rsidRPr="009170CD" w:rsidRDefault="009170CD" w:rsidP="009170CD">
      <w:pPr>
        <w:rPr>
          <w:rFonts w:ascii="Arial" w:hAnsi="Arial" w:cs="Arial"/>
          <w:b/>
          <w:bCs/>
          <w:sz w:val="22"/>
          <w:szCs w:val="24"/>
        </w:rPr>
      </w:pPr>
      <w:r w:rsidRPr="009170CD">
        <w:rPr>
          <w:rFonts w:ascii="Arial" w:hAnsi="Arial" w:cs="Arial"/>
          <w:b/>
          <w:bCs/>
          <w:sz w:val="22"/>
          <w:szCs w:val="24"/>
        </w:rPr>
        <w:t>8. INFORMAÇÃO DOCUMENTADA RETIDA NO PROCESSO</w:t>
      </w:r>
    </w:p>
    <w:p w14:paraId="07932849" w14:textId="77777777" w:rsidR="009170CD" w:rsidRPr="009170CD" w:rsidRDefault="009170CD" w:rsidP="009170CD">
      <w:pPr>
        <w:jc w:val="both"/>
        <w:rPr>
          <w:rFonts w:ascii="Arial" w:hAnsi="Arial" w:cs="Arial"/>
          <w:sz w:val="14"/>
          <w:szCs w:val="22"/>
        </w:rPr>
      </w:pPr>
    </w:p>
    <w:p w14:paraId="337D2B9F" w14:textId="65B72F2C" w:rsidR="009170CD" w:rsidRPr="009170CD" w:rsidRDefault="009170CD" w:rsidP="009170CD">
      <w:pPr>
        <w:numPr>
          <w:ilvl w:val="0"/>
          <w:numId w:val="4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Solicitação de Monitoramento</w:t>
      </w:r>
    </w:p>
    <w:p w14:paraId="48ADBE91" w14:textId="2978E759" w:rsidR="009170CD" w:rsidRPr="009170CD" w:rsidRDefault="009170CD" w:rsidP="009170CD">
      <w:pPr>
        <w:numPr>
          <w:ilvl w:val="0"/>
          <w:numId w:val="4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Plano de Viagem</w:t>
      </w:r>
    </w:p>
    <w:p w14:paraId="7F9DA935" w14:textId="77777777" w:rsidR="00F323A4" w:rsidRPr="00E13EA4" w:rsidRDefault="00F323A4" w:rsidP="0058670E">
      <w:pPr>
        <w:ind w:left="284" w:right="424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p w14:paraId="05147E19" w14:textId="77777777" w:rsidR="00F323A4" w:rsidRPr="00E13EA4" w:rsidRDefault="00F323A4" w:rsidP="0058670E">
      <w:pPr>
        <w:ind w:left="284" w:right="424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sectPr w:rsidR="00F323A4" w:rsidRPr="00E13EA4" w:rsidSect="0058670E">
      <w:headerReference w:type="default" r:id="rId36"/>
      <w:footerReference w:type="default" r:id="rId37"/>
      <w:headerReference w:type="first" r:id="rId38"/>
      <w:footerReference w:type="first" r:id="rId39"/>
      <w:pgSz w:w="11907" w:h="16840" w:code="9"/>
      <w:pgMar w:top="851" w:right="851" w:bottom="851" w:left="426" w:header="68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036999" w14:textId="77777777" w:rsidR="00AE66A2" w:rsidRDefault="00AE66A2">
      <w:r>
        <w:separator/>
      </w:r>
    </w:p>
  </w:endnote>
  <w:endnote w:type="continuationSeparator" w:id="0">
    <w:p w14:paraId="09DB45C3" w14:textId="77777777" w:rsidR="00AE66A2" w:rsidRDefault="00AE6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37B807" w14:textId="77777777" w:rsidR="00547382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476015" w:rsidRPr="00476015" w14:paraId="441C590F" w14:textId="77777777" w:rsidTr="0047601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0D44F25" w14:textId="77777777" w:rsidR="00476015" w:rsidRPr="00476015" w:rsidRDefault="00476015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476015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BED27CB" w14:textId="77777777" w:rsidR="00476015" w:rsidRPr="00476015" w:rsidRDefault="00476015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476015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476015" w:rsidRPr="00476015" w14:paraId="2AB83EDD" w14:textId="77777777" w:rsidTr="0047601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0E9164C7" w14:textId="77777777" w:rsidR="00476015" w:rsidRPr="00476015" w:rsidRDefault="00476015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AD3CEFA" w14:textId="77777777" w:rsidR="00476015" w:rsidRPr="00476015" w:rsidRDefault="00476015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476015">
            <w:rPr>
              <w:rFonts w:ascii="Arial" w:hAnsi="Arial" w:cs="Arial"/>
              <w:bCs/>
              <w:sz w:val="18"/>
              <w:szCs w:val="18"/>
            </w:rPr>
            <w:t>Roberto Fagundes</w:t>
          </w:r>
        </w:p>
      </w:tc>
    </w:tr>
  </w:tbl>
  <w:p w14:paraId="7A8B06A6" w14:textId="297DF549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ED593" w14:textId="77777777" w:rsidR="00893B44" w:rsidRDefault="00893B44"/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416"/>
      <w:gridCol w:w="5435"/>
    </w:tblGrid>
    <w:tr w:rsidR="00F67A1C" w:rsidRPr="00475ABE" w14:paraId="44EDCFE4" w14:textId="77777777" w:rsidTr="00475ABE">
      <w:trPr>
        <w:cantSplit/>
        <w:trHeight w:val="310"/>
        <w:tblCellSpacing w:w="20" w:type="dxa"/>
        <w:jc w:val="center"/>
      </w:trPr>
      <w:tc>
        <w:tcPr>
          <w:tcW w:w="4356" w:type="dxa"/>
        </w:tcPr>
        <w:p w14:paraId="2A84136A" w14:textId="6522D06A" w:rsidR="00F67A1C" w:rsidRPr="00475ABE" w:rsidRDefault="00F67A1C" w:rsidP="00927C5E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Elaboração – </w:t>
          </w:r>
          <w:r w:rsidR="00E96A21">
            <w:rPr>
              <w:rFonts w:ascii="Arial" w:hAnsi="Arial" w:cs="Arial"/>
              <w:bCs/>
              <w:sz w:val="16"/>
              <w:szCs w:val="16"/>
            </w:rPr>
            <w:t>Diretora Operacional</w:t>
          </w:r>
        </w:p>
      </w:tc>
      <w:tc>
        <w:tcPr>
          <w:tcW w:w="5375" w:type="dxa"/>
        </w:tcPr>
        <w:p w14:paraId="27E98707" w14:textId="77777777" w:rsidR="00F67A1C" w:rsidRPr="00475ABE" w:rsidRDefault="00F67A1C" w:rsidP="00E14F2B">
          <w:pPr>
            <w:jc w:val="both"/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Aprovação – </w:t>
          </w:r>
          <w:r w:rsidR="00E14F2B" w:rsidRPr="00475ABE">
            <w:rPr>
              <w:rFonts w:ascii="Arial" w:hAnsi="Arial" w:cs="Arial"/>
              <w:bCs/>
              <w:sz w:val="16"/>
              <w:szCs w:val="16"/>
            </w:rPr>
            <w:t>Gestora do Sistema</w:t>
          </w:r>
          <w:r w:rsidR="000A3E75" w:rsidRPr="00475ABE">
            <w:rPr>
              <w:rFonts w:ascii="Arial" w:hAnsi="Arial" w:cs="Arial"/>
              <w:bCs/>
              <w:sz w:val="16"/>
              <w:szCs w:val="16"/>
            </w:rPr>
            <w:t xml:space="preserve"> Integrado </w:t>
          </w:r>
          <w:r w:rsidR="00E14F2B" w:rsidRPr="00475ABE">
            <w:rPr>
              <w:rFonts w:ascii="Arial" w:hAnsi="Arial" w:cs="Arial"/>
              <w:bCs/>
              <w:sz w:val="16"/>
              <w:szCs w:val="16"/>
            </w:rPr>
            <w:t xml:space="preserve">de Gestão </w:t>
          </w:r>
        </w:p>
      </w:tc>
    </w:tr>
    <w:tr w:rsidR="00F67A1C" w:rsidRPr="00475ABE" w14:paraId="5CED7807" w14:textId="77777777" w:rsidTr="00475ABE">
      <w:trPr>
        <w:trHeight w:val="279"/>
        <w:tblCellSpacing w:w="20" w:type="dxa"/>
        <w:jc w:val="center"/>
      </w:trPr>
      <w:tc>
        <w:tcPr>
          <w:tcW w:w="4356" w:type="dxa"/>
        </w:tcPr>
        <w:p w14:paraId="724D2814" w14:textId="17B26E1D" w:rsidR="00F67A1C" w:rsidRPr="00475ABE" w:rsidRDefault="00E96A21" w:rsidP="00111445">
          <w:pPr>
            <w:rPr>
              <w:rFonts w:ascii="Arial" w:hAnsi="Arial" w:cs="Arial"/>
              <w:bCs/>
              <w:sz w:val="16"/>
              <w:szCs w:val="16"/>
              <w:lang w:val="en-US"/>
            </w:rPr>
          </w:pPr>
          <w:r>
            <w:rPr>
              <w:rFonts w:ascii="Arial" w:hAnsi="Arial" w:cs="Arial"/>
              <w:bCs/>
              <w:sz w:val="16"/>
              <w:szCs w:val="16"/>
              <w:lang w:val="en-US"/>
            </w:rPr>
            <w:t>Priscila</w:t>
          </w:r>
          <w:r w:rsidR="00BA269F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</w:t>
          </w:r>
          <w:proofErr w:type="spellStart"/>
          <w:r w:rsidR="00BA269F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Genari</w:t>
          </w:r>
          <w:proofErr w:type="spellEnd"/>
          <w:r w:rsidR="00BA269F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Pacheco</w:t>
          </w:r>
          <w:r w:rsidR="00F67A1C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________________</w:t>
          </w:r>
        </w:p>
      </w:tc>
      <w:tc>
        <w:tcPr>
          <w:tcW w:w="5375" w:type="dxa"/>
        </w:tcPr>
        <w:p w14:paraId="150787B2" w14:textId="77777777" w:rsidR="00F67A1C" w:rsidRPr="00475ABE" w:rsidRDefault="00BA269F" w:rsidP="00111445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Vanessa </w:t>
          </w:r>
          <w:proofErr w:type="spellStart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Genari</w:t>
          </w:r>
          <w:proofErr w:type="spellEnd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Pacheco</w:t>
          </w:r>
          <w:r w:rsidR="00F67A1C" w:rsidRPr="00475ABE">
            <w:rPr>
              <w:rFonts w:ascii="Arial" w:hAnsi="Arial" w:cs="Arial"/>
              <w:bCs/>
              <w:sz w:val="16"/>
              <w:szCs w:val="16"/>
            </w:rPr>
            <w:t>______________________</w:t>
          </w:r>
        </w:p>
      </w:tc>
    </w:tr>
  </w:tbl>
  <w:p w14:paraId="1D227F82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326DD" w14:textId="77777777" w:rsidR="00AE66A2" w:rsidRDefault="00AE66A2">
      <w:r>
        <w:separator/>
      </w:r>
    </w:p>
  </w:footnote>
  <w:footnote w:type="continuationSeparator" w:id="0">
    <w:p w14:paraId="7F237EC4" w14:textId="77777777" w:rsidR="00AE66A2" w:rsidRDefault="00AE66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tblInd w:w="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8"/>
      <w:gridCol w:w="5670"/>
      <w:gridCol w:w="1451"/>
      <w:gridCol w:w="1451"/>
    </w:tblGrid>
    <w:tr w:rsidR="00E14F2B" w:rsidRPr="00190D5F" w14:paraId="7552283F" w14:textId="77777777" w:rsidTr="0058670E">
      <w:trPr>
        <w:cantSplit/>
        <w:trHeight w:hRule="exact" w:val="624"/>
      </w:trPr>
      <w:tc>
        <w:tcPr>
          <w:tcW w:w="1918" w:type="dxa"/>
          <w:vMerge w:val="restart"/>
          <w:vAlign w:val="center"/>
        </w:tcPr>
        <w:p w14:paraId="18A44C16" w14:textId="18F8BF48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7207A50E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902" w:type="dxa"/>
          <w:gridSpan w:val="2"/>
          <w:vAlign w:val="center"/>
        </w:tcPr>
        <w:p w14:paraId="2A540BB7" w14:textId="7B1DFBC0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AC490A">
            <w:rPr>
              <w:rFonts w:ascii="Arial" w:hAnsi="Arial" w:cs="Arial"/>
              <w:b/>
              <w:szCs w:val="22"/>
            </w:rPr>
            <w:t>22</w:t>
          </w:r>
        </w:p>
      </w:tc>
    </w:tr>
    <w:tr w:rsidR="00E14F2B" w:rsidRPr="00190D5F" w14:paraId="0F0BFC85" w14:textId="77777777" w:rsidTr="0058670E">
      <w:trPr>
        <w:cantSplit/>
        <w:trHeight w:hRule="exact" w:val="624"/>
      </w:trPr>
      <w:tc>
        <w:tcPr>
          <w:tcW w:w="1918" w:type="dxa"/>
          <w:vMerge/>
          <w:vAlign w:val="center"/>
        </w:tcPr>
        <w:p w14:paraId="6BDEDEA3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601006D4" w14:textId="085E105E" w:rsidR="00E14F2B" w:rsidRPr="0058670E" w:rsidRDefault="00471FD0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58670E">
            <w:rPr>
              <w:rFonts w:ascii="Arial" w:hAnsi="Arial" w:cs="Arial"/>
              <w:b/>
              <w:sz w:val="22"/>
              <w:szCs w:val="22"/>
            </w:rPr>
            <w:t>ATIVIDADES DE MONITORAMENTO</w:t>
          </w:r>
        </w:p>
      </w:tc>
      <w:tc>
        <w:tcPr>
          <w:tcW w:w="1451" w:type="dxa"/>
          <w:vAlign w:val="center"/>
        </w:tcPr>
        <w:p w14:paraId="61E2D758" w14:textId="12B9BF04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E13EA4">
            <w:rPr>
              <w:rFonts w:ascii="Arial" w:hAnsi="Arial" w:cs="Arial"/>
              <w:sz w:val="16"/>
              <w:szCs w:val="16"/>
            </w:rPr>
            <w:t>00</w:t>
          </w:r>
        </w:p>
      </w:tc>
      <w:tc>
        <w:tcPr>
          <w:tcW w:w="1451" w:type="dxa"/>
          <w:vAlign w:val="center"/>
        </w:tcPr>
        <w:p w14:paraId="566C2D20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154F40AD" w14:textId="77777777" w:rsidR="0058670E" w:rsidRPr="00522004" w:rsidRDefault="0058670E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AE16B" w14:textId="77777777" w:rsidR="00893B44" w:rsidRDefault="00893B44" w:rsidP="00C47317">
    <w:pPr>
      <w:pStyle w:val="Cabealho"/>
      <w:ind w:right="311"/>
    </w:pPr>
  </w:p>
  <w:tbl>
    <w:tblPr>
      <w:tblW w:w="10915" w:type="dxa"/>
      <w:tblInd w:w="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8"/>
      <w:gridCol w:w="5670"/>
      <w:gridCol w:w="1484"/>
      <w:gridCol w:w="1843"/>
    </w:tblGrid>
    <w:tr w:rsidR="00190D5F" w:rsidRPr="00471FD0" w14:paraId="3D14A962" w14:textId="77777777" w:rsidTr="00AC490A">
      <w:trPr>
        <w:cantSplit/>
        <w:trHeight w:hRule="exact" w:val="624"/>
      </w:trPr>
      <w:tc>
        <w:tcPr>
          <w:tcW w:w="1918" w:type="dxa"/>
          <w:vMerge w:val="restart"/>
          <w:vAlign w:val="center"/>
        </w:tcPr>
        <w:p w14:paraId="4706C181" w14:textId="77777777" w:rsidR="00190D5F" w:rsidRPr="00471FD0" w:rsidRDefault="00BA269F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 w:rsidRPr="00471FD0">
            <w:rPr>
              <w:rFonts w:ascii="Arial Black" w:hAnsi="Arial Black" w:cs="Arial"/>
              <w:b/>
              <w:noProof/>
              <w:color w:val="000099"/>
              <w:sz w:val="22"/>
              <w:szCs w:val="22"/>
            </w:rPr>
            <w:drawing>
              <wp:inline distT="0" distB="0" distL="0" distR="0" wp14:anchorId="31B4D954" wp14:editId="02024223">
                <wp:extent cx="638175" cy="609167"/>
                <wp:effectExtent l="0" t="0" r="0" b="0"/>
                <wp:docPr id="45" name="Imagem 45" descr="Descrição: C:\CIFFONE TRABALHO\PROJET 2015\PACHECO\V15JUL15\logo atua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Descrição: C:\CIFFONE TRABALHO\PROJET 2015\PACHECO\V15JUL15\logo atual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0214" cy="611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693A409C" w14:textId="77777777" w:rsidR="00190D5F" w:rsidRPr="00471FD0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471FD0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3327" w:type="dxa"/>
          <w:gridSpan w:val="2"/>
          <w:vAlign w:val="center"/>
        </w:tcPr>
        <w:p w14:paraId="7ACD9D33" w14:textId="147E3EDA" w:rsidR="00190D5F" w:rsidRPr="00471FD0" w:rsidRDefault="00E14F2B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471FD0">
            <w:rPr>
              <w:rFonts w:ascii="Arial" w:hAnsi="Arial" w:cs="Arial"/>
              <w:b/>
              <w:sz w:val="22"/>
              <w:szCs w:val="22"/>
            </w:rPr>
            <w:t>IT 0</w:t>
          </w:r>
          <w:r w:rsidR="00AC490A" w:rsidRPr="00471FD0">
            <w:rPr>
              <w:rFonts w:ascii="Arial" w:hAnsi="Arial" w:cs="Arial"/>
              <w:b/>
              <w:sz w:val="22"/>
              <w:szCs w:val="22"/>
            </w:rPr>
            <w:t>22</w:t>
          </w:r>
        </w:p>
      </w:tc>
    </w:tr>
    <w:tr w:rsidR="00190D5F" w:rsidRPr="00471FD0" w14:paraId="48A5CDEC" w14:textId="77777777" w:rsidTr="00AC490A">
      <w:trPr>
        <w:cantSplit/>
        <w:trHeight w:hRule="exact" w:val="624"/>
      </w:trPr>
      <w:tc>
        <w:tcPr>
          <w:tcW w:w="1918" w:type="dxa"/>
          <w:vMerge/>
          <w:vAlign w:val="center"/>
        </w:tcPr>
        <w:p w14:paraId="5CB2F82E" w14:textId="77777777" w:rsidR="00190D5F" w:rsidRPr="00471FD0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58E7E5E9" w14:textId="68C39B51" w:rsidR="00190D5F" w:rsidRPr="00471FD0" w:rsidRDefault="000B22D1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471FD0">
            <w:rPr>
              <w:rFonts w:ascii="Arial" w:hAnsi="Arial" w:cs="Arial"/>
              <w:b/>
              <w:sz w:val="22"/>
              <w:szCs w:val="22"/>
            </w:rPr>
            <w:t>A</w:t>
          </w:r>
          <w:r w:rsidR="00471FD0" w:rsidRPr="00471FD0">
            <w:rPr>
              <w:rFonts w:ascii="Arial" w:hAnsi="Arial" w:cs="Arial"/>
              <w:b/>
              <w:sz w:val="22"/>
              <w:szCs w:val="22"/>
            </w:rPr>
            <w:t>T</w:t>
          </w:r>
          <w:r w:rsidRPr="00471FD0">
            <w:rPr>
              <w:rFonts w:ascii="Arial" w:hAnsi="Arial" w:cs="Arial"/>
              <w:b/>
              <w:sz w:val="22"/>
              <w:szCs w:val="22"/>
            </w:rPr>
            <w:t>IVIDADES DE MONITORAMENTO</w:t>
          </w:r>
          <w:r w:rsidR="00471FD0" w:rsidRPr="00471FD0">
            <w:rPr>
              <w:rFonts w:ascii="Arial" w:hAnsi="Arial" w:cs="Arial"/>
              <w:b/>
              <w:sz w:val="22"/>
              <w:szCs w:val="22"/>
            </w:rPr>
            <w:t xml:space="preserve"> </w:t>
          </w:r>
        </w:p>
      </w:tc>
      <w:tc>
        <w:tcPr>
          <w:tcW w:w="1484" w:type="dxa"/>
          <w:vAlign w:val="center"/>
        </w:tcPr>
        <w:p w14:paraId="536BF662" w14:textId="7A51A2EF" w:rsidR="00190D5F" w:rsidRPr="00471FD0" w:rsidRDefault="00190D5F" w:rsidP="00111445">
          <w:pPr>
            <w:jc w:val="center"/>
            <w:rPr>
              <w:rFonts w:ascii="Arial" w:hAnsi="Arial" w:cs="Arial"/>
              <w:sz w:val="22"/>
              <w:szCs w:val="22"/>
            </w:rPr>
          </w:pPr>
          <w:r w:rsidRPr="00471FD0">
            <w:rPr>
              <w:rFonts w:ascii="Arial" w:hAnsi="Arial" w:cs="Arial"/>
              <w:sz w:val="22"/>
              <w:szCs w:val="22"/>
            </w:rPr>
            <w:t>Revisão: 0</w:t>
          </w:r>
          <w:r w:rsidR="00AC490A" w:rsidRPr="00471FD0">
            <w:rPr>
              <w:rFonts w:ascii="Arial" w:hAnsi="Arial" w:cs="Arial"/>
              <w:sz w:val="22"/>
              <w:szCs w:val="22"/>
            </w:rPr>
            <w:t>0</w:t>
          </w:r>
        </w:p>
      </w:tc>
      <w:tc>
        <w:tcPr>
          <w:tcW w:w="1843" w:type="dxa"/>
          <w:vAlign w:val="center"/>
        </w:tcPr>
        <w:p w14:paraId="6FD7E62A" w14:textId="77777777" w:rsidR="00190D5F" w:rsidRPr="00471FD0" w:rsidRDefault="00190D5F" w:rsidP="00111445">
          <w:pPr>
            <w:jc w:val="center"/>
            <w:rPr>
              <w:rFonts w:ascii="Arial" w:hAnsi="Arial" w:cs="Arial"/>
              <w:sz w:val="22"/>
              <w:szCs w:val="22"/>
            </w:rPr>
          </w:pPr>
          <w:r w:rsidRPr="00471FD0">
            <w:rPr>
              <w:rFonts w:ascii="Arial" w:hAnsi="Arial" w:cs="Arial"/>
              <w:sz w:val="22"/>
              <w:szCs w:val="22"/>
            </w:rPr>
            <w:t xml:space="preserve">Página 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begin"/>
          </w:r>
          <w:r w:rsidRPr="00471FD0">
            <w:rPr>
              <w:rFonts w:ascii="Arial" w:hAnsi="Arial" w:cs="Arial"/>
              <w:sz w:val="22"/>
              <w:szCs w:val="22"/>
            </w:rPr>
            <w:instrText xml:space="preserve"> PAGE </w:instrTex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separate"/>
          </w:r>
          <w:r w:rsidR="00E90542" w:rsidRPr="00471FD0">
            <w:rPr>
              <w:rFonts w:ascii="Arial" w:hAnsi="Arial" w:cs="Arial"/>
              <w:noProof/>
              <w:sz w:val="22"/>
              <w:szCs w:val="22"/>
            </w:rPr>
            <w:t>1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end"/>
          </w:r>
          <w:r w:rsidRPr="00471FD0">
            <w:rPr>
              <w:rFonts w:ascii="Arial" w:hAnsi="Arial" w:cs="Arial"/>
              <w:sz w:val="22"/>
              <w:szCs w:val="22"/>
            </w:rPr>
            <w:t xml:space="preserve"> de 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begin"/>
          </w:r>
          <w:r w:rsidRPr="00471FD0">
            <w:rPr>
              <w:rFonts w:ascii="Arial" w:hAnsi="Arial" w:cs="Arial"/>
              <w:sz w:val="22"/>
              <w:szCs w:val="22"/>
            </w:rPr>
            <w:instrText xml:space="preserve"> NUMPAGES </w:instrTex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separate"/>
          </w:r>
          <w:r w:rsidR="00E90542" w:rsidRPr="00471FD0">
            <w:rPr>
              <w:rFonts w:ascii="Arial" w:hAnsi="Arial" w:cs="Arial"/>
              <w:noProof/>
              <w:sz w:val="22"/>
              <w:szCs w:val="22"/>
            </w:rPr>
            <w:t>4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end"/>
          </w:r>
        </w:p>
      </w:tc>
    </w:tr>
  </w:tbl>
  <w:p w14:paraId="1BD9A988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0EAC"/>
    <w:multiLevelType w:val="hybridMultilevel"/>
    <w:tmpl w:val="C4A699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6B9A9488">
      <w:start w:val="1"/>
      <w:numFmt w:val="upperLetter"/>
      <w:lvlText w:val="%4-"/>
      <w:lvlJc w:val="left"/>
      <w:pPr>
        <w:ind w:left="2880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45673B"/>
    <w:multiLevelType w:val="multilevel"/>
    <w:tmpl w:val="19589F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683D51"/>
    <w:multiLevelType w:val="hybridMultilevel"/>
    <w:tmpl w:val="8EBC2B98"/>
    <w:lvl w:ilvl="0" w:tplc="E520BB1A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9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1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B1C37"/>
    <w:multiLevelType w:val="multilevel"/>
    <w:tmpl w:val="5EE269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7" w15:restartNumberingAfterBreak="0">
    <w:nsid w:val="6CF24E2B"/>
    <w:multiLevelType w:val="hybridMultilevel"/>
    <w:tmpl w:val="0816AE66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6938AE"/>
    <w:multiLevelType w:val="hybridMultilevel"/>
    <w:tmpl w:val="64569BA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4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3"/>
  </w:num>
  <w:num w:numId="2">
    <w:abstractNumId w:val="15"/>
  </w:num>
  <w:num w:numId="3">
    <w:abstractNumId w:val="45"/>
  </w:num>
  <w:num w:numId="4">
    <w:abstractNumId w:val="38"/>
  </w:num>
  <w:num w:numId="5">
    <w:abstractNumId w:val="1"/>
  </w:num>
  <w:num w:numId="6">
    <w:abstractNumId w:val="44"/>
  </w:num>
  <w:num w:numId="7">
    <w:abstractNumId w:val="43"/>
  </w:num>
  <w:num w:numId="8">
    <w:abstractNumId w:val="31"/>
  </w:num>
  <w:num w:numId="9">
    <w:abstractNumId w:val="21"/>
  </w:num>
  <w:num w:numId="10">
    <w:abstractNumId w:val="23"/>
  </w:num>
  <w:num w:numId="11">
    <w:abstractNumId w:val="47"/>
  </w:num>
  <w:num w:numId="12">
    <w:abstractNumId w:val="36"/>
  </w:num>
  <w:num w:numId="13">
    <w:abstractNumId w:val="14"/>
  </w:num>
  <w:num w:numId="14">
    <w:abstractNumId w:val="5"/>
  </w:num>
  <w:num w:numId="15">
    <w:abstractNumId w:val="30"/>
  </w:num>
  <w:num w:numId="16">
    <w:abstractNumId w:val="19"/>
  </w:num>
  <w:num w:numId="17">
    <w:abstractNumId w:val="20"/>
  </w:num>
  <w:num w:numId="18">
    <w:abstractNumId w:val="24"/>
  </w:num>
  <w:num w:numId="19">
    <w:abstractNumId w:val="4"/>
  </w:num>
  <w:num w:numId="20">
    <w:abstractNumId w:val="29"/>
  </w:num>
  <w:num w:numId="21">
    <w:abstractNumId w:val="3"/>
  </w:num>
  <w:num w:numId="22">
    <w:abstractNumId w:val="22"/>
  </w:num>
  <w:num w:numId="23">
    <w:abstractNumId w:val="33"/>
  </w:num>
  <w:num w:numId="24">
    <w:abstractNumId w:val="32"/>
  </w:num>
  <w:num w:numId="25">
    <w:abstractNumId w:val="6"/>
  </w:num>
  <w:num w:numId="26">
    <w:abstractNumId w:val="9"/>
  </w:num>
  <w:num w:numId="27">
    <w:abstractNumId w:val="35"/>
  </w:num>
  <w:num w:numId="28">
    <w:abstractNumId w:val="42"/>
  </w:num>
  <w:num w:numId="29">
    <w:abstractNumId w:val="27"/>
  </w:num>
  <w:num w:numId="30">
    <w:abstractNumId w:val="26"/>
  </w:num>
  <w:num w:numId="31">
    <w:abstractNumId w:val="39"/>
  </w:num>
  <w:num w:numId="32">
    <w:abstractNumId w:val="28"/>
  </w:num>
  <w:num w:numId="33">
    <w:abstractNumId w:val="46"/>
  </w:num>
  <w:num w:numId="34">
    <w:abstractNumId w:val="16"/>
  </w:num>
  <w:num w:numId="35">
    <w:abstractNumId w:val="18"/>
  </w:num>
  <w:num w:numId="36">
    <w:abstractNumId w:val="12"/>
  </w:num>
  <w:num w:numId="37">
    <w:abstractNumId w:val="7"/>
  </w:num>
  <w:num w:numId="38">
    <w:abstractNumId w:val="40"/>
  </w:num>
  <w:num w:numId="39">
    <w:abstractNumId w:val="17"/>
  </w:num>
  <w:num w:numId="40">
    <w:abstractNumId w:val="11"/>
  </w:num>
  <w:num w:numId="41">
    <w:abstractNumId w:val="10"/>
  </w:num>
  <w:num w:numId="42">
    <w:abstractNumId w:val="0"/>
  </w:num>
  <w:num w:numId="43">
    <w:abstractNumId w:val="37"/>
  </w:num>
  <w:num w:numId="44">
    <w:abstractNumId w:val="34"/>
  </w:num>
  <w:num w:numId="45">
    <w:abstractNumId w:val="8"/>
  </w:num>
  <w:num w:numId="46">
    <w:abstractNumId w:val="41"/>
  </w:num>
  <w:num w:numId="47">
    <w:abstractNumId w:val="25"/>
  </w:num>
  <w:num w:numId="48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37277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1BF"/>
    <w:rsid w:val="00073170"/>
    <w:rsid w:val="00075A5C"/>
    <w:rsid w:val="00076CB8"/>
    <w:rsid w:val="000773DD"/>
    <w:rsid w:val="00077468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078"/>
    <w:rsid w:val="000A164C"/>
    <w:rsid w:val="000A1D53"/>
    <w:rsid w:val="000A225D"/>
    <w:rsid w:val="000A352A"/>
    <w:rsid w:val="000A3E75"/>
    <w:rsid w:val="000A5227"/>
    <w:rsid w:val="000B1516"/>
    <w:rsid w:val="000B22D1"/>
    <w:rsid w:val="000B283E"/>
    <w:rsid w:val="000B3825"/>
    <w:rsid w:val="000C138F"/>
    <w:rsid w:val="000C2BA2"/>
    <w:rsid w:val="000C30BE"/>
    <w:rsid w:val="000C3BAC"/>
    <w:rsid w:val="000C4756"/>
    <w:rsid w:val="000C47BE"/>
    <w:rsid w:val="000C5367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6E94"/>
    <w:rsid w:val="000F6EE7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506F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11D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2C71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3B9C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1DE9"/>
    <w:rsid w:val="003032FE"/>
    <w:rsid w:val="003115F9"/>
    <w:rsid w:val="00313588"/>
    <w:rsid w:val="00314987"/>
    <w:rsid w:val="00315BF4"/>
    <w:rsid w:val="0031713F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4655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1FD0"/>
    <w:rsid w:val="00475ABE"/>
    <w:rsid w:val="00475B69"/>
    <w:rsid w:val="00476015"/>
    <w:rsid w:val="00476086"/>
    <w:rsid w:val="00476A05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47382"/>
    <w:rsid w:val="00551D37"/>
    <w:rsid w:val="00556952"/>
    <w:rsid w:val="00560866"/>
    <w:rsid w:val="00560AF9"/>
    <w:rsid w:val="00563D64"/>
    <w:rsid w:val="005671DB"/>
    <w:rsid w:val="00570DE6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8670E"/>
    <w:rsid w:val="00592721"/>
    <w:rsid w:val="0059275B"/>
    <w:rsid w:val="00594011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4013"/>
    <w:rsid w:val="005C4148"/>
    <w:rsid w:val="005D0472"/>
    <w:rsid w:val="005D1E3B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6B08"/>
    <w:rsid w:val="006078C1"/>
    <w:rsid w:val="00607CDC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CBA"/>
    <w:rsid w:val="00635042"/>
    <w:rsid w:val="00636160"/>
    <w:rsid w:val="00640616"/>
    <w:rsid w:val="00640D04"/>
    <w:rsid w:val="00641374"/>
    <w:rsid w:val="006423B1"/>
    <w:rsid w:val="00643278"/>
    <w:rsid w:val="00643310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77F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1DE7"/>
    <w:rsid w:val="0075209A"/>
    <w:rsid w:val="00752FC0"/>
    <w:rsid w:val="007548CA"/>
    <w:rsid w:val="007552C8"/>
    <w:rsid w:val="00757E4B"/>
    <w:rsid w:val="00765FE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4D1B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2591"/>
    <w:rsid w:val="008A27C2"/>
    <w:rsid w:val="008A5F13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D6A0B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1919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0CD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C71"/>
    <w:rsid w:val="00943123"/>
    <w:rsid w:val="00944E5C"/>
    <w:rsid w:val="009477B0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5B99"/>
    <w:rsid w:val="009D65CA"/>
    <w:rsid w:val="009D7F4A"/>
    <w:rsid w:val="009E0689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24E3"/>
    <w:rsid w:val="00A05499"/>
    <w:rsid w:val="00A0631E"/>
    <w:rsid w:val="00A0749B"/>
    <w:rsid w:val="00A325F0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25B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490A"/>
    <w:rsid w:val="00AC568F"/>
    <w:rsid w:val="00AC6B5E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66A2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17486"/>
    <w:rsid w:val="00B2187D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5F"/>
    <w:rsid w:val="00B929D2"/>
    <w:rsid w:val="00B93388"/>
    <w:rsid w:val="00B93962"/>
    <w:rsid w:val="00B95ABC"/>
    <w:rsid w:val="00B95C71"/>
    <w:rsid w:val="00B96729"/>
    <w:rsid w:val="00BA0107"/>
    <w:rsid w:val="00BA269F"/>
    <w:rsid w:val="00BA2A8E"/>
    <w:rsid w:val="00BA3C93"/>
    <w:rsid w:val="00BA5123"/>
    <w:rsid w:val="00BA523A"/>
    <w:rsid w:val="00BA6028"/>
    <w:rsid w:val="00BB2C77"/>
    <w:rsid w:val="00BB7030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54B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0A3E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97CF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CF7F4C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3EA4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1FF8"/>
    <w:rsid w:val="00E8479D"/>
    <w:rsid w:val="00E86975"/>
    <w:rsid w:val="00E90542"/>
    <w:rsid w:val="00E926EF"/>
    <w:rsid w:val="00E9273A"/>
    <w:rsid w:val="00E92B83"/>
    <w:rsid w:val="00E93271"/>
    <w:rsid w:val="00E96A2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39CE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0002"/>
    <w:rsid w:val="00F12F3B"/>
    <w:rsid w:val="00F12FA5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23A4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63DB"/>
    <w:rsid w:val="00F77638"/>
    <w:rsid w:val="00F80A27"/>
    <w:rsid w:val="00F811BD"/>
    <w:rsid w:val="00F82ADF"/>
    <w:rsid w:val="00F83D98"/>
    <w:rsid w:val="00F83F7D"/>
    <w:rsid w:val="00F84B17"/>
    <w:rsid w:val="00F86C60"/>
    <w:rsid w:val="00F922D5"/>
    <w:rsid w:val="00F9424D"/>
    <w:rsid w:val="00F94BDD"/>
    <w:rsid w:val="00F95371"/>
    <w:rsid w:val="00F96404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589"/>
    <w:rsid w:val="00FF589B"/>
    <w:rsid w:val="00FF597B"/>
    <w:rsid w:val="00FF750B"/>
    <w:rsid w:val="2001B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E26708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nciaIntensa">
    <w:name w:val="Intense Reference"/>
    <w:basedOn w:val="Fontepargpadro"/>
    <w:uiPriority w:val="32"/>
    <w:qFormat/>
    <w:rsid w:val="00F323A4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footer" Target="footer1.xml"/><Relationship Id="rId40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e83e2b1fdd49b03580415c54b24eb05f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ef3295e8af9d76a51b5e10627059a738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749CD-0B14-4907-85F5-81078F3EBD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C0DA14-971A-4C03-80FB-D14D7A46A6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2E5D23-66B5-41F0-B032-43330E7F049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4.xml><?xml version="1.0" encoding="utf-8"?>
<ds:datastoreItem xmlns:ds="http://schemas.openxmlformats.org/officeDocument/2006/customXml" ds:itemID="{AB65CDDD-B91A-44AE-AB4A-7C61DD2A9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1549</Words>
  <Characters>8369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9899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10</cp:revision>
  <cp:lastPrinted>2026-01-14T13:04:00Z</cp:lastPrinted>
  <dcterms:created xsi:type="dcterms:W3CDTF">2023-08-05T01:44:00Z</dcterms:created>
  <dcterms:modified xsi:type="dcterms:W3CDTF">2026-03-20T17:32:00Z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298200</vt:r8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0x010100D8980F5322520A408B0833C55FDB7BB6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