
<file path=[Content_Types].xml><?xml version="1.0" encoding="utf-8"?>
<Types xmlns="http://schemas.openxmlformats.org/package/2006/content-types">
  <Default Extension="bin" ContentType="application/vnd.openxmlformats-officedocument.oleObject"/>
  <Default Extension="jfif"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16C122" w14:textId="77777777" w:rsidR="000105A9" w:rsidRPr="00B96729" w:rsidRDefault="000105A9" w:rsidP="000105A9">
      <w:pPr>
        <w:rPr>
          <w:rFonts w:ascii="Arial" w:hAnsi="Arial" w:cs="Arial"/>
          <w:b/>
          <w:sz w:val="22"/>
          <w:szCs w:val="22"/>
        </w:rPr>
      </w:pPr>
      <w:r w:rsidRPr="00B96729">
        <w:rPr>
          <w:rFonts w:ascii="Arial" w:hAnsi="Arial" w:cs="Arial"/>
          <w:b/>
          <w:sz w:val="22"/>
          <w:szCs w:val="22"/>
        </w:rPr>
        <w:t>1. HISTÓRICO DE REVISÕES</w:t>
      </w:r>
      <w:bookmarkStart w:id="0" w:name="_GoBack"/>
      <w:bookmarkEnd w:id="0"/>
    </w:p>
    <w:p w14:paraId="17FBF56B" w14:textId="77777777" w:rsidR="000105A9" w:rsidRPr="00B96729" w:rsidRDefault="000105A9" w:rsidP="000105A9">
      <w:pPr>
        <w:rPr>
          <w:rFonts w:ascii="Arial" w:hAnsi="Arial" w:cs="Arial"/>
          <w:sz w:val="22"/>
          <w:szCs w:val="22"/>
        </w:rPr>
      </w:pPr>
    </w:p>
    <w:tbl>
      <w:tblPr>
        <w:tblW w:w="9360"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462"/>
        <w:gridCol w:w="1293"/>
        <w:gridCol w:w="6605"/>
      </w:tblGrid>
      <w:tr w:rsidR="000105A9" w:rsidRPr="00B96729" w14:paraId="4DB805C4" w14:textId="77777777" w:rsidTr="00E96A21">
        <w:trPr>
          <w:trHeight w:val="567"/>
          <w:tblCellSpacing w:w="20" w:type="dxa"/>
        </w:trPr>
        <w:tc>
          <w:tcPr>
            <w:tcW w:w="1402" w:type="dxa"/>
            <w:vAlign w:val="center"/>
          </w:tcPr>
          <w:p w14:paraId="3802C8F6" w14:textId="77777777" w:rsidR="000105A9" w:rsidRPr="00B96729" w:rsidRDefault="00607CDC" w:rsidP="00B37267">
            <w:pPr>
              <w:jc w:val="center"/>
              <w:outlineLvl w:val="0"/>
              <w:rPr>
                <w:rFonts w:ascii="Arial" w:hAnsi="Arial" w:cs="Arial"/>
                <w:b/>
                <w:sz w:val="18"/>
                <w:szCs w:val="22"/>
              </w:rPr>
            </w:pPr>
            <w:r w:rsidRPr="00B96729">
              <w:rPr>
                <w:rFonts w:ascii="Arial" w:hAnsi="Arial" w:cs="Arial"/>
                <w:b/>
                <w:sz w:val="18"/>
                <w:szCs w:val="22"/>
              </w:rPr>
              <w:t>Data</w:t>
            </w:r>
          </w:p>
        </w:tc>
        <w:tc>
          <w:tcPr>
            <w:tcW w:w="1253" w:type="dxa"/>
            <w:vAlign w:val="center"/>
          </w:tcPr>
          <w:p w14:paraId="5DE45CF5" w14:textId="77777777" w:rsidR="000105A9" w:rsidRPr="00B96729" w:rsidRDefault="00607CDC" w:rsidP="00B37267">
            <w:pPr>
              <w:jc w:val="center"/>
              <w:outlineLvl w:val="0"/>
              <w:rPr>
                <w:rFonts w:ascii="Arial" w:hAnsi="Arial" w:cs="Arial"/>
                <w:b/>
                <w:sz w:val="18"/>
                <w:szCs w:val="22"/>
              </w:rPr>
            </w:pPr>
            <w:r w:rsidRPr="00B96729">
              <w:rPr>
                <w:rFonts w:ascii="Arial" w:hAnsi="Arial" w:cs="Arial"/>
                <w:b/>
                <w:sz w:val="18"/>
                <w:szCs w:val="22"/>
              </w:rPr>
              <w:t>Revisão</w:t>
            </w:r>
          </w:p>
        </w:tc>
        <w:tc>
          <w:tcPr>
            <w:tcW w:w="6545" w:type="dxa"/>
            <w:vAlign w:val="center"/>
          </w:tcPr>
          <w:p w14:paraId="1CCF09CF" w14:textId="77777777" w:rsidR="000105A9" w:rsidRPr="00B96729" w:rsidRDefault="00607CDC" w:rsidP="00B37267">
            <w:pPr>
              <w:jc w:val="center"/>
              <w:outlineLvl w:val="0"/>
              <w:rPr>
                <w:rFonts w:ascii="Arial" w:hAnsi="Arial" w:cs="Arial"/>
                <w:b/>
                <w:sz w:val="18"/>
                <w:szCs w:val="22"/>
              </w:rPr>
            </w:pPr>
            <w:r w:rsidRPr="00B96729">
              <w:rPr>
                <w:rFonts w:ascii="Arial" w:hAnsi="Arial" w:cs="Arial"/>
                <w:b/>
                <w:sz w:val="18"/>
                <w:szCs w:val="22"/>
              </w:rPr>
              <w:t>Resumo de alterações</w:t>
            </w:r>
          </w:p>
        </w:tc>
      </w:tr>
      <w:tr w:rsidR="000105A9" w:rsidRPr="00B96729" w14:paraId="2A95DFCA" w14:textId="77777777" w:rsidTr="00E96A21">
        <w:trPr>
          <w:trHeight w:val="567"/>
          <w:tblCellSpacing w:w="20" w:type="dxa"/>
        </w:trPr>
        <w:tc>
          <w:tcPr>
            <w:tcW w:w="1402" w:type="dxa"/>
            <w:vAlign w:val="center"/>
          </w:tcPr>
          <w:p w14:paraId="27C2198E" w14:textId="77777777" w:rsidR="000105A9" w:rsidRPr="00B96729" w:rsidRDefault="00314987" w:rsidP="00B37267">
            <w:pPr>
              <w:jc w:val="center"/>
              <w:outlineLvl w:val="0"/>
              <w:rPr>
                <w:rFonts w:ascii="Arial" w:hAnsi="Arial" w:cs="Arial"/>
                <w:sz w:val="18"/>
                <w:szCs w:val="22"/>
              </w:rPr>
            </w:pPr>
            <w:r w:rsidRPr="00B96729">
              <w:rPr>
                <w:rFonts w:ascii="Arial" w:hAnsi="Arial" w:cs="Arial"/>
                <w:sz w:val="18"/>
                <w:szCs w:val="22"/>
              </w:rPr>
              <w:t>15/10/2019</w:t>
            </w:r>
          </w:p>
        </w:tc>
        <w:tc>
          <w:tcPr>
            <w:tcW w:w="1253" w:type="dxa"/>
            <w:vAlign w:val="center"/>
          </w:tcPr>
          <w:p w14:paraId="5C5B1EE5" w14:textId="77777777" w:rsidR="000105A9" w:rsidRPr="00B96729" w:rsidRDefault="000105A9" w:rsidP="00B37267">
            <w:pPr>
              <w:jc w:val="center"/>
              <w:outlineLvl w:val="0"/>
              <w:rPr>
                <w:rFonts w:ascii="Arial" w:hAnsi="Arial" w:cs="Arial"/>
                <w:sz w:val="18"/>
                <w:szCs w:val="22"/>
              </w:rPr>
            </w:pPr>
            <w:r w:rsidRPr="00B96729">
              <w:rPr>
                <w:rFonts w:ascii="Arial" w:hAnsi="Arial" w:cs="Arial"/>
                <w:sz w:val="18"/>
                <w:szCs w:val="22"/>
              </w:rPr>
              <w:t>00</w:t>
            </w:r>
          </w:p>
        </w:tc>
        <w:tc>
          <w:tcPr>
            <w:tcW w:w="6545" w:type="dxa"/>
            <w:vAlign w:val="center"/>
          </w:tcPr>
          <w:p w14:paraId="2EBD2DE1" w14:textId="77777777" w:rsidR="000105A9" w:rsidRPr="00B96729" w:rsidRDefault="000105A9" w:rsidP="00B37267">
            <w:pPr>
              <w:spacing w:before="40" w:after="40"/>
              <w:rPr>
                <w:rFonts w:ascii="Arial" w:hAnsi="Arial" w:cs="Arial"/>
                <w:sz w:val="18"/>
                <w:szCs w:val="22"/>
              </w:rPr>
            </w:pPr>
            <w:r w:rsidRPr="00B96729">
              <w:rPr>
                <w:rFonts w:ascii="Arial" w:hAnsi="Arial" w:cs="Arial"/>
                <w:sz w:val="18"/>
                <w:szCs w:val="22"/>
              </w:rPr>
              <w:t>Emissão inicial</w:t>
            </w:r>
          </w:p>
        </w:tc>
      </w:tr>
    </w:tbl>
    <w:p w14:paraId="52B7140F" w14:textId="77777777" w:rsidR="000105A9" w:rsidRPr="00B96729" w:rsidRDefault="000105A9" w:rsidP="00C47317">
      <w:pPr>
        <w:ind w:right="169"/>
        <w:rPr>
          <w:rFonts w:ascii="Arial" w:hAnsi="Arial"/>
          <w:b/>
          <w:bCs/>
          <w:color w:val="000000"/>
          <w:sz w:val="22"/>
          <w:szCs w:val="22"/>
        </w:rPr>
      </w:pPr>
    </w:p>
    <w:p w14:paraId="54896ED2" w14:textId="77777777" w:rsidR="004956A8" w:rsidRPr="00B96729" w:rsidRDefault="004956A8" w:rsidP="0075209A">
      <w:pPr>
        <w:tabs>
          <w:tab w:val="left" w:pos="2871"/>
        </w:tabs>
        <w:ind w:right="169"/>
        <w:rPr>
          <w:rFonts w:ascii="Arial" w:hAnsi="Arial"/>
          <w:b/>
          <w:bCs/>
          <w:color w:val="000000"/>
          <w:sz w:val="22"/>
          <w:szCs w:val="22"/>
        </w:rPr>
      </w:pPr>
      <w:r w:rsidRPr="00B96729">
        <w:rPr>
          <w:rFonts w:ascii="Arial" w:hAnsi="Arial"/>
          <w:b/>
          <w:bCs/>
          <w:color w:val="000000"/>
          <w:sz w:val="22"/>
          <w:szCs w:val="22"/>
        </w:rPr>
        <w:t>2</w:t>
      </w:r>
      <w:r w:rsidR="002721A4" w:rsidRPr="00B96729">
        <w:rPr>
          <w:rFonts w:ascii="Arial" w:hAnsi="Arial"/>
          <w:b/>
          <w:bCs/>
          <w:color w:val="000000"/>
          <w:sz w:val="22"/>
          <w:szCs w:val="22"/>
        </w:rPr>
        <w:t>.</w:t>
      </w:r>
      <w:r w:rsidRPr="00B96729">
        <w:rPr>
          <w:rFonts w:ascii="Arial" w:hAnsi="Arial"/>
          <w:b/>
          <w:bCs/>
          <w:color w:val="000000"/>
          <w:sz w:val="22"/>
          <w:szCs w:val="22"/>
        </w:rPr>
        <w:t xml:space="preserve"> OBJETIVO</w:t>
      </w:r>
      <w:r w:rsidR="0075209A" w:rsidRPr="00B96729">
        <w:rPr>
          <w:rFonts w:ascii="Arial" w:hAnsi="Arial"/>
          <w:b/>
          <w:bCs/>
          <w:color w:val="000000"/>
          <w:sz w:val="22"/>
          <w:szCs w:val="22"/>
        </w:rPr>
        <w:tab/>
      </w:r>
    </w:p>
    <w:p w14:paraId="376D534B" w14:textId="77777777" w:rsidR="00FD03B4" w:rsidRPr="00B96729" w:rsidRDefault="000105A9" w:rsidP="000105A9">
      <w:pPr>
        <w:tabs>
          <w:tab w:val="left" w:pos="3680"/>
        </w:tabs>
        <w:ind w:right="169"/>
        <w:jc w:val="both"/>
        <w:rPr>
          <w:rFonts w:ascii="Arial" w:hAnsi="Arial"/>
          <w:snapToGrid w:val="0"/>
          <w:color w:val="000000"/>
        </w:rPr>
      </w:pPr>
      <w:r w:rsidRPr="00B96729">
        <w:rPr>
          <w:rFonts w:ascii="Arial" w:hAnsi="Arial"/>
          <w:snapToGrid w:val="0"/>
          <w:color w:val="000000"/>
        </w:rPr>
        <w:tab/>
      </w:r>
    </w:p>
    <w:p w14:paraId="78213863" w14:textId="77777777" w:rsidR="00314987" w:rsidRPr="00B96729" w:rsidRDefault="00314987" w:rsidP="00314987">
      <w:pPr>
        <w:jc w:val="both"/>
        <w:rPr>
          <w:rFonts w:ascii="Arial" w:hAnsi="Arial" w:cs="Arial"/>
          <w:b/>
          <w:sz w:val="22"/>
          <w:szCs w:val="22"/>
        </w:rPr>
      </w:pPr>
      <w:r w:rsidRPr="00B96729">
        <w:rPr>
          <w:rFonts w:ascii="Arial" w:hAnsi="Arial" w:cs="Arial"/>
          <w:sz w:val="22"/>
          <w:szCs w:val="22"/>
        </w:rPr>
        <w:t xml:space="preserve">Definir procedimento </w:t>
      </w:r>
      <w:r w:rsidRPr="00B96729">
        <w:rPr>
          <w:rFonts w:ascii="Arial" w:hAnsi="Arial" w:cs="Arial"/>
          <w:sz w:val="22"/>
        </w:rPr>
        <w:t xml:space="preserve">para planejamento, implementação e controle dos processos necessários para atender aos requisitos para a prestação dos serviços específicos de </w:t>
      </w:r>
      <w:r w:rsidRPr="00B96729">
        <w:rPr>
          <w:rFonts w:ascii="Arial" w:hAnsi="Arial" w:cs="Arial"/>
          <w:b/>
          <w:bCs/>
          <w:sz w:val="22"/>
        </w:rPr>
        <w:t>D</w:t>
      </w:r>
      <w:r w:rsidR="00751DE7" w:rsidRPr="00B96729">
        <w:rPr>
          <w:rFonts w:ascii="Arial" w:hAnsi="Arial" w:cs="Arial"/>
          <w:b/>
          <w:bCs/>
          <w:sz w:val="22"/>
        </w:rPr>
        <w:t>TA</w:t>
      </w:r>
      <w:r w:rsidRPr="00B96729">
        <w:rPr>
          <w:rFonts w:ascii="Arial" w:hAnsi="Arial" w:cs="Arial"/>
          <w:b/>
          <w:sz w:val="22"/>
          <w:szCs w:val="22"/>
        </w:rPr>
        <w:t>.</w:t>
      </w:r>
    </w:p>
    <w:p w14:paraId="2D7D2D7F" w14:textId="77777777" w:rsidR="007F6620" w:rsidRPr="00B96729" w:rsidRDefault="007F6620" w:rsidP="007F6620">
      <w:pPr>
        <w:pStyle w:val="PargrafodaLista"/>
        <w:rPr>
          <w:rFonts w:ascii="Arial" w:hAnsi="Arial" w:cs="Arial"/>
          <w:sz w:val="22"/>
        </w:rPr>
      </w:pPr>
    </w:p>
    <w:p w14:paraId="36471A9C" w14:textId="77777777" w:rsidR="004956A8" w:rsidRPr="00B96729" w:rsidRDefault="004956A8" w:rsidP="00C47317">
      <w:pPr>
        <w:ind w:right="169"/>
        <w:rPr>
          <w:rFonts w:ascii="Arial" w:hAnsi="Arial"/>
          <w:b/>
          <w:bCs/>
          <w:sz w:val="22"/>
          <w:szCs w:val="22"/>
        </w:rPr>
      </w:pPr>
      <w:r w:rsidRPr="00B96729">
        <w:rPr>
          <w:rFonts w:ascii="Arial" w:hAnsi="Arial"/>
          <w:b/>
          <w:bCs/>
          <w:sz w:val="22"/>
          <w:szCs w:val="22"/>
        </w:rPr>
        <w:t>3</w:t>
      </w:r>
      <w:r w:rsidR="002721A4" w:rsidRPr="00B96729">
        <w:rPr>
          <w:rFonts w:ascii="Arial" w:hAnsi="Arial"/>
          <w:b/>
          <w:bCs/>
          <w:sz w:val="22"/>
          <w:szCs w:val="22"/>
        </w:rPr>
        <w:t>.</w:t>
      </w:r>
      <w:r w:rsidRPr="00B96729">
        <w:rPr>
          <w:rFonts w:ascii="Arial" w:hAnsi="Arial"/>
          <w:b/>
          <w:bCs/>
          <w:sz w:val="22"/>
          <w:szCs w:val="22"/>
        </w:rPr>
        <w:t xml:space="preserve"> APLICAÇÃO</w:t>
      </w:r>
    </w:p>
    <w:p w14:paraId="60D4925C" w14:textId="6637A730" w:rsidR="00314987" w:rsidRPr="00B96729" w:rsidRDefault="00314987" w:rsidP="00314987">
      <w:pPr>
        <w:pStyle w:val="Parag075"/>
        <w:spacing w:before="120"/>
        <w:ind w:left="0"/>
        <w:rPr>
          <w:caps w:val="0"/>
          <w:sz w:val="22"/>
          <w:szCs w:val="22"/>
        </w:rPr>
      </w:pPr>
      <w:r w:rsidRPr="00B96729">
        <w:rPr>
          <w:caps w:val="0"/>
          <w:sz w:val="22"/>
          <w:szCs w:val="22"/>
        </w:rPr>
        <w:t xml:space="preserve">Este procedimento aplica-se a todos os serviços de </w:t>
      </w:r>
      <w:r w:rsidRPr="00B96729">
        <w:rPr>
          <w:b/>
          <w:bCs/>
          <w:caps w:val="0"/>
          <w:sz w:val="22"/>
          <w:szCs w:val="22"/>
        </w:rPr>
        <w:t>D</w:t>
      </w:r>
      <w:r w:rsidR="00751DE7" w:rsidRPr="00B96729">
        <w:rPr>
          <w:b/>
          <w:bCs/>
          <w:caps w:val="0"/>
          <w:sz w:val="22"/>
          <w:szCs w:val="22"/>
        </w:rPr>
        <w:t>TA</w:t>
      </w:r>
      <w:r w:rsidRPr="00B96729">
        <w:rPr>
          <w:caps w:val="0"/>
          <w:sz w:val="22"/>
          <w:szCs w:val="22"/>
        </w:rPr>
        <w:t xml:space="preserve"> na operação da </w:t>
      </w:r>
      <w:proofErr w:type="spellStart"/>
      <w:r w:rsidR="00031272">
        <w:rPr>
          <w:b/>
          <w:bCs/>
          <w:caps w:val="0"/>
          <w:sz w:val="22"/>
          <w:szCs w:val="22"/>
        </w:rPr>
        <w:t>xxxxxxxx</w:t>
      </w:r>
      <w:proofErr w:type="spellEnd"/>
      <w:r w:rsidRPr="00B96729">
        <w:rPr>
          <w:caps w:val="0"/>
          <w:sz w:val="22"/>
          <w:szCs w:val="22"/>
        </w:rPr>
        <w:t>.</w:t>
      </w:r>
    </w:p>
    <w:p w14:paraId="55FFBC65" w14:textId="77777777" w:rsidR="00F4459D" w:rsidRPr="00B96729" w:rsidRDefault="00F4459D" w:rsidP="00C47317">
      <w:pPr>
        <w:pStyle w:val="PargrafodaLista"/>
        <w:ind w:right="169"/>
        <w:rPr>
          <w:rFonts w:ascii="Arial" w:hAnsi="Arial"/>
          <w:sz w:val="22"/>
        </w:rPr>
      </w:pPr>
    </w:p>
    <w:p w14:paraId="4EEB5AE3" w14:textId="77777777" w:rsidR="00034939" w:rsidRPr="00B96729" w:rsidRDefault="00034939" w:rsidP="00C47317">
      <w:pPr>
        <w:ind w:right="169"/>
        <w:jc w:val="both"/>
        <w:outlineLvl w:val="0"/>
        <w:rPr>
          <w:rFonts w:ascii="Arial" w:hAnsi="Arial" w:cs="Arial"/>
          <w:b/>
          <w:spacing w:val="-4"/>
        </w:rPr>
      </w:pPr>
    </w:p>
    <w:p w14:paraId="360A9B65" w14:textId="77777777" w:rsidR="002460FF" w:rsidRPr="00B96729" w:rsidRDefault="002460FF" w:rsidP="00C47317">
      <w:pPr>
        <w:ind w:right="169"/>
        <w:rPr>
          <w:rFonts w:ascii="Arial" w:hAnsi="Arial" w:cs="Arial"/>
          <w:b/>
          <w:sz w:val="22"/>
          <w:szCs w:val="22"/>
        </w:rPr>
      </w:pPr>
      <w:r w:rsidRPr="00B96729">
        <w:rPr>
          <w:rFonts w:ascii="Arial" w:hAnsi="Arial" w:cs="Arial"/>
          <w:b/>
          <w:sz w:val="22"/>
          <w:szCs w:val="22"/>
        </w:rPr>
        <w:t>4</w:t>
      </w:r>
      <w:r w:rsidR="002721A4" w:rsidRPr="00B96729">
        <w:rPr>
          <w:rFonts w:ascii="Arial" w:hAnsi="Arial" w:cs="Arial"/>
          <w:b/>
          <w:sz w:val="22"/>
          <w:szCs w:val="22"/>
        </w:rPr>
        <w:t>.</w:t>
      </w:r>
      <w:r w:rsidRPr="00B96729">
        <w:rPr>
          <w:rFonts w:ascii="Arial" w:hAnsi="Arial" w:cs="Arial"/>
          <w:b/>
          <w:sz w:val="22"/>
          <w:szCs w:val="22"/>
        </w:rPr>
        <w:t xml:space="preserve"> REFERÊNCIAS NORMATIVAS</w:t>
      </w:r>
    </w:p>
    <w:p w14:paraId="4FF83EDE" w14:textId="77777777" w:rsidR="00314987" w:rsidRPr="00B96729" w:rsidRDefault="00314987" w:rsidP="00C47317">
      <w:pPr>
        <w:ind w:right="169"/>
        <w:rPr>
          <w:rFonts w:ascii="Arial" w:hAnsi="Arial" w:cs="Arial"/>
          <w:b/>
          <w:sz w:val="22"/>
          <w:szCs w:val="22"/>
        </w:rPr>
      </w:pPr>
    </w:p>
    <w:p w14:paraId="0190A7F0" w14:textId="77777777" w:rsidR="00314987" w:rsidRPr="00B96729" w:rsidRDefault="00314987" w:rsidP="00314987">
      <w:pPr>
        <w:pStyle w:val="Corpodetexto"/>
        <w:numPr>
          <w:ilvl w:val="0"/>
          <w:numId w:val="23"/>
        </w:numPr>
        <w:suppressAutoHyphens/>
        <w:rPr>
          <w:rFonts w:cs="Arial"/>
          <w:spacing w:val="-4"/>
          <w:sz w:val="22"/>
          <w:szCs w:val="22"/>
        </w:rPr>
      </w:pPr>
      <w:r w:rsidRPr="00B96729">
        <w:rPr>
          <w:rFonts w:cs="Arial"/>
          <w:spacing w:val="-4"/>
          <w:sz w:val="22"/>
          <w:szCs w:val="22"/>
        </w:rPr>
        <w:t>NBR ISO 9001:2015 - Sistema de Gestão da Qualidade - Requisitos.</w:t>
      </w:r>
    </w:p>
    <w:p w14:paraId="25875B23" w14:textId="77777777" w:rsidR="00314987" w:rsidRPr="00B96729" w:rsidRDefault="00314987" w:rsidP="00314987">
      <w:pPr>
        <w:pStyle w:val="Ttulo1"/>
        <w:numPr>
          <w:ilvl w:val="0"/>
          <w:numId w:val="23"/>
        </w:numPr>
        <w:suppressAutoHyphens/>
        <w:spacing w:before="120"/>
        <w:jc w:val="both"/>
        <w:rPr>
          <w:rFonts w:ascii="Arial" w:hAnsi="Arial" w:cs="Arial"/>
          <w:b w:val="0"/>
          <w:i w:val="0"/>
          <w:sz w:val="22"/>
          <w:szCs w:val="22"/>
        </w:rPr>
      </w:pPr>
      <w:r w:rsidRPr="00B96729">
        <w:rPr>
          <w:rFonts w:ascii="Arial" w:hAnsi="Arial" w:cs="Arial"/>
          <w:b w:val="0"/>
          <w:i w:val="0"/>
          <w:sz w:val="22"/>
          <w:szCs w:val="22"/>
        </w:rPr>
        <w:t>Manual do Sistema de Integrado de Gestão</w:t>
      </w:r>
    </w:p>
    <w:p w14:paraId="54C002FD" w14:textId="7878758C" w:rsidR="00314987" w:rsidRPr="00B96729" w:rsidRDefault="00314987" w:rsidP="00314987">
      <w:pPr>
        <w:numPr>
          <w:ilvl w:val="0"/>
          <w:numId w:val="23"/>
        </w:numPr>
        <w:spacing w:before="120"/>
        <w:jc w:val="both"/>
        <w:rPr>
          <w:rFonts w:ascii="Arial" w:hAnsi="Arial" w:cs="Arial"/>
          <w:sz w:val="22"/>
          <w:szCs w:val="22"/>
        </w:rPr>
      </w:pPr>
      <w:r w:rsidRPr="00B96729">
        <w:rPr>
          <w:rFonts w:ascii="Arial" w:hAnsi="Arial" w:cs="Arial"/>
          <w:bCs/>
          <w:sz w:val="22"/>
          <w:szCs w:val="22"/>
        </w:rPr>
        <w:t>SASSMAQ / 2014 - Sistema de Avaliação de Segurança, Saúde, Meio Ambiente e Qualidade – ABIQUIM</w:t>
      </w:r>
    </w:p>
    <w:p w14:paraId="40427A7D" w14:textId="2003A5C8" w:rsidR="00AC6B5E" w:rsidRPr="00B96729" w:rsidRDefault="00AC6B5E" w:rsidP="00314987">
      <w:pPr>
        <w:numPr>
          <w:ilvl w:val="0"/>
          <w:numId w:val="23"/>
        </w:numPr>
        <w:spacing w:before="120"/>
        <w:jc w:val="both"/>
        <w:rPr>
          <w:rFonts w:ascii="Arial" w:hAnsi="Arial" w:cs="Arial"/>
          <w:sz w:val="22"/>
          <w:szCs w:val="22"/>
        </w:rPr>
      </w:pPr>
      <w:r w:rsidRPr="00B96729">
        <w:rPr>
          <w:rFonts w:ascii="Arial" w:hAnsi="Arial" w:cs="Arial"/>
          <w:bCs/>
          <w:sz w:val="22"/>
          <w:szCs w:val="22"/>
        </w:rPr>
        <w:t>Requisitos OEA</w:t>
      </w:r>
    </w:p>
    <w:p w14:paraId="653F8EDE" w14:textId="77777777" w:rsidR="00314987" w:rsidRPr="00B96729" w:rsidRDefault="00314987" w:rsidP="00314987">
      <w:pPr>
        <w:spacing w:before="120"/>
        <w:ind w:left="720"/>
        <w:jc w:val="both"/>
        <w:rPr>
          <w:rFonts w:cs="Arial"/>
        </w:rPr>
      </w:pPr>
    </w:p>
    <w:p w14:paraId="5258D2D5" w14:textId="77777777" w:rsidR="00314987" w:rsidRPr="00B96729" w:rsidRDefault="00314987" w:rsidP="00314987">
      <w:pPr>
        <w:pStyle w:val="Cabealho"/>
        <w:tabs>
          <w:tab w:val="clear" w:pos="4419"/>
          <w:tab w:val="clear" w:pos="8838"/>
        </w:tabs>
        <w:jc w:val="both"/>
        <w:rPr>
          <w:rFonts w:ascii="Arial" w:hAnsi="Arial" w:cs="Arial"/>
          <w:b/>
          <w:bCs/>
          <w:sz w:val="22"/>
          <w:szCs w:val="22"/>
        </w:rPr>
      </w:pPr>
      <w:r w:rsidRPr="00B96729">
        <w:rPr>
          <w:rFonts w:ascii="Arial" w:hAnsi="Arial" w:cs="Arial"/>
          <w:b/>
          <w:bCs/>
          <w:sz w:val="22"/>
          <w:szCs w:val="22"/>
        </w:rPr>
        <w:t>5. DEFINIÇÕES</w:t>
      </w:r>
    </w:p>
    <w:p w14:paraId="349D1CB5" w14:textId="77777777" w:rsidR="00314987" w:rsidRPr="00B96729" w:rsidRDefault="00314987" w:rsidP="00314987">
      <w:pPr>
        <w:pStyle w:val="Cabealho"/>
        <w:tabs>
          <w:tab w:val="clear" w:pos="4419"/>
          <w:tab w:val="clear" w:pos="8838"/>
        </w:tabs>
        <w:jc w:val="both"/>
        <w:rPr>
          <w:rFonts w:ascii="Arial" w:hAnsi="Arial" w:cs="Arial"/>
          <w:b/>
          <w:bCs/>
          <w:sz w:val="22"/>
          <w:szCs w:val="22"/>
        </w:rPr>
      </w:pPr>
    </w:p>
    <w:p w14:paraId="0A6311BE" w14:textId="77777777" w:rsidR="00314987" w:rsidRPr="00B96729" w:rsidRDefault="00314987" w:rsidP="00314987">
      <w:pPr>
        <w:jc w:val="both"/>
        <w:rPr>
          <w:rFonts w:ascii="Arial" w:hAnsi="Arial" w:cs="Arial"/>
          <w:color w:val="000000"/>
          <w:sz w:val="22"/>
          <w:szCs w:val="22"/>
        </w:rPr>
      </w:pPr>
      <w:r w:rsidRPr="00B96729">
        <w:rPr>
          <w:rFonts w:ascii="Arial" w:hAnsi="Arial" w:cs="Arial"/>
          <w:b/>
          <w:color w:val="000000"/>
          <w:sz w:val="22"/>
          <w:szCs w:val="22"/>
        </w:rPr>
        <w:t xml:space="preserve">5.1. Programação de Serviços: </w:t>
      </w:r>
      <w:r w:rsidRPr="00B96729">
        <w:rPr>
          <w:rFonts w:ascii="Arial" w:hAnsi="Arial" w:cs="Arial"/>
          <w:color w:val="000000"/>
          <w:sz w:val="22"/>
          <w:szCs w:val="22"/>
        </w:rPr>
        <w:t>planejamento dos serviços a serem realizados, com base nas necessidades de serviços recebidas dos Clientes e disponibilidades dos veículos, com o objetivo de atender aos prazos de entregas estabelecidos e realizar o melhor aproveitamento dos veículos disponíveis para serviço.</w:t>
      </w:r>
    </w:p>
    <w:p w14:paraId="15AC4C2A" w14:textId="77777777" w:rsidR="00314987" w:rsidRPr="00B96729" w:rsidRDefault="00314987" w:rsidP="00314987">
      <w:pPr>
        <w:jc w:val="both"/>
        <w:rPr>
          <w:rFonts w:ascii="Arial" w:hAnsi="Arial" w:cs="Arial"/>
          <w:b/>
          <w:color w:val="000000"/>
          <w:sz w:val="22"/>
          <w:szCs w:val="22"/>
        </w:rPr>
      </w:pPr>
    </w:p>
    <w:p w14:paraId="0DF2AC32" w14:textId="46FBA1ED" w:rsidR="00314987" w:rsidRPr="00B96729" w:rsidRDefault="00314987" w:rsidP="00314987">
      <w:pPr>
        <w:jc w:val="both"/>
        <w:rPr>
          <w:rFonts w:ascii="Arial" w:hAnsi="Arial" w:cs="Arial"/>
          <w:sz w:val="22"/>
          <w:szCs w:val="22"/>
        </w:rPr>
      </w:pPr>
      <w:r w:rsidRPr="00B96729">
        <w:rPr>
          <w:rFonts w:ascii="Arial" w:hAnsi="Arial" w:cs="Arial"/>
          <w:b/>
          <w:sz w:val="22"/>
          <w:szCs w:val="22"/>
        </w:rPr>
        <w:t xml:space="preserve">5.2. Não Conformidade: </w:t>
      </w:r>
      <w:r w:rsidRPr="00B96729">
        <w:rPr>
          <w:rFonts w:ascii="Arial" w:hAnsi="Arial" w:cs="Arial"/>
          <w:sz w:val="22"/>
          <w:szCs w:val="22"/>
        </w:rPr>
        <w:t>não atendimento a um requisito especificado ou qualquer situação indesejável que esteja em desacordo ou comprometa o atendimento de algum requisito especificado.</w:t>
      </w:r>
    </w:p>
    <w:p w14:paraId="3E7FEABF" w14:textId="4C5D7F92" w:rsidR="00AC6B5E" w:rsidRPr="00B96729" w:rsidRDefault="00AC6B5E" w:rsidP="00314987">
      <w:pPr>
        <w:jc w:val="both"/>
        <w:rPr>
          <w:rFonts w:ascii="Arial" w:hAnsi="Arial" w:cs="Arial"/>
          <w:sz w:val="22"/>
          <w:szCs w:val="22"/>
        </w:rPr>
      </w:pPr>
    </w:p>
    <w:p w14:paraId="39F3EA3E" w14:textId="00E606D9" w:rsidR="00AC6B5E" w:rsidRPr="00B96729" w:rsidRDefault="00AC6B5E" w:rsidP="00314987">
      <w:pPr>
        <w:jc w:val="both"/>
        <w:rPr>
          <w:rFonts w:ascii="Arial" w:hAnsi="Arial" w:cs="Arial"/>
          <w:sz w:val="22"/>
          <w:szCs w:val="22"/>
        </w:rPr>
      </w:pPr>
      <w:r w:rsidRPr="00B96729">
        <w:rPr>
          <w:rFonts w:ascii="Arial" w:hAnsi="Arial" w:cs="Arial"/>
          <w:b/>
          <w:bCs/>
          <w:sz w:val="22"/>
          <w:szCs w:val="22"/>
        </w:rPr>
        <w:t>5.3. Ocorrência Operacional:</w:t>
      </w:r>
      <w:r w:rsidRPr="00B96729">
        <w:rPr>
          <w:rFonts w:ascii="Arial" w:hAnsi="Arial" w:cs="Arial"/>
          <w:sz w:val="22"/>
          <w:szCs w:val="22"/>
        </w:rPr>
        <w:t xml:space="preserve"> desvios identificados durante a operação ou qualquer situação indesejável que esteja em desacordo ou comprometa o bom andamento da operação.</w:t>
      </w:r>
    </w:p>
    <w:p w14:paraId="31C4B1D6" w14:textId="77777777" w:rsidR="00607CDC" w:rsidRPr="00B96729" w:rsidRDefault="00607CDC" w:rsidP="00314987">
      <w:pPr>
        <w:jc w:val="both"/>
        <w:rPr>
          <w:rFonts w:ascii="Arial" w:hAnsi="Arial" w:cs="Arial"/>
          <w:sz w:val="22"/>
          <w:szCs w:val="22"/>
        </w:rPr>
      </w:pPr>
    </w:p>
    <w:p w14:paraId="61E73702" w14:textId="6473BDF5" w:rsidR="00607CDC" w:rsidRPr="00B96729" w:rsidRDefault="00607CDC" w:rsidP="00314987">
      <w:pPr>
        <w:jc w:val="both"/>
        <w:rPr>
          <w:rFonts w:ascii="Arial" w:hAnsi="Arial" w:cs="Arial"/>
          <w:sz w:val="22"/>
          <w:szCs w:val="22"/>
        </w:rPr>
      </w:pPr>
      <w:r w:rsidRPr="00B96729">
        <w:rPr>
          <w:rFonts w:ascii="Arial" w:hAnsi="Arial" w:cs="Arial"/>
          <w:b/>
          <w:sz w:val="22"/>
          <w:szCs w:val="22"/>
        </w:rPr>
        <w:t>5.</w:t>
      </w:r>
      <w:r w:rsidR="00AC6B5E" w:rsidRPr="00B96729">
        <w:rPr>
          <w:rFonts w:ascii="Arial" w:hAnsi="Arial" w:cs="Arial"/>
          <w:b/>
          <w:sz w:val="22"/>
          <w:szCs w:val="22"/>
        </w:rPr>
        <w:t>4</w:t>
      </w:r>
      <w:r w:rsidRPr="00B96729">
        <w:rPr>
          <w:rFonts w:ascii="Arial" w:hAnsi="Arial" w:cs="Arial"/>
          <w:b/>
          <w:sz w:val="22"/>
          <w:szCs w:val="22"/>
        </w:rPr>
        <w:t>. DTA:</w:t>
      </w:r>
      <w:r w:rsidRPr="00B96729">
        <w:rPr>
          <w:rFonts w:ascii="Arial" w:hAnsi="Arial" w:cs="Arial"/>
          <w:sz w:val="22"/>
          <w:szCs w:val="22"/>
        </w:rPr>
        <w:t xml:space="preserve"> Declaração de Trânsito Aduaneiro</w:t>
      </w:r>
    </w:p>
    <w:p w14:paraId="474B4289" w14:textId="2D445624" w:rsidR="00AC6B5E" w:rsidRPr="00B96729" w:rsidRDefault="00AC6B5E" w:rsidP="00314987">
      <w:pPr>
        <w:jc w:val="both"/>
        <w:rPr>
          <w:rFonts w:ascii="Arial" w:hAnsi="Arial" w:cs="Arial"/>
          <w:sz w:val="22"/>
          <w:szCs w:val="22"/>
        </w:rPr>
      </w:pPr>
    </w:p>
    <w:p w14:paraId="31A96AC9" w14:textId="77777777" w:rsidR="00AC6B5E" w:rsidRPr="00B96729" w:rsidRDefault="00AC6B5E" w:rsidP="00314987">
      <w:pPr>
        <w:jc w:val="both"/>
        <w:rPr>
          <w:rFonts w:ascii="Arial" w:hAnsi="Arial" w:cs="Arial"/>
          <w:sz w:val="22"/>
          <w:szCs w:val="22"/>
        </w:rPr>
      </w:pPr>
    </w:p>
    <w:p w14:paraId="7D8A4B28" w14:textId="77777777" w:rsidR="00314987" w:rsidRPr="00B96729" w:rsidRDefault="00314987" w:rsidP="00314987">
      <w:pPr>
        <w:jc w:val="both"/>
        <w:rPr>
          <w:rFonts w:ascii="Arial" w:hAnsi="Arial" w:cs="Arial"/>
          <w:b/>
          <w:color w:val="000000"/>
          <w:sz w:val="22"/>
          <w:szCs w:val="22"/>
        </w:rPr>
      </w:pPr>
      <w:r w:rsidRPr="00B96729">
        <w:rPr>
          <w:rFonts w:ascii="Arial" w:hAnsi="Arial" w:cs="Arial"/>
          <w:b/>
          <w:color w:val="000000"/>
          <w:sz w:val="22"/>
          <w:szCs w:val="22"/>
        </w:rPr>
        <w:t>6.  DESCRIÇÃO</w:t>
      </w:r>
    </w:p>
    <w:p w14:paraId="3D722A41" w14:textId="77777777" w:rsidR="00314987" w:rsidRPr="00B96729" w:rsidRDefault="00314987" w:rsidP="00314987">
      <w:pPr>
        <w:jc w:val="both"/>
        <w:rPr>
          <w:rFonts w:ascii="Arial" w:hAnsi="Arial" w:cs="Arial"/>
          <w:b/>
          <w:color w:val="000000"/>
          <w:sz w:val="22"/>
          <w:szCs w:val="22"/>
        </w:rPr>
      </w:pPr>
    </w:p>
    <w:p w14:paraId="5FCBC8AB" w14:textId="77777777" w:rsidR="00314987" w:rsidRPr="00B96729" w:rsidRDefault="00314987" w:rsidP="00314987">
      <w:pPr>
        <w:jc w:val="both"/>
        <w:rPr>
          <w:rFonts w:ascii="Arial" w:hAnsi="Arial" w:cs="Arial"/>
          <w:b/>
          <w:color w:val="000000"/>
          <w:sz w:val="22"/>
          <w:szCs w:val="22"/>
        </w:rPr>
      </w:pPr>
      <w:r w:rsidRPr="00B96729">
        <w:rPr>
          <w:rFonts w:ascii="Arial" w:hAnsi="Arial" w:cs="Arial"/>
          <w:b/>
          <w:color w:val="000000"/>
          <w:sz w:val="22"/>
          <w:szCs w:val="22"/>
        </w:rPr>
        <w:t>6.1. Programação, realização e faturamento de serviços de transportes de D</w:t>
      </w:r>
      <w:r w:rsidR="00751DE7" w:rsidRPr="00B96729">
        <w:rPr>
          <w:rFonts w:ascii="Arial" w:hAnsi="Arial" w:cs="Arial"/>
          <w:b/>
          <w:color w:val="000000"/>
          <w:sz w:val="22"/>
          <w:szCs w:val="22"/>
        </w:rPr>
        <w:t>TA</w:t>
      </w:r>
      <w:r w:rsidRPr="00B96729">
        <w:rPr>
          <w:rFonts w:ascii="Arial" w:hAnsi="Arial" w:cs="Arial"/>
          <w:b/>
          <w:color w:val="000000"/>
          <w:sz w:val="22"/>
          <w:szCs w:val="22"/>
        </w:rPr>
        <w:t>:</w:t>
      </w:r>
    </w:p>
    <w:p w14:paraId="27DE25C9" w14:textId="77777777" w:rsidR="00314987" w:rsidRPr="00B96729" w:rsidRDefault="00314987" w:rsidP="00314987">
      <w:pPr>
        <w:jc w:val="both"/>
        <w:rPr>
          <w:rFonts w:ascii="Arial" w:hAnsi="Arial" w:cs="Arial"/>
          <w:b/>
          <w:color w:val="000000"/>
          <w:sz w:val="22"/>
          <w:szCs w:val="22"/>
        </w:rPr>
      </w:pPr>
    </w:p>
    <w:p w14:paraId="105C4572" w14:textId="77777777" w:rsidR="00314987" w:rsidRPr="00B96729" w:rsidRDefault="00314987" w:rsidP="00314987">
      <w:pPr>
        <w:jc w:val="both"/>
        <w:rPr>
          <w:rFonts w:ascii="Arial" w:hAnsi="Arial" w:cs="Arial"/>
          <w:color w:val="000000"/>
          <w:sz w:val="22"/>
          <w:szCs w:val="22"/>
        </w:rPr>
      </w:pPr>
      <w:r w:rsidRPr="00B96729">
        <w:rPr>
          <w:rFonts w:ascii="Arial" w:hAnsi="Arial" w:cs="Arial"/>
          <w:b/>
          <w:color w:val="000000"/>
          <w:sz w:val="22"/>
          <w:szCs w:val="22"/>
        </w:rPr>
        <w:t xml:space="preserve">6.1.1. </w:t>
      </w:r>
      <w:r w:rsidRPr="00B96729">
        <w:rPr>
          <w:rFonts w:ascii="Arial" w:hAnsi="Arial" w:cs="Arial"/>
          <w:color w:val="000000"/>
          <w:sz w:val="22"/>
          <w:szCs w:val="22"/>
        </w:rPr>
        <w:t xml:space="preserve">A programação de motoristas, veículos e equipamentos para atendimento </w:t>
      </w:r>
      <w:r w:rsidRPr="00B96729">
        <w:rPr>
          <w:rFonts w:ascii="Arial" w:hAnsi="Arial" w:cs="Arial"/>
          <w:sz w:val="22"/>
          <w:szCs w:val="22"/>
        </w:rPr>
        <w:t>aos requisitos para a prestação dos serviços de transporte rodoviário de cargas</w:t>
      </w:r>
      <w:r w:rsidRPr="00B96729">
        <w:rPr>
          <w:rFonts w:ascii="Arial" w:hAnsi="Arial" w:cs="Arial"/>
          <w:b/>
          <w:sz w:val="22"/>
          <w:szCs w:val="22"/>
        </w:rPr>
        <w:t xml:space="preserve">, </w:t>
      </w:r>
      <w:r w:rsidRPr="00B96729">
        <w:rPr>
          <w:rFonts w:ascii="Arial" w:hAnsi="Arial" w:cs="Arial"/>
          <w:sz w:val="22"/>
          <w:szCs w:val="22"/>
        </w:rPr>
        <w:t xml:space="preserve">bem como a realização e faturamento dos serviços, </w:t>
      </w:r>
      <w:r w:rsidRPr="00B96729">
        <w:rPr>
          <w:rFonts w:ascii="Arial" w:hAnsi="Arial" w:cs="Arial"/>
          <w:color w:val="000000"/>
          <w:sz w:val="22"/>
          <w:szCs w:val="22"/>
        </w:rPr>
        <w:t>deve ser realizada conforme definido no fluxo abaixo:</w:t>
      </w:r>
    </w:p>
    <w:p w14:paraId="3EE0ED72" w14:textId="77777777" w:rsidR="00314987" w:rsidRPr="00B96729" w:rsidRDefault="00314987" w:rsidP="00314987">
      <w:pPr>
        <w:jc w:val="both"/>
        <w:rPr>
          <w:rFonts w:ascii="Arial" w:hAnsi="Arial" w:cs="Arial"/>
          <w:color w:val="000000"/>
          <w:sz w:val="22"/>
          <w:szCs w:val="22"/>
        </w:rPr>
      </w:pPr>
    </w:p>
    <w:p w14:paraId="00C353AB" w14:textId="77777777" w:rsidR="00751DE7" w:rsidRPr="00B96729" w:rsidRDefault="00751DE7" w:rsidP="00314987">
      <w:pPr>
        <w:jc w:val="center"/>
      </w:pPr>
      <w:r w:rsidRPr="00B96729">
        <w:object w:dxaOrig="12755" w:dyaOrig="15759" w14:anchorId="005757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9.25pt;height:592.5pt" o:ole="">
            <v:imagedata r:id="rId11" o:title=""/>
          </v:shape>
          <o:OLEObject Type="Embed" ProgID="Visio.Drawing.11" ShapeID="_x0000_i1025" DrawAspect="Content" ObjectID="_1835528190" r:id="rId12"/>
        </w:object>
      </w:r>
    </w:p>
    <w:p w14:paraId="606D77D3" w14:textId="77777777" w:rsidR="00751DE7" w:rsidRPr="00B96729" w:rsidRDefault="00751DE7" w:rsidP="00314987">
      <w:pPr>
        <w:jc w:val="center"/>
      </w:pPr>
    </w:p>
    <w:p w14:paraId="629AB60A" w14:textId="77777777" w:rsidR="00751DE7" w:rsidRPr="00B96729" w:rsidRDefault="00751DE7" w:rsidP="00314987">
      <w:pPr>
        <w:jc w:val="center"/>
      </w:pPr>
    </w:p>
    <w:p w14:paraId="64468183" w14:textId="77777777" w:rsidR="00751DE7" w:rsidRPr="00B96729" w:rsidRDefault="00751DE7" w:rsidP="00314987">
      <w:pPr>
        <w:jc w:val="center"/>
      </w:pPr>
    </w:p>
    <w:p w14:paraId="7FE35D4C" w14:textId="77777777" w:rsidR="00751DE7" w:rsidRPr="00B96729" w:rsidRDefault="00751DE7" w:rsidP="00314987">
      <w:pPr>
        <w:jc w:val="center"/>
      </w:pPr>
    </w:p>
    <w:p w14:paraId="53C122CC" w14:textId="77777777" w:rsidR="00607CDC" w:rsidRPr="00B96729" w:rsidRDefault="00607CDC" w:rsidP="00314987">
      <w:pPr>
        <w:jc w:val="center"/>
        <w:rPr>
          <w:rFonts w:ascii="Arial" w:hAnsi="Arial" w:cs="Arial"/>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5"/>
        <w:gridCol w:w="3173"/>
        <w:gridCol w:w="3157"/>
      </w:tblGrid>
      <w:tr w:rsidR="00314987" w:rsidRPr="00B96729" w14:paraId="2C418B57" w14:textId="77777777" w:rsidTr="00E96A21">
        <w:trPr>
          <w:trHeight w:val="567"/>
        </w:trPr>
        <w:tc>
          <w:tcPr>
            <w:tcW w:w="3185" w:type="dxa"/>
            <w:shd w:val="clear" w:color="auto" w:fill="F2F2F2"/>
            <w:vAlign w:val="center"/>
          </w:tcPr>
          <w:p w14:paraId="3360DB61" w14:textId="77777777" w:rsidR="00314987" w:rsidRPr="00B96729" w:rsidRDefault="00314987" w:rsidP="00701518">
            <w:pPr>
              <w:jc w:val="center"/>
              <w:rPr>
                <w:rFonts w:ascii="Arial" w:hAnsi="Arial" w:cs="Arial"/>
                <w:b/>
                <w:bCs/>
                <w:color w:val="000000"/>
                <w:sz w:val="18"/>
                <w:szCs w:val="18"/>
              </w:rPr>
            </w:pPr>
            <w:r w:rsidRPr="00B96729">
              <w:rPr>
                <w:rFonts w:ascii="Arial" w:hAnsi="Arial" w:cs="Arial"/>
                <w:b/>
                <w:bCs/>
                <w:color w:val="000000"/>
                <w:sz w:val="18"/>
                <w:szCs w:val="18"/>
              </w:rPr>
              <w:t>O que faz?</w:t>
            </w:r>
          </w:p>
        </w:tc>
        <w:tc>
          <w:tcPr>
            <w:tcW w:w="3173" w:type="dxa"/>
            <w:shd w:val="clear" w:color="auto" w:fill="F2F2F2"/>
            <w:vAlign w:val="center"/>
          </w:tcPr>
          <w:p w14:paraId="25CCE7F7" w14:textId="77777777" w:rsidR="00314987" w:rsidRPr="00B96729" w:rsidRDefault="00314987" w:rsidP="00701518">
            <w:pPr>
              <w:jc w:val="center"/>
              <w:rPr>
                <w:rFonts w:ascii="Arial" w:hAnsi="Arial" w:cs="Arial"/>
                <w:b/>
                <w:bCs/>
                <w:color w:val="000000"/>
                <w:sz w:val="18"/>
                <w:szCs w:val="18"/>
              </w:rPr>
            </w:pPr>
            <w:r w:rsidRPr="00B96729">
              <w:rPr>
                <w:rFonts w:ascii="Arial" w:hAnsi="Arial" w:cs="Arial"/>
                <w:b/>
                <w:bCs/>
                <w:color w:val="000000"/>
                <w:sz w:val="18"/>
                <w:szCs w:val="18"/>
              </w:rPr>
              <w:t>Quando faz?</w:t>
            </w:r>
          </w:p>
        </w:tc>
        <w:tc>
          <w:tcPr>
            <w:tcW w:w="3157" w:type="dxa"/>
            <w:shd w:val="clear" w:color="auto" w:fill="F2F2F2"/>
            <w:vAlign w:val="center"/>
          </w:tcPr>
          <w:p w14:paraId="40EBAC66" w14:textId="77777777" w:rsidR="00314987" w:rsidRPr="00B96729" w:rsidRDefault="00314987" w:rsidP="00701518">
            <w:pPr>
              <w:jc w:val="center"/>
              <w:rPr>
                <w:rFonts w:ascii="Arial" w:hAnsi="Arial" w:cs="Arial"/>
                <w:b/>
                <w:bCs/>
                <w:color w:val="000000"/>
                <w:sz w:val="18"/>
                <w:szCs w:val="18"/>
              </w:rPr>
            </w:pPr>
            <w:r w:rsidRPr="00B96729">
              <w:rPr>
                <w:rFonts w:ascii="Arial" w:hAnsi="Arial" w:cs="Arial"/>
                <w:b/>
                <w:bCs/>
                <w:color w:val="000000"/>
                <w:sz w:val="18"/>
                <w:szCs w:val="18"/>
              </w:rPr>
              <w:t>Quem faz?</w:t>
            </w:r>
          </w:p>
        </w:tc>
      </w:tr>
      <w:tr w:rsidR="00314987" w:rsidRPr="00B96729" w14:paraId="2DF99759" w14:textId="77777777" w:rsidTr="00E96A21">
        <w:trPr>
          <w:trHeight w:val="567"/>
        </w:trPr>
        <w:tc>
          <w:tcPr>
            <w:tcW w:w="3185" w:type="dxa"/>
            <w:shd w:val="clear" w:color="auto" w:fill="auto"/>
            <w:vAlign w:val="center"/>
          </w:tcPr>
          <w:p w14:paraId="698B4A9D"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 xml:space="preserve">Analisar criticamente as solicitações de serviços dos Clientes </w:t>
            </w:r>
            <w:r w:rsidRPr="00B96729">
              <w:rPr>
                <w:rFonts w:ascii="Arial" w:hAnsi="Arial" w:cs="Arial"/>
                <w:bCs/>
                <w:color w:val="000000"/>
                <w:sz w:val="18"/>
                <w:szCs w:val="18"/>
                <w:vertAlign w:val="superscript"/>
              </w:rPr>
              <w:t>(1)</w:t>
            </w:r>
          </w:p>
        </w:tc>
        <w:tc>
          <w:tcPr>
            <w:tcW w:w="3173" w:type="dxa"/>
            <w:shd w:val="clear" w:color="auto" w:fill="auto"/>
            <w:vAlign w:val="center"/>
          </w:tcPr>
          <w:p w14:paraId="1FBA6A37"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solicitação de serviços</w:t>
            </w:r>
          </w:p>
        </w:tc>
        <w:tc>
          <w:tcPr>
            <w:tcW w:w="3157" w:type="dxa"/>
            <w:shd w:val="clear" w:color="auto" w:fill="auto"/>
            <w:vAlign w:val="center"/>
          </w:tcPr>
          <w:p w14:paraId="4D897926"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 e/ou Gerente Comercial</w:t>
            </w:r>
          </w:p>
        </w:tc>
      </w:tr>
      <w:tr w:rsidR="00314987" w:rsidRPr="00B96729" w14:paraId="4347A136" w14:textId="77777777" w:rsidTr="00E96A21">
        <w:trPr>
          <w:trHeight w:val="567"/>
        </w:trPr>
        <w:tc>
          <w:tcPr>
            <w:tcW w:w="3185" w:type="dxa"/>
            <w:shd w:val="clear" w:color="auto" w:fill="auto"/>
            <w:vAlign w:val="center"/>
          </w:tcPr>
          <w:p w14:paraId="5B30046D"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lastRenderedPageBreak/>
              <w:t xml:space="preserve">Inserir informações do serviço no sistema informatizado </w:t>
            </w:r>
            <w:r w:rsidRPr="00B96729">
              <w:rPr>
                <w:rFonts w:ascii="Arial" w:hAnsi="Arial" w:cs="Arial"/>
                <w:bCs/>
                <w:color w:val="000000"/>
                <w:sz w:val="18"/>
                <w:szCs w:val="18"/>
                <w:vertAlign w:val="superscript"/>
              </w:rPr>
              <w:t>(2)</w:t>
            </w:r>
          </w:p>
        </w:tc>
        <w:tc>
          <w:tcPr>
            <w:tcW w:w="3173" w:type="dxa"/>
            <w:shd w:val="clear" w:color="auto" w:fill="auto"/>
            <w:vAlign w:val="center"/>
          </w:tcPr>
          <w:p w14:paraId="5C26B44B"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solicitação de serviços</w:t>
            </w:r>
          </w:p>
        </w:tc>
        <w:tc>
          <w:tcPr>
            <w:tcW w:w="3157" w:type="dxa"/>
            <w:shd w:val="clear" w:color="auto" w:fill="auto"/>
            <w:vAlign w:val="center"/>
          </w:tcPr>
          <w:p w14:paraId="53DF9443"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 e/ou Gerente Comercial</w:t>
            </w:r>
          </w:p>
        </w:tc>
      </w:tr>
      <w:tr w:rsidR="00314987" w:rsidRPr="00B96729" w14:paraId="66D0E0EF" w14:textId="77777777" w:rsidTr="00E96A21">
        <w:trPr>
          <w:trHeight w:val="567"/>
        </w:trPr>
        <w:tc>
          <w:tcPr>
            <w:tcW w:w="3185" w:type="dxa"/>
            <w:shd w:val="clear" w:color="auto" w:fill="auto"/>
            <w:vAlign w:val="center"/>
          </w:tcPr>
          <w:p w14:paraId="2E006A69"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Programar motoristas, veículos e equipamentos de transporte</w:t>
            </w:r>
          </w:p>
        </w:tc>
        <w:tc>
          <w:tcPr>
            <w:tcW w:w="3173" w:type="dxa"/>
            <w:shd w:val="clear" w:color="auto" w:fill="auto"/>
            <w:vAlign w:val="center"/>
          </w:tcPr>
          <w:p w14:paraId="60FF1728"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solicitação de serviços</w:t>
            </w:r>
          </w:p>
        </w:tc>
        <w:tc>
          <w:tcPr>
            <w:tcW w:w="3157" w:type="dxa"/>
            <w:shd w:val="clear" w:color="auto" w:fill="auto"/>
            <w:vAlign w:val="center"/>
          </w:tcPr>
          <w:p w14:paraId="352851A4"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w:t>
            </w:r>
          </w:p>
        </w:tc>
      </w:tr>
      <w:tr w:rsidR="00E96A21" w:rsidRPr="00B96729" w14:paraId="6DFC8BB1" w14:textId="77777777" w:rsidTr="00E96A21">
        <w:trPr>
          <w:trHeight w:val="567"/>
        </w:trPr>
        <w:tc>
          <w:tcPr>
            <w:tcW w:w="3185" w:type="dxa"/>
            <w:shd w:val="clear" w:color="auto" w:fill="auto"/>
            <w:vAlign w:val="center"/>
          </w:tcPr>
          <w:p w14:paraId="697EE85C" w14:textId="41998AB7" w:rsidR="00E96A21" w:rsidRPr="00B96729" w:rsidRDefault="00E96A21" w:rsidP="006A2FAC">
            <w:pPr>
              <w:jc w:val="center"/>
              <w:rPr>
                <w:rFonts w:ascii="Arial" w:hAnsi="Arial" w:cs="Arial"/>
                <w:bCs/>
                <w:color w:val="000000"/>
                <w:sz w:val="18"/>
                <w:szCs w:val="18"/>
              </w:rPr>
            </w:pPr>
            <w:proofErr w:type="spellStart"/>
            <w:r w:rsidRPr="00B96729">
              <w:rPr>
                <w:rFonts w:ascii="Arial" w:hAnsi="Arial" w:cs="Arial"/>
                <w:bCs/>
                <w:color w:val="000000"/>
                <w:sz w:val="18"/>
                <w:szCs w:val="18"/>
              </w:rPr>
              <w:t>Check</w:t>
            </w:r>
            <w:proofErr w:type="spellEnd"/>
            <w:r w:rsidRPr="00B96729">
              <w:rPr>
                <w:rFonts w:ascii="Arial" w:hAnsi="Arial" w:cs="Arial"/>
                <w:bCs/>
                <w:color w:val="000000"/>
                <w:sz w:val="18"/>
                <w:szCs w:val="18"/>
              </w:rPr>
              <w:t xml:space="preserve"> </w:t>
            </w:r>
            <w:proofErr w:type="spellStart"/>
            <w:r w:rsidRPr="00B96729">
              <w:rPr>
                <w:rFonts w:ascii="Arial" w:hAnsi="Arial" w:cs="Arial"/>
                <w:bCs/>
                <w:color w:val="000000"/>
                <w:sz w:val="18"/>
                <w:szCs w:val="18"/>
              </w:rPr>
              <w:t>List</w:t>
            </w:r>
            <w:proofErr w:type="spellEnd"/>
            <w:r w:rsidRPr="00B96729">
              <w:rPr>
                <w:rFonts w:ascii="Arial" w:hAnsi="Arial" w:cs="Arial"/>
                <w:bCs/>
                <w:color w:val="000000"/>
                <w:sz w:val="18"/>
                <w:szCs w:val="18"/>
              </w:rPr>
              <w:t xml:space="preserve"> veículos</w:t>
            </w:r>
          </w:p>
        </w:tc>
        <w:tc>
          <w:tcPr>
            <w:tcW w:w="3173" w:type="dxa"/>
            <w:shd w:val="clear" w:color="auto" w:fill="auto"/>
            <w:vAlign w:val="center"/>
          </w:tcPr>
          <w:p w14:paraId="44A5026A" w14:textId="77777777" w:rsidR="00E96A21" w:rsidRPr="00B96729" w:rsidRDefault="00E96A21" w:rsidP="006A2FAC">
            <w:pPr>
              <w:jc w:val="center"/>
              <w:rPr>
                <w:rFonts w:ascii="Arial" w:hAnsi="Arial" w:cs="Arial"/>
                <w:bCs/>
                <w:color w:val="000000"/>
                <w:sz w:val="18"/>
                <w:szCs w:val="18"/>
              </w:rPr>
            </w:pPr>
            <w:r w:rsidRPr="00B96729">
              <w:rPr>
                <w:rFonts w:ascii="Arial" w:hAnsi="Arial" w:cs="Arial"/>
                <w:bCs/>
                <w:color w:val="000000"/>
                <w:sz w:val="18"/>
                <w:szCs w:val="18"/>
              </w:rPr>
              <w:t>A cada programação</w:t>
            </w:r>
          </w:p>
        </w:tc>
        <w:tc>
          <w:tcPr>
            <w:tcW w:w="3157" w:type="dxa"/>
            <w:shd w:val="clear" w:color="auto" w:fill="auto"/>
            <w:vAlign w:val="center"/>
          </w:tcPr>
          <w:p w14:paraId="095A730E" w14:textId="516926D3" w:rsidR="00E96A21" w:rsidRPr="00B96729" w:rsidRDefault="00E96A21" w:rsidP="006A2FAC">
            <w:pPr>
              <w:jc w:val="center"/>
              <w:rPr>
                <w:rFonts w:ascii="Arial" w:hAnsi="Arial" w:cs="Arial"/>
                <w:bCs/>
                <w:color w:val="000000"/>
                <w:sz w:val="18"/>
                <w:szCs w:val="18"/>
              </w:rPr>
            </w:pPr>
            <w:r w:rsidRPr="00B96729">
              <w:rPr>
                <w:rFonts w:ascii="Arial" w:hAnsi="Arial" w:cs="Arial"/>
                <w:bCs/>
                <w:color w:val="000000"/>
                <w:sz w:val="18"/>
                <w:szCs w:val="18"/>
              </w:rPr>
              <w:t>Motorista (</w:t>
            </w:r>
            <w:proofErr w:type="spellStart"/>
            <w:r w:rsidRPr="00B96729">
              <w:rPr>
                <w:rFonts w:ascii="Arial" w:hAnsi="Arial" w:cs="Arial"/>
                <w:bCs/>
                <w:color w:val="000000"/>
                <w:sz w:val="18"/>
                <w:szCs w:val="18"/>
              </w:rPr>
              <w:t>check</w:t>
            </w:r>
            <w:proofErr w:type="spellEnd"/>
            <w:r w:rsidRPr="00B96729">
              <w:rPr>
                <w:rFonts w:ascii="Arial" w:hAnsi="Arial" w:cs="Arial"/>
                <w:bCs/>
                <w:color w:val="000000"/>
                <w:sz w:val="18"/>
                <w:szCs w:val="18"/>
              </w:rPr>
              <w:t xml:space="preserve"> </w:t>
            </w:r>
            <w:proofErr w:type="spellStart"/>
            <w:r w:rsidRPr="00B96729">
              <w:rPr>
                <w:rFonts w:ascii="Arial" w:hAnsi="Arial" w:cs="Arial"/>
                <w:bCs/>
                <w:color w:val="000000"/>
                <w:sz w:val="18"/>
                <w:szCs w:val="18"/>
              </w:rPr>
              <w:t>list</w:t>
            </w:r>
            <w:proofErr w:type="spellEnd"/>
            <w:r w:rsidRPr="00B96729">
              <w:rPr>
                <w:rFonts w:ascii="Arial" w:hAnsi="Arial" w:cs="Arial"/>
                <w:bCs/>
                <w:color w:val="000000"/>
                <w:sz w:val="18"/>
                <w:szCs w:val="18"/>
              </w:rPr>
              <w:t xml:space="preserve"> manutenção veículos) e colaborador designado (</w:t>
            </w:r>
            <w:proofErr w:type="spellStart"/>
            <w:r w:rsidRPr="00B96729">
              <w:rPr>
                <w:rFonts w:ascii="Arial" w:hAnsi="Arial" w:cs="Arial"/>
                <w:bCs/>
                <w:color w:val="000000"/>
                <w:sz w:val="18"/>
                <w:szCs w:val="18"/>
              </w:rPr>
              <w:t>check</w:t>
            </w:r>
            <w:proofErr w:type="spellEnd"/>
            <w:r w:rsidRPr="00B96729">
              <w:rPr>
                <w:rFonts w:ascii="Arial" w:hAnsi="Arial" w:cs="Arial"/>
                <w:bCs/>
                <w:color w:val="000000"/>
                <w:sz w:val="18"/>
                <w:szCs w:val="18"/>
              </w:rPr>
              <w:t xml:space="preserve"> </w:t>
            </w:r>
            <w:proofErr w:type="spellStart"/>
            <w:r w:rsidRPr="00B96729">
              <w:rPr>
                <w:rFonts w:ascii="Arial" w:hAnsi="Arial" w:cs="Arial"/>
                <w:bCs/>
                <w:color w:val="000000"/>
                <w:sz w:val="18"/>
                <w:szCs w:val="18"/>
              </w:rPr>
              <w:t>list</w:t>
            </w:r>
            <w:proofErr w:type="spellEnd"/>
            <w:r w:rsidRPr="00B96729">
              <w:rPr>
                <w:rFonts w:ascii="Arial" w:hAnsi="Arial" w:cs="Arial"/>
                <w:bCs/>
                <w:color w:val="000000"/>
                <w:sz w:val="18"/>
                <w:szCs w:val="18"/>
              </w:rPr>
              <w:t xml:space="preserve"> 17 pontos OEA)</w:t>
            </w:r>
          </w:p>
        </w:tc>
      </w:tr>
      <w:tr w:rsidR="00314987" w:rsidRPr="00B96729" w14:paraId="6440DE27" w14:textId="77777777" w:rsidTr="00E96A21">
        <w:trPr>
          <w:trHeight w:val="567"/>
        </w:trPr>
        <w:tc>
          <w:tcPr>
            <w:tcW w:w="3185" w:type="dxa"/>
            <w:shd w:val="clear" w:color="auto" w:fill="auto"/>
            <w:vAlign w:val="center"/>
          </w:tcPr>
          <w:p w14:paraId="7652214A" w14:textId="2DD97AFD"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Coletar cargas</w:t>
            </w:r>
            <w:r w:rsidR="00901919" w:rsidRPr="00B96729">
              <w:rPr>
                <w:rFonts w:ascii="Arial" w:hAnsi="Arial" w:cs="Arial"/>
                <w:bCs/>
                <w:color w:val="000000"/>
                <w:sz w:val="18"/>
                <w:szCs w:val="18"/>
              </w:rPr>
              <w:t xml:space="preserve"> </w:t>
            </w:r>
            <w:r w:rsidR="003667C6" w:rsidRPr="00B96729">
              <w:rPr>
                <w:rFonts w:ascii="Arial" w:hAnsi="Arial" w:cs="Arial"/>
                <w:bCs/>
                <w:color w:val="000000"/>
                <w:sz w:val="18"/>
                <w:szCs w:val="18"/>
                <w:vertAlign w:val="superscript"/>
              </w:rPr>
              <w:t>(3)</w:t>
            </w:r>
          </w:p>
        </w:tc>
        <w:tc>
          <w:tcPr>
            <w:tcW w:w="3173" w:type="dxa"/>
            <w:shd w:val="clear" w:color="auto" w:fill="auto"/>
            <w:vAlign w:val="center"/>
          </w:tcPr>
          <w:p w14:paraId="47D40660"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programação</w:t>
            </w:r>
          </w:p>
        </w:tc>
        <w:tc>
          <w:tcPr>
            <w:tcW w:w="3157" w:type="dxa"/>
            <w:shd w:val="clear" w:color="auto" w:fill="auto"/>
            <w:vAlign w:val="center"/>
          </w:tcPr>
          <w:p w14:paraId="2C055955"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Motoristas</w:t>
            </w:r>
          </w:p>
        </w:tc>
      </w:tr>
      <w:tr w:rsidR="00314987" w:rsidRPr="00B96729" w14:paraId="7B738233" w14:textId="77777777" w:rsidTr="00E96A21">
        <w:trPr>
          <w:trHeight w:val="567"/>
        </w:trPr>
        <w:tc>
          <w:tcPr>
            <w:tcW w:w="3185" w:type="dxa"/>
            <w:shd w:val="clear" w:color="auto" w:fill="auto"/>
            <w:vAlign w:val="center"/>
          </w:tcPr>
          <w:p w14:paraId="27977AED" w14:textId="77777777" w:rsidR="00314987" w:rsidRPr="00B96729" w:rsidRDefault="00314987" w:rsidP="003667C6">
            <w:pPr>
              <w:jc w:val="center"/>
              <w:rPr>
                <w:rFonts w:ascii="Arial" w:hAnsi="Arial" w:cs="Arial"/>
                <w:bCs/>
                <w:color w:val="000000"/>
                <w:sz w:val="18"/>
                <w:szCs w:val="18"/>
              </w:rPr>
            </w:pPr>
            <w:r w:rsidRPr="00B96729">
              <w:rPr>
                <w:rFonts w:ascii="Arial" w:hAnsi="Arial" w:cs="Arial"/>
                <w:bCs/>
                <w:color w:val="000000"/>
                <w:sz w:val="18"/>
                <w:szCs w:val="18"/>
              </w:rPr>
              <w:t xml:space="preserve">Solicitar monitoramento da carga, se aplicável </w:t>
            </w:r>
            <w:r w:rsidR="003667C6" w:rsidRPr="00B96729">
              <w:rPr>
                <w:rFonts w:ascii="Arial" w:hAnsi="Arial" w:cs="Arial"/>
                <w:bCs/>
                <w:color w:val="000000"/>
                <w:sz w:val="18"/>
                <w:szCs w:val="18"/>
                <w:vertAlign w:val="superscript"/>
              </w:rPr>
              <w:t>(4)</w:t>
            </w:r>
          </w:p>
        </w:tc>
        <w:tc>
          <w:tcPr>
            <w:tcW w:w="3173" w:type="dxa"/>
            <w:shd w:val="clear" w:color="auto" w:fill="auto"/>
            <w:vAlign w:val="center"/>
          </w:tcPr>
          <w:p w14:paraId="79539A21"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Após o carregamento da carga</w:t>
            </w:r>
          </w:p>
        </w:tc>
        <w:tc>
          <w:tcPr>
            <w:tcW w:w="3157" w:type="dxa"/>
            <w:shd w:val="clear" w:color="auto" w:fill="auto"/>
            <w:vAlign w:val="center"/>
          </w:tcPr>
          <w:p w14:paraId="174CE17F"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w:t>
            </w:r>
          </w:p>
        </w:tc>
      </w:tr>
      <w:tr w:rsidR="00314987" w:rsidRPr="00B96729" w14:paraId="263974E3" w14:textId="77777777" w:rsidTr="00E96A21">
        <w:trPr>
          <w:trHeight w:val="567"/>
        </w:trPr>
        <w:tc>
          <w:tcPr>
            <w:tcW w:w="3185" w:type="dxa"/>
            <w:shd w:val="clear" w:color="auto" w:fill="auto"/>
            <w:vAlign w:val="center"/>
          </w:tcPr>
          <w:p w14:paraId="1956E028"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Transportar cargas</w:t>
            </w:r>
          </w:p>
        </w:tc>
        <w:tc>
          <w:tcPr>
            <w:tcW w:w="3173" w:type="dxa"/>
            <w:shd w:val="clear" w:color="auto" w:fill="auto"/>
            <w:vAlign w:val="center"/>
          </w:tcPr>
          <w:p w14:paraId="34E21B4D"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programação</w:t>
            </w:r>
          </w:p>
        </w:tc>
        <w:tc>
          <w:tcPr>
            <w:tcW w:w="3157" w:type="dxa"/>
            <w:shd w:val="clear" w:color="auto" w:fill="auto"/>
            <w:vAlign w:val="center"/>
          </w:tcPr>
          <w:p w14:paraId="613E185C"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Motoristas</w:t>
            </w:r>
          </w:p>
        </w:tc>
      </w:tr>
      <w:tr w:rsidR="00314987" w:rsidRPr="00B96729" w14:paraId="159F7D99" w14:textId="77777777" w:rsidTr="00E96A21">
        <w:trPr>
          <w:trHeight w:val="567"/>
        </w:trPr>
        <w:tc>
          <w:tcPr>
            <w:tcW w:w="3185" w:type="dxa"/>
            <w:shd w:val="clear" w:color="auto" w:fill="auto"/>
            <w:vAlign w:val="center"/>
          </w:tcPr>
          <w:p w14:paraId="0545FEC9" w14:textId="77777777" w:rsidR="00314987" w:rsidRPr="00B96729" w:rsidRDefault="00314987" w:rsidP="003667C6">
            <w:pPr>
              <w:jc w:val="center"/>
              <w:rPr>
                <w:rFonts w:ascii="Arial" w:hAnsi="Arial" w:cs="Arial"/>
                <w:bCs/>
                <w:color w:val="000000"/>
                <w:sz w:val="18"/>
                <w:szCs w:val="18"/>
              </w:rPr>
            </w:pPr>
            <w:r w:rsidRPr="00B96729">
              <w:rPr>
                <w:rFonts w:ascii="Arial" w:hAnsi="Arial" w:cs="Arial"/>
                <w:bCs/>
                <w:color w:val="000000"/>
                <w:sz w:val="18"/>
                <w:szCs w:val="18"/>
              </w:rPr>
              <w:t xml:space="preserve">Entregar cargas </w:t>
            </w:r>
            <w:r w:rsidR="003667C6" w:rsidRPr="00B96729">
              <w:rPr>
                <w:rFonts w:ascii="Arial" w:hAnsi="Arial" w:cs="Arial"/>
                <w:bCs/>
                <w:color w:val="000000"/>
                <w:sz w:val="18"/>
                <w:szCs w:val="18"/>
                <w:vertAlign w:val="superscript"/>
              </w:rPr>
              <w:t>(5)</w:t>
            </w:r>
          </w:p>
        </w:tc>
        <w:tc>
          <w:tcPr>
            <w:tcW w:w="3173" w:type="dxa"/>
            <w:shd w:val="clear" w:color="auto" w:fill="auto"/>
            <w:vAlign w:val="center"/>
          </w:tcPr>
          <w:p w14:paraId="694C2215"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 cada programação</w:t>
            </w:r>
          </w:p>
        </w:tc>
        <w:tc>
          <w:tcPr>
            <w:tcW w:w="3157" w:type="dxa"/>
            <w:shd w:val="clear" w:color="auto" w:fill="auto"/>
            <w:vAlign w:val="center"/>
          </w:tcPr>
          <w:p w14:paraId="28C48142"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Motoristas</w:t>
            </w:r>
          </w:p>
        </w:tc>
      </w:tr>
      <w:tr w:rsidR="00314987" w:rsidRPr="00B96729" w14:paraId="4083B06B" w14:textId="77777777" w:rsidTr="00E96A21">
        <w:trPr>
          <w:trHeight w:val="567"/>
        </w:trPr>
        <w:tc>
          <w:tcPr>
            <w:tcW w:w="3185" w:type="dxa"/>
            <w:shd w:val="clear" w:color="auto" w:fill="auto"/>
            <w:vAlign w:val="center"/>
          </w:tcPr>
          <w:p w14:paraId="22A20809"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Encerrar a programação do serviço</w:t>
            </w:r>
          </w:p>
        </w:tc>
        <w:tc>
          <w:tcPr>
            <w:tcW w:w="3173" w:type="dxa"/>
            <w:shd w:val="clear" w:color="auto" w:fill="auto"/>
            <w:vAlign w:val="center"/>
          </w:tcPr>
          <w:p w14:paraId="3D1B169D"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Após a conclusão do serviço</w:t>
            </w:r>
          </w:p>
        </w:tc>
        <w:tc>
          <w:tcPr>
            <w:tcW w:w="3157" w:type="dxa"/>
            <w:shd w:val="clear" w:color="auto" w:fill="auto"/>
            <w:vAlign w:val="center"/>
          </w:tcPr>
          <w:p w14:paraId="533F5A9A"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w:t>
            </w:r>
          </w:p>
        </w:tc>
      </w:tr>
      <w:tr w:rsidR="00314987" w:rsidRPr="00B96729" w14:paraId="362E64DD" w14:textId="77777777" w:rsidTr="00E96A21">
        <w:trPr>
          <w:trHeight w:val="567"/>
        </w:trPr>
        <w:tc>
          <w:tcPr>
            <w:tcW w:w="3185" w:type="dxa"/>
            <w:shd w:val="clear" w:color="auto" w:fill="auto"/>
            <w:vAlign w:val="center"/>
          </w:tcPr>
          <w:p w14:paraId="1713D6FC"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Faturar serviços realizados</w:t>
            </w:r>
          </w:p>
        </w:tc>
        <w:tc>
          <w:tcPr>
            <w:tcW w:w="3173" w:type="dxa"/>
            <w:shd w:val="clear" w:color="auto" w:fill="auto"/>
            <w:vAlign w:val="center"/>
          </w:tcPr>
          <w:p w14:paraId="6F2B3A6A"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Após a conclusão do serviço</w:t>
            </w:r>
          </w:p>
        </w:tc>
        <w:tc>
          <w:tcPr>
            <w:tcW w:w="3157" w:type="dxa"/>
            <w:shd w:val="clear" w:color="auto" w:fill="auto"/>
            <w:vAlign w:val="center"/>
          </w:tcPr>
          <w:p w14:paraId="686CEF8A" w14:textId="77777777" w:rsidR="00314987" w:rsidRPr="00B96729" w:rsidRDefault="00314987" w:rsidP="00701518">
            <w:pPr>
              <w:jc w:val="center"/>
              <w:rPr>
                <w:rFonts w:ascii="Arial" w:hAnsi="Arial" w:cs="Arial"/>
                <w:bCs/>
                <w:color w:val="000000"/>
                <w:sz w:val="18"/>
                <w:szCs w:val="18"/>
              </w:rPr>
            </w:pPr>
            <w:r w:rsidRPr="00B96729">
              <w:rPr>
                <w:rFonts w:ascii="Arial" w:hAnsi="Arial" w:cs="Arial"/>
                <w:bCs/>
                <w:color w:val="000000"/>
                <w:sz w:val="18"/>
                <w:szCs w:val="18"/>
              </w:rPr>
              <w:t>Equipe Operacional</w:t>
            </w:r>
          </w:p>
        </w:tc>
      </w:tr>
    </w:tbl>
    <w:p w14:paraId="2CE0430F" w14:textId="77777777" w:rsidR="00314987" w:rsidRPr="00B96729" w:rsidRDefault="00314987" w:rsidP="00314987">
      <w:pPr>
        <w:jc w:val="both"/>
        <w:rPr>
          <w:rFonts w:ascii="Arial" w:hAnsi="Arial" w:cs="Arial"/>
          <w:b/>
          <w:bCs/>
          <w:color w:val="000000"/>
          <w:sz w:val="22"/>
          <w:szCs w:val="22"/>
        </w:rPr>
      </w:pPr>
    </w:p>
    <w:p w14:paraId="327968F2" w14:textId="10F1D17D" w:rsidR="00314987" w:rsidRPr="00B96729" w:rsidRDefault="008A5F13" w:rsidP="008A5F13">
      <w:pPr>
        <w:jc w:val="both"/>
        <w:rPr>
          <w:rFonts w:ascii="Arial" w:hAnsi="Arial" w:cs="Arial"/>
          <w:color w:val="000000"/>
          <w:sz w:val="22"/>
          <w:szCs w:val="22"/>
        </w:rPr>
      </w:pPr>
      <w:r w:rsidRPr="00B96729">
        <w:rPr>
          <w:rFonts w:ascii="Arial" w:hAnsi="Arial" w:cs="Arial"/>
          <w:color w:val="000000"/>
          <w:sz w:val="22"/>
          <w:szCs w:val="22"/>
          <w:vertAlign w:val="superscript"/>
        </w:rPr>
        <w:t>(1)</w:t>
      </w:r>
      <w:r w:rsidR="00901919" w:rsidRPr="00B96729">
        <w:rPr>
          <w:rFonts w:ascii="Arial" w:hAnsi="Arial" w:cs="Arial"/>
          <w:color w:val="000000"/>
          <w:sz w:val="22"/>
          <w:szCs w:val="22"/>
          <w:vertAlign w:val="superscript"/>
        </w:rPr>
        <w:t xml:space="preserve"> </w:t>
      </w:r>
      <w:r w:rsidR="00314987" w:rsidRPr="00B96729">
        <w:rPr>
          <w:rFonts w:ascii="Arial" w:hAnsi="Arial" w:cs="Arial"/>
          <w:color w:val="000000"/>
          <w:sz w:val="22"/>
          <w:szCs w:val="22"/>
        </w:rPr>
        <w:t>As solicitações de serviços são recebidas por</w:t>
      </w:r>
      <w:r w:rsidR="00314987" w:rsidRPr="00B96729">
        <w:rPr>
          <w:rFonts w:ascii="Arial" w:hAnsi="Arial" w:cs="Arial"/>
          <w:bCs/>
          <w:color w:val="000000"/>
          <w:sz w:val="22"/>
          <w:szCs w:val="22"/>
        </w:rPr>
        <w:t xml:space="preserve"> telefone, e-mail ou documentos de programação estabelecidos contratualmente</w:t>
      </w:r>
      <w:r w:rsidR="00314987" w:rsidRPr="00B96729">
        <w:rPr>
          <w:rFonts w:ascii="Arial" w:hAnsi="Arial" w:cs="Arial"/>
          <w:color w:val="000000"/>
          <w:sz w:val="22"/>
          <w:szCs w:val="22"/>
        </w:rPr>
        <w:t>.</w:t>
      </w:r>
    </w:p>
    <w:p w14:paraId="1AE65259" w14:textId="77777777" w:rsidR="00901919" w:rsidRPr="00B96729" w:rsidRDefault="00901919" w:rsidP="008A5F13">
      <w:pPr>
        <w:jc w:val="both"/>
        <w:rPr>
          <w:rFonts w:ascii="Arial" w:hAnsi="Arial" w:cs="Arial"/>
          <w:color w:val="000000"/>
          <w:sz w:val="22"/>
          <w:szCs w:val="22"/>
        </w:rPr>
      </w:pPr>
    </w:p>
    <w:p w14:paraId="7426273D" w14:textId="6B50346B" w:rsidR="008A5F13" w:rsidRPr="00B96729" w:rsidRDefault="00901919" w:rsidP="008A5F13">
      <w:pPr>
        <w:jc w:val="both"/>
        <w:rPr>
          <w:rFonts w:ascii="Arial" w:hAnsi="Arial" w:cs="Arial"/>
          <w:color w:val="000000"/>
          <w:sz w:val="22"/>
          <w:szCs w:val="22"/>
        </w:rPr>
      </w:pPr>
      <w:r w:rsidRPr="00B96729">
        <w:rPr>
          <w:rFonts w:ascii="Arial" w:hAnsi="Arial" w:cs="Arial"/>
          <w:color w:val="000000"/>
          <w:sz w:val="22"/>
          <w:szCs w:val="22"/>
          <w:vertAlign w:val="superscript"/>
        </w:rPr>
        <w:t xml:space="preserve">(1) </w:t>
      </w:r>
      <w:r w:rsidR="008A5F13" w:rsidRPr="00B96729">
        <w:rPr>
          <w:rFonts w:ascii="Arial" w:hAnsi="Arial" w:cs="Arial"/>
          <w:color w:val="000000"/>
          <w:sz w:val="22"/>
          <w:szCs w:val="22"/>
        </w:rPr>
        <w:t xml:space="preserve">Na </w:t>
      </w:r>
      <w:r w:rsidR="008A5F13" w:rsidRPr="00B96729">
        <w:rPr>
          <w:rFonts w:ascii="Arial" w:hAnsi="Arial" w:cs="Arial"/>
          <w:b/>
          <w:bCs/>
          <w:color w:val="000000"/>
          <w:sz w:val="22"/>
          <w:szCs w:val="22"/>
        </w:rPr>
        <w:t>DTA</w:t>
      </w:r>
      <w:r w:rsidR="008A5F13" w:rsidRPr="00B96729">
        <w:rPr>
          <w:rFonts w:ascii="Arial" w:hAnsi="Arial" w:cs="Arial"/>
          <w:color w:val="000000"/>
          <w:sz w:val="22"/>
          <w:szCs w:val="22"/>
        </w:rPr>
        <w:t xml:space="preserve">, a </w:t>
      </w:r>
      <w:r w:rsidRPr="00B96729">
        <w:rPr>
          <w:rFonts w:ascii="Arial" w:hAnsi="Arial" w:cs="Arial"/>
          <w:b/>
          <w:bCs/>
          <w:color w:val="000000"/>
          <w:sz w:val="22"/>
          <w:szCs w:val="22"/>
        </w:rPr>
        <w:t>E</w:t>
      </w:r>
      <w:r w:rsidR="008A5F13" w:rsidRPr="00B96729">
        <w:rPr>
          <w:rFonts w:ascii="Arial" w:hAnsi="Arial" w:cs="Arial"/>
          <w:b/>
          <w:bCs/>
          <w:color w:val="000000"/>
          <w:sz w:val="22"/>
          <w:szCs w:val="22"/>
        </w:rPr>
        <w:t xml:space="preserve">quipe </w:t>
      </w:r>
      <w:r w:rsidRPr="00B96729">
        <w:rPr>
          <w:rFonts w:ascii="Arial" w:hAnsi="Arial" w:cs="Arial"/>
          <w:b/>
          <w:bCs/>
          <w:color w:val="000000"/>
          <w:sz w:val="22"/>
          <w:szCs w:val="22"/>
        </w:rPr>
        <w:t>O</w:t>
      </w:r>
      <w:r w:rsidR="008A5F13" w:rsidRPr="00B96729">
        <w:rPr>
          <w:rFonts w:ascii="Arial" w:hAnsi="Arial" w:cs="Arial"/>
          <w:b/>
          <w:bCs/>
          <w:color w:val="000000"/>
          <w:sz w:val="22"/>
          <w:szCs w:val="22"/>
        </w:rPr>
        <w:t>peracional</w:t>
      </w:r>
      <w:r w:rsidR="008A5F13" w:rsidRPr="00B96729">
        <w:rPr>
          <w:rFonts w:ascii="Arial" w:hAnsi="Arial" w:cs="Arial"/>
          <w:color w:val="000000"/>
          <w:sz w:val="22"/>
          <w:szCs w:val="22"/>
        </w:rPr>
        <w:t xml:space="preserve"> </w:t>
      </w:r>
      <w:r w:rsidRPr="00B96729">
        <w:rPr>
          <w:rFonts w:ascii="Arial" w:hAnsi="Arial" w:cs="Arial"/>
          <w:color w:val="000000"/>
          <w:sz w:val="22"/>
          <w:szCs w:val="22"/>
        </w:rPr>
        <w:t xml:space="preserve">deve enviar </w:t>
      </w:r>
      <w:r w:rsidR="008A5F13" w:rsidRPr="00B96729">
        <w:rPr>
          <w:rFonts w:ascii="Arial" w:hAnsi="Arial" w:cs="Arial"/>
          <w:color w:val="000000"/>
          <w:sz w:val="22"/>
          <w:szCs w:val="22"/>
        </w:rPr>
        <w:t xml:space="preserve">e-mail </w:t>
      </w:r>
      <w:r w:rsidRPr="00B96729">
        <w:rPr>
          <w:rFonts w:ascii="Arial" w:hAnsi="Arial" w:cs="Arial"/>
          <w:color w:val="000000"/>
          <w:sz w:val="22"/>
          <w:szCs w:val="22"/>
        </w:rPr>
        <w:t>ao</w:t>
      </w:r>
      <w:r w:rsidR="008A5F13" w:rsidRPr="00B96729">
        <w:rPr>
          <w:rFonts w:ascii="Arial" w:hAnsi="Arial" w:cs="Arial"/>
          <w:color w:val="000000"/>
          <w:sz w:val="22"/>
          <w:szCs w:val="22"/>
        </w:rPr>
        <w:t xml:space="preserve"> </w:t>
      </w:r>
      <w:r w:rsidRPr="00B96729">
        <w:rPr>
          <w:rFonts w:ascii="Arial" w:hAnsi="Arial" w:cs="Arial"/>
          <w:color w:val="000000"/>
          <w:sz w:val="22"/>
          <w:szCs w:val="22"/>
        </w:rPr>
        <w:t>C</w:t>
      </w:r>
      <w:r w:rsidR="008A5F13" w:rsidRPr="00B96729">
        <w:rPr>
          <w:rFonts w:ascii="Arial" w:hAnsi="Arial" w:cs="Arial"/>
          <w:color w:val="000000"/>
          <w:sz w:val="22"/>
          <w:szCs w:val="22"/>
        </w:rPr>
        <w:t xml:space="preserve">liente </w:t>
      </w:r>
      <w:r w:rsidRPr="00B96729">
        <w:rPr>
          <w:rFonts w:ascii="Arial" w:hAnsi="Arial" w:cs="Arial"/>
          <w:color w:val="000000"/>
          <w:sz w:val="22"/>
          <w:szCs w:val="22"/>
        </w:rPr>
        <w:t xml:space="preserve">com </w:t>
      </w:r>
      <w:r w:rsidR="008A5F13" w:rsidRPr="00B96729">
        <w:rPr>
          <w:rFonts w:ascii="Arial" w:hAnsi="Arial" w:cs="Arial"/>
          <w:color w:val="000000"/>
          <w:sz w:val="22"/>
          <w:szCs w:val="22"/>
        </w:rPr>
        <w:t xml:space="preserve">as confirmações dos dados que devem ser imputados na </w:t>
      </w:r>
      <w:r w:rsidR="008A5F13" w:rsidRPr="00B96729">
        <w:rPr>
          <w:rFonts w:ascii="Arial" w:hAnsi="Arial" w:cs="Arial"/>
          <w:b/>
          <w:bCs/>
          <w:color w:val="000000"/>
          <w:sz w:val="22"/>
          <w:szCs w:val="22"/>
        </w:rPr>
        <w:t>DTA</w:t>
      </w:r>
      <w:r w:rsidR="008A5F13" w:rsidRPr="00B96729">
        <w:rPr>
          <w:rFonts w:ascii="Arial" w:hAnsi="Arial" w:cs="Arial"/>
          <w:color w:val="000000"/>
          <w:sz w:val="22"/>
          <w:szCs w:val="22"/>
        </w:rPr>
        <w:t>, assim como confer</w:t>
      </w:r>
      <w:r w:rsidRPr="00B96729">
        <w:rPr>
          <w:rFonts w:ascii="Arial" w:hAnsi="Arial" w:cs="Arial"/>
          <w:color w:val="000000"/>
          <w:sz w:val="22"/>
          <w:szCs w:val="22"/>
        </w:rPr>
        <w:t>ir</w:t>
      </w:r>
      <w:r w:rsidR="008A5F13" w:rsidRPr="00B96729">
        <w:rPr>
          <w:rFonts w:ascii="Arial" w:hAnsi="Arial" w:cs="Arial"/>
          <w:color w:val="000000"/>
          <w:sz w:val="22"/>
          <w:szCs w:val="22"/>
        </w:rPr>
        <w:t xml:space="preserve"> </w:t>
      </w:r>
      <w:proofErr w:type="spellStart"/>
      <w:r w:rsidR="008A5F13" w:rsidRPr="00B96729">
        <w:rPr>
          <w:rFonts w:ascii="Arial" w:hAnsi="Arial" w:cs="Arial"/>
          <w:color w:val="000000"/>
          <w:sz w:val="22"/>
          <w:szCs w:val="22"/>
        </w:rPr>
        <w:t>invoices</w:t>
      </w:r>
      <w:proofErr w:type="spellEnd"/>
      <w:r w:rsidR="008A5F13" w:rsidRPr="00B96729">
        <w:rPr>
          <w:rFonts w:ascii="Arial" w:hAnsi="Arial" w:cs="Arial"/>
          <w:color w:val="000000"/>
          <w:sz w:val="22"/>
          <w:szCs w:val="22"/>
        </w:rPr>
        <w:t xml:space="preserve">, </w:t>
      </w:r>
      <w:proofErr w:type="spellStart"/>
      <w:r w:rsidR="008A5F13" w:rsidRPr="00B96729">
        <w:rPr>
          <w:rFonts w:ascii="Arial" w:hAnsi="Arial" w:cs="Arial"/>
          <w:color w:val="000000"/>
          <w:sz w:val="22"/>
          <w:szCs w:val="22"/>
        </w:rPr>
        <w:t>packing</w:t>
      </w:r>
      <w:proofErr w:type="spellEnd"/>
      <w:r w:rsidR="008A5F13" w:rsidRPr="00B96729">
        <w:rPr>
          <w:rFonts w:ascii="Arial" w:hAnsi="Arial" w:cs="Arial"/>
          <w:color w:val="000000"/>
          <w:sz w:val="22"/>
          <w:szCs w:val="22"/>
        </w:rPr>
        <w:t xml:space="preserve"> </w:t>
      </w:r>
      <w:proofErr w:type="spellStart"/>
      <w:r w:rsidR="008A5F13" w:rsidRPr="00B96729">
        <w:rPr>
          <w:rFonts w:ascii="Arial" w:hAnsi="Arial" w:cs="Arial"/>
          <w:color w:val="000000"/>
          <w:sz w:val="22"/>
          <w:szCs w:val="22"/>
        </w:rPr>
        <w:t>lists</w:t>
      </w:r>
      <w:proofErr w:type="spellEnd"/>
      <w:r w:rsidR="008A5F13" w:rsidRPr="00B96729">
        <w:rPr>
          <w:rFonts w:ascii="Arial" w:hAnsi="Arial" w:cs="Arial"/>
          <w:color w:val="000000"/>
          <w:sz w:val="22"/>
          <w:szCs w:val="22"/>
        </w:rPr>
        <w:t xml:space="preserve">, </w:t>
      </w:r>
      <w:r w:rsidRPr="00B96729">
        <w:rPr>
          <w:rFonts w:ascii="Arial" w:hAnsi="Arial" w:cs="Arial"/>
          <w:color w:val="000000"/>
          <w:sz w:val="22"/>
          <w:szCs w:val="22"/>
        </w:rPr>
        <w:t>entre outros documentos</w:t>
      </w:r>
      <w:r w:rsidR="008A5F13" w:rsidRPr="00B96729">
        <w:rPr>
          <w:rFonts w:ascii="Arial" w:hAnsi="Arial" w:cs="Arial"/>
          <w:color w:val="000000"/>
          <w:sz w:val="22"/>
          <w:szCs w:val="22"/>
        </w:rPr>
        <w:t xml:space="preserve">. Sendo detectada qualquer anormalidade na documentação, o </w:t>
      </w:r>
      <w:r w:rsidRPr="00B96729">
        <w:rPr>
          <w:rFonts w:ascii="Arial" w:hAnsi="Arial" w:cs="Arial"/>
          <w:color w:val="000000"/>
          <w:sz w:val="22"/>
          <w:szCs w:val="22"/>
        </w:rPr>
        <w:t>C</w:t>
      </w:r>
      <w:r w:rsidR="008A5F13" w:rsidRPr="00B96729">
        <w:rPr>
          <w:rFonts w:ascii="Arial" w:hAnsi="Arial" w:cs="Arial"/>
          <w:color w:val="000000"/>
          <w:sz w:val="22"/>
          <w:szCs w:val="22"/>
        </w:rPr>
        <w:t xml:space="preserve">liente </w:t>
      </w:r>
      <w:r w:rsidRPr="00B96729">
        <w:rPr>
          <w:rFonts w:ascii="Arial" w:hAnsi="Arial" w:cs="Arial"/>
          <w:color w:val="000000"/>
          <w:sz w:val="22"/>
          <w:szCs w:val="22"/>
        </w:rPr>
        <w:t>deve ser</w:t>
      </w:r>
      <w:r w:rsidR="008A5F13" w:rsidRPr="00B96729">
        <w:rPr>
          <w:rFonts w:ascii="Arial" w:hAnsi="Arial" w:cs="Arial"/>
          <w:color w:val="000000"/>
          <w:sz w:val="22"/>
          <w:szCs w:val="22"/>
        </w:rPr>
        <w:t xml:space="preserve"> informado </w:t>
      </w:r>
      <w:r w:rsidRPr="00B96729">
        <w:rPr>
          <w:rFonts w:ascii="Arial" w:hAnsi="Arial" w:cs="Arial"/>
          <w:color w:val="000000"/>
          <w:sz w:val="22"/>
          <w:szCs w:val="22"/>
        </w:rPr>
        <w:t>imediatamente</w:t>
      </w:r>
      <w:r w:rsidR="008A5F13" w:rsidRPr="00B96729">
        <w:rPr>
          <w:rFonts w:ascii="Arial" w:hAnsi="Arial" w:cs="Arial"/>
          <w:color w:val="000000"/>
          <w:sz w:val="22"/>
          <w:szCs w:val="22"/>
        </w:rPr>
        <w:t xml:space="preserve"> por e-mail.</w:t>
      </w:r>
    </w:p>
    <w:p w14:paraId="0629BC47" w14:textId="77777777" w:rsidR="00901919" w:rsidRPr="00B96729" w:rsidRDefault="00901919" w:rsidP="008A5F13">
      <w:pPr>
        <w:jc w:val="both"/>
        <w:rPr>
          <w:rFonts w:ascii="Arial" w:hAnsi="Arial" w:cs="Arial"/>
          <w:color w:val="000000"/>
          <w:sz w:val="22"/>
          <w:szCs w:val="22"/>
        </w:rPr>
      </w:pPr>
    </w:p>
    <w:p w14:paraId="4AB2278E" w14:textId="3C48513D" w:rsidR="00F10002" w:rsidRPr="00B96729" w:rsidRDefault="00901919" w:rsidP="008A5F13">
      <w:pPr>
        <w:jc w:val="both"/>
        <w:rPr>
          <w:rFonts w:ascii="Arial" w:hAnsi="Arial" w:cs="Arial"/>
          <w:color w:val="000000"/>
          <w:sz w:val="22"/>
          <w:szCs w:val="22"/>
        </w:rPr>
      </w:pPr>
      <w:r w:rsidRPr="00B96729">
        <w:rPr>
          <w:rFonts w:ascii="Arial" w:hAnsi="Arial" w:cs="Arial"/>
          <w:color w:val="000000"/>
          <w:sz w:val="22"/>
          <w:szCs w:val="22"/>
          <w:vertAlign w:val="superscript"/>
        </w:rPr>
        <w:t xml:space="preserve">(1) </w:t>
      </w:r>
      <w:r w:rsidR="00F10002" w:rsidRPr="00B96729">
        <w:rPr>
          <w:rFonts w:ascii="Arial" w:hAnsi="Arial" w:cs="Arial"/>
          <w:color w:val="000000"/>
          <w:sz w:val="22"/>
          <w:szCs w:val="22"/>
        </w:rPr>
        <w:t xml:space="preserve">As </w:t>
      </w:r>
      <w:proofErr w:type="spellStart"/>
      <w:r w:rsidR="00F10002" w:rsidRPr="00B96729">
        <w:rPr>
          <w:rFonts w:ascii="Arial" w:hAnsi="Arial" w:cs="Arial"/>
          <w:b/>
          <w:bCs/>
          <w:color w:val="000000"/>
          <w:sz w:val="22"/>
          <w:szCs w:val="22"/>
        </w:rPr>
        <w:t>DTAs</w:t>
      </w:r>
      <w:proofErr w:type="spellEnd"/>
      <w:r w:rsidR="00F10002" w:rsidRPr="00B96729">
        <w:rPr>
          <w:rFonts w:ascii="Arial" w:hAnsi="Arial" w:cs="Arial"/>
          <w:color w:val="000000"/>
          <w:sz w:val="22"/>
          <w:szCs w:val="22"/>
        </w:rPr>
        <w:t xml:space="preserve"> </w:t>
      </w:r>
      <w:r w:rsidRPr="00B96729">
        <w:rPr>
          <w:rFonts w:ascii="Arial" w:hAnsi="Arial" w:cs="Arial"/>
          <w:color w:val="000000"/>
          <w:sz w:val="22"/>
          <w:szCs w:val="22"/>
        </w:rPr>
        <w:t xml:space="preserve">devem ser </w:t>
      </w:r>
      <w:r w:rsidR="00F10002" w:rsidRPr="00B96729">
        <w:rPr>
          <w:rFonts w:ascii="Arial" w:hAnsi="Arial" w:cs="Arial"/>
          <w:color w:val="000000"/>
          <w:sz w:val="22"/>
          <w:szCs w:val="22"/>
        </w:rPr>
        <w:t xml:space="preserve">elaboradas pelo </w:t>
      </w:r>
      <w:r w:rsidRPr="00B96729">
        <w:rPr>
          <w:rFonts w:ascii="Arial" w:hAnsi="Arial" w:cs="Arial"/>
          <w:b/>
          <w:bCs/>
          <w:color w:val="000000"/>
          <w:sz w:val="22"/>
          <w:szCs w:val="22"/>
        </w:rPr>
        <w:t>A</w:t>
      </w:r>
      <w:r w:rsidR="00F10002" w:rsidRPr="00B96729">
        <w:rPr>
          <w:rFonts w:ascii="Arial" w:hAnsi="Arial" w:cs="Arial"/>
          <w:b/>
          <w:bCs/>
          <w:color w:val="000000"/>
          <w:sz w:val="22"/>
          <w:szCs w:val="22"/>
        </w:rPr>
        <w:t>ssistente</w:t>
      </w:r>
      <w:r w:rsidRPr="00B96729">
        <w:rPr>
          <w:rFonts w:ascii="Arial" w:hAnsi="Arial" w:cs="Arial"/>
          <w:color w:val="000000"/>
          <w:sz w:val="22"/>
          <w:szCs w:val="22"/>
        </w:rPr>
        <w:t xml:space="preserve"> </w:t>
      </w:r>
      <w:r w:rsidRPr="00B96729">
        <w:rPr>
          <w:rFonts w:ascii="Arial" w:hAnsi="Arial" w:cs="Arial"/>
          <w:b/>
          <w:bCs/>
          <w:color w:val="000000"/>
          <w:sz w:val="22"/>
          <w:szCs w:val="22"/>
        </w:rPr>
        <w:t>Operacional</w:t>
      </w:r>
      <w:r w:rsidR="00F10002" w:rsidRPr="00B96729">
        <w:rPr>
          <w:rFonts w:ascii="Arial" w:hAnsi="Arial" w:cs="Arial"/>
          <w:color w:val="000000"/>
          <w:sz w:val="22"/>
          <w:szCs w:val="22"/>
        </w:rPr>
        <w:t xml:space="preserve"> e registradas pelo </w:t>
      </w:r>
      <w:r w:rsidRPr="00B96729">
        <w:rPr>
          <w:rFonts w:ascii="Arial" w:hAnsi="Arial" w:cs="Arial"/>
          <w:b/>
          <w:bCs/>
          <w:color w:val="000000"/>
          <w:sz w:val="22"/>
          <w:szCs w:val="22"/>
        </w:rPr>
        <w:t>A</w:t>
      </w:r>
      <w:r w:rsidR="00F10002" w:rsidRPr="00B96729">
        <w:rPr>
          <w:rFonts w:ascii="Arial" w:hAnsi="Arial" w:cs="Arial"/>
          <w:b/>
          <w:bCs/>
          <w:color w:val="000000"/>
          <w:sz w:val="22"/>
          <w:szCs w:val="22"/>
        </w:rPr>
        <w:t>nalista</w:t>
      </w:r>
      <w:r w:rsidRPr="00B96729">
        <w:rPr>
          <w:rFonts w:ascii="Arial" w:hAnsi="Arial" w:cs="Arial"/>
          <w:color w:val="000000"/>
          <w:sz w:val="22"/>
          <w:szCs w:val="22"/>
        </w:rPr>
        <w:t xml:space="preserve"> </w:t>
      </w:r>
      <w:r w:rsidRPr="00B96729">
        <w:rPr>
          <w:rFonts w:ascii="Arial" w:hAnsi="Arial" w:cs="Arial"/>
          <w:b/>
          <w:bCs/>
          <w:color w:val="000000"/>
          <w:sz w:val="22"/>
          <w:szCs w:val="22"/>
        </w:rPr>
        <w:t>Operacional</w:t>
      </w:r>
      <w:r w:rsidR="00F10002" w:rsidRPr="00B96729">
        <w:rPr>
          <w:rFonts w:ascii="Arial" w:hAnsi="Arial" w:cs="Arial"/>
          <w:color w:val="000000"/>
          <w:sz w:val="22"/>
          <w:szCs w:val="22"/>
        </w:rPr>
        <w:t xml:space="preserve"> que antes do registro faz a </w:t>
      </w:r>
      <w:r w:rsidRPr="00B96729">
        <w:rPr>
          <w:rFonts w:ascii="Arial" w:hAnsi="Arial" w:cs="Arial"/>
          <w:color w:val="000000"/>
          <w:sz w:val="22"/>
          <w:szCs w:val="22"/>
        </w:rPr>
        <w:t>conferência</w:t>
      </w:r>
      <w:r w:rsidR="00F10002" w:rsidRPr="00B96729">
        <w:rPr>
          <w:rFonts w:ascii="Arial" w:hAnsi="Arial" w:cs="Arial"/>
          <w:color w:val="000000"/>
          <w:sz w:val="22"/>
          <w:szCs w:val="22"/>
        </w:rPr>
        <w:t xml:space="preserve"> dos detalhes da </w:t>
      </w:r>
      <w:r w:rsidR="00F10002" w:rsidRPr="00B96729">
        <w:rPr>
          <w:rFonts w:ascii="Arial" w:hAnsi="Arial" w:cs="Arial"/>
          <w:b/>
          <w:bCs/>
          <w:color w:val="000000"/>
          <w:sz w:val="22"/>
          <w:szCs w:val="22"/>
        </w:rPr>
        <w:t>DTA</w:t>
      </w:r>
      <w:r w:rsidR="00F10002" w:rsidRPr="00B96729">
        <w:rPr>
          <w:rFonts w:ascii="Arial" w:hAnsi="Arial" w:cs="Arial"/>
          <w:color w:val="000000"/>
          <w:sz w:val="22"/>
          <w:szCs w:val="22"/>
        </w:rPr>
        <w:t>.</w:t>
      </w:r>
    </w:p>
    <w:p w14:paraId="76BBE53A" w14:textId="77777777" w:rsidR="00314987" w:rsidRPr="00B96729" w:rsidRDefault="00314987" w:rsidP="00314987">
      <w:pPr>
        <w:jc w:val="both"/>
        <w:rPr>
          <w:rFonts w:ascii="Arial" w:hAnsi="Arial" w:cs="Arial"/>
          <w:color w:val="000000"/>
          <w:sz w:val="22"/>
          <w:szCs w:val="22"/>
        </w:rPr>
      </w:pPr>
    </w:p>
    <w:p w14:paraId="6DCB94B4" w14:textId="77777777" w:rsidR="00BA2A8E" w:rsidRPr="00B96729" w:rsidRDefault="00314987" w:rsidP="00BA2A8E">
      <w:pPr>
        <w:jc w:val="both"/>
        <w:rPr>
          <w:rFonts w:ascii="Arial" w:hAnsi="Arial" w:cs="Arial"/>
          <w:bCs/>
          <w:color w:val="000000"/>
          <w:spacing w:val="4"/>
          <w:sz w:val="22"/>
          <w:szCs w:val="22"/>
        </w:rPr>
      </w:pPr>
      <w:r w:rsidRPr="00B96729">
        <w:rPr>
          <w:rFonts w:ascii="Arial" w:hAnsi="Arial" w:cs="Arial"/>
          <w:bCs/>
          <w:color w:val="000000"/>
          <w:sz w:val="22"/>
          <w:szCs w:val="22"/>
          <w:vertAlign w:val="superscript"/>
        </w:rPr>
        <w:t xml:space="preserve">(2) </w:t>
      </w:r>
      <w:r w:rsidRPr="00B96729">
        <w:rPr>
          <w:rFonts w:ascii="Arial" w:hAnsi="Arial" w:cs="Arial"/>
          <w:bCs/>
          <w:color w:val="000000"/>
          <w:spacing w:val="4"/>
          <w:sz w:val="22"/>
          <w:szCs w:val="22"/>
        </w:rPr>
        <w:t xml:space="preserve">Para transporte de cargas com temperatura controlada, o Cliente deve informar o range da temperatura e a </w:t>
      </w:r>
      <w:r w:rsidRPr="00B96729">
        <w:rPr>
          <w:rFonts w:ascii="Arial" w:hAnsi="Arial" w:cs="Arial"/>
          <w:b/>
          <w:bCs/>
          <w:color w:val="000000"/>
          <w:spacing w:val="4"/>
          <w:sz w:val="22"/>
          <w:szCs w:val="22"/>
        </w:rPr>
        <w:t>equipe Operacional</w:t>
      </w:r>
      <w:r w:rsidRPr="00B96729">
        <w:rPr>
          <w:rFonts w:ascii="Arial" w:hAnsi="Arial" w:cs="Arial"/>
          <w:bCs/>
          <w:color w:val="000000"/>
          <w:spacing w:val="4"/>
          <w:sz w:val="22"/>
          <w:szCs w:val="22"/>
        </w:rPr>
        <w:t xml:space="preserve">, incluir a informação na </w:t>
      </w:r>
      <w:r w:rsidRPr="00B96729">
        <w:rPr>
          <w:rFonts w:ascii="Arial" w:hAnsi="Arial" w:cs="Arial"/>
          <w:b/>
          <w:bCs/>
          <w:color w:val="000000"/>
          <w:spacing w:val="4"/>
          <w:sz w:val="22"/>
          <w:szCs w:val="22"/>
        </w:rPr>
        <w:t>Ordem de Coleta</w:t>
      </w:r>
      <w:r w:rsidRPr="00B96729">
        <w:rPr>
          <w:rFonts w:ascii="Arial" w:hAnsi="Arial" w:cs="Arial"/>
          <w:bCs/>
          <w:color w:val="000000"/>
          <w:spacing w:val="4"/>
          <w:sz w:val="22"/>
          <w:szCs w:val="22"/>
        </w:rPr>
        <w:t>.</w:t>
      </w:r>
    </w:p>
    <w:p w14:paraId="5EA021AB" w14:textId="77777777" w:rsidR="00901919" w:rsidRPr="00B96729" w:rsidRDefault="00901919" w:rsidP="008A5F13">
      <w:pPr>
        <w:jc w:val="both"/>
        <w:rPr>
          <w:rFonts w:ascii="Arial" w:hAnsi="Arial" w:cs="Arial"/>
          <w:bCs/>
          <w:color w:val="000000"/>
          <w:spacing w:val="4"/>
          <w:sz w:val="22"/>
          <w:szCs w:val="22"/>
        </w:rPr>
      </w:pPr>
    </w:p>
    <w:p w14:paraId="2E2B8C6B" w14:textId="158DA9DD" w:rsidR="008A5F13" w:rsidRPr="00B96729" w:rsidRDefault="00901919" w:rsidP="008A5F13">
      <w:pPr>
        <w:jc w:val="both"/>
        <w:rPr>
          <w:rFonts w:ascii="Arial" w:hAnsi="Arial" w:cs="Arial"/>
          <w:bCs/>
          <w:color w:val="000000"/>
          <w:spacing w:val="4"/>
          <w:sz w:val="22"/>
          <w:szCs w:val="22"/>
        </w:rPr>
      </w:pPr>
      <w:r w:rsidRPr="00B96729">
        <w:rPr>
          <w:rFonts w:ascii="Arial" w:hAnsi="Arial" w:cs="Arial"/>
          <w:bCs/>
          <w:color w:val="000000"/>
          <w:sz w:val="22"/>
          <w:szCs w:val="22"/>
          <w:vertAlign w:val="superscript"/>
        </w:rPr>
        <w:t xml:space="preserve">(2) </w:t>
      </w:r>
      <w:r w:rsidR="008A5F13" w:rsidRPr="00B96729">
        <w:rPr>
          <w:rFonts w:ascii="Arial" w:hAnsi="Arial" w:cs="Arial"/>
          <w:bCs/>
          <w:color w:val="000000"/>
          <w:spacing w:val="4"/>
          <w:sz w:val="22"/>
          <w:szCs w:val="22"/>
        </w:rPr>
        <w:t xml:space="preserve">Todas as informações imputadas nos movimentos devem ser analisadas e conferidas </w:t>
      </w:r>
      <w:r w:rsidRPr="00B96729">
        <w:rPr>
          <w:rFonts w:ascii="Arial" w:hAnsi="Arial" w:cs="Arial"/>
          <w:bCs/>
          <w:color w:val="000000"/>
          <w:spacing w:val="4"/>
          <w:sz w:val="22"/>
          <w:szCs w:val="22"/>
        </w:rPr>
        <w:t xml:space="preserve">pelo </w:t>
      </w:r>
      <w:r w:rsidRPr="00B96729">
        <w:rPr>
          <w:rFonts w:ascii="Arial" w:hAnsi="Arial" w:cs="Arial"/>
          <w:b/>
          <w:color w:val="000000"/>
          <w:spacing w:val="4"/>
          <w:sz w:val="22"/>
          <w:szCs w:val="22"/>
        </w:rPr>
        <w:t>Analista Operacional</w:t>
      </w:r>
      <w:r w:rsidR="008A5F13" w:rsidRPr="00B96729">
        <w:rPr>
          <w:rFonts w:ascii="Arial" w:hAnsi="Arial" w:cs="Arial"/>
          <w:bCs/>
          <w:color w:val="000000"/>
          <w:spacing w:val="4"/>
          <w:sz w:val="22"/>
          <w:szCs w:val="22"/>
        </w:rPr>
        <w:t xml:space="preserve"> e </w:t>
      </w:r>
      <w:r w:rsidR="00A325F0" w:rsidRPr="00B96729">
        <w:rPr>
          <w:rFonts w:ascii="Arial" w:hAnsi="Arial" w:cs="Arial"/>
          <w:bCs/>
          <w:color w:val="000000"/>
          <w:spacing w:val="4"/>
          <w:sz w:val="22"/>
          <w:szCs w:val="22"/>
        </w:rPr>
        <w:t xml:space="preserve">pela </w:t>
      </w:r>
      <w:r w:rsidR="00A325F0" w:rsidRPr="00B96729">
        <w:rPr>
          <w:rFonts w:ascii="Arial" w:hAnsi="Arial" w:cs="Arial"/>
          <w:b/>
          <w:color w:val="000000"/>
          <w:spacing w:val="4"/>
          <w:sz w:val="22"/>
          <w:szCs w:val="22"/>
        </w:rPr>
        <w:t>E</w:t>
      </w:r>
      <w:r w:rsidR="008A5F13" w:rsidRPr="00B96729">
        <w:rPr>
          <w:rFonts w:ascii="Arial" w:hAnsi="Arial" w:cs="Arial"/>
          <w:b/>
          <w:color w:val="000000"/>
          <w:spacing w:val="4"/>
          <w:sz w:val="22"/>
          <w:szCs w:val="22"/>
        </w:rPr>
        <w:t xml:space="preserve">quipe de </w:t>
      </w:r>
      <w:r w:rsidR="00A325F0" w:rsidRPr="00B96729">
        <w:rPr>
          <w:rFonts w:ascii="Arial" w:hAnsi="Arial" w:cs="Arial"/>
          <w:b/>
          <w:color w:val="000000"/>
          <w:spacing w:val="4"/>
          <w:sz w:val="22"/>
          <w:szCs w:val="22"/>
        </w:rPr>
        <w:t>F</w:t>
      </w:r>
      <w:r w:rsidR="008A5F13" w:rsidRPr="00B96729">
        <w:rPr>
          <w:rFonts w:ascii="Arial" w:hAnsi="Arial" w:cs="Arial"/>
          <w:b/>
          <w:color w:val="000000"/>
          <w:spacing w:val="4"/>
          <w:sz w:val="22"/>
          <w:szCs w:val="22"/>
        </w:rPr>
        <w:t>aturamento</w:t>
      </w:r>
      <w:r w:rsidR="008A5F13" w:rsidRPr="00B96729">
        <w:rPr>
          <w:rFonts w:ascii="Arial" w:hAnsi="Arial" w:cs="Arial"/>
          <w:bCs/>
          <w:color w:val="000000"/>
          <w:spacing w:val="4"/>
          <w:sz w:val="22"/>
          <w:szCs w:val="22"/>
        </w:rPr>
        <w:t xml:space="preserve"> antes da liberação do veículo e envio da documentação ao </w:t>
      </w:r>
      <w:r w:rsidR="00A325F0" w:rsidRPr="00B96729">
        <w:rPr>
          <w:rFonts w:ascii="Arial" w:hAnsi="Arial" w:cs="Arial"/>
          <w:bCs/>
          <w:color w:val="000000"/>
          <w:spacing w:val="4"/>
          <w:sz w:val="22"/>
          <w:szCs w:val="22"/>
        </w:rPr>
        <w:t>C</w:t>
      </w:r>
      <w:r w:rsidR="008A5F13" w:rsidRPr="00B96729">
        <w:rPr>
          <w:rFonts w:ascii="Arial" w:hAnsi="Arial" w:cs="Arial"/>
          <w:bCs/>
          <w:color w:val="000000"/>
          <w:spacing w:val="4"/>
          <w:sz w:val="22"/>
          <w:szCs w:val="22"/>
        </w:rPr>
        <w:t xml:space="preserve">liente ou </w:t>
      </w:r>
      <w:r w:rsidR="00A325F0" w:rsidRPr="00B96729">
        <w:rPr>
          <w:rFonts w:ascii="Arial" w:hAnsi="Arial" w:cs="Arial"/>
          <w:bCs/>
          <w:color w:val="000000"/>
          <w:spacing w:val="4"/>
          <w:sz w:val="22"/>
          <w:szCs w:val="22"/>
        </w:rPr>
        <w:t>destinatário final</w:t>
      </w:r>
      <w:r w:rsidR="008A5F13" w:rsidRPr="00B96729">
        <w:rPr>
          <w:rFonts w:ascii="Arial" w:hAnsi="Arial" w:cs="Arial"/>
          <w:bCs/>
          <w:color w:val="000000"/>
          <w:spacing w:val="4"/>
          <w:sz w:val="22"/>
          <w:szCs w:val="22"/>
        </w:rPr>
        <w:t>.</w:t>
      </w:r>
    </w:p>
    <w:p w14:paraId="645D1FC6" w14:textId="77777777" w:rsidR="00A325F0" w:rsidRPr="00B96729" w:rsidRDefault="00A325F0" w:rsidP="008A5F13">
      <w:pPr>
        <w:jc w:val="both"/>
        <w:rPr>
          <w:rFonts w:ascii="Arial" w:hAnsi="Arial" w:cs="Arial"/>
          <w:bCs/>
          <w:color w:val="000000"/>
          <w:spacing w:val="4"/>
          <w:sz w:val="22"/>
          <w:szCs w:val="22"/>
        </w:rPr>
      </w:pPr>
    </w:p>
    <w:p w14:paraId="57B6A7EE" w14:textId="6398CE9C" w:rsidR="008A5F13" w:rsidRPr="00B96729" w:rsidRDefault="00A325F0" w:rsidP="008A5F13">
      <w:pPr>
        <w:jc w:val="both"/>
        <w:rPr>
          <w:rFonts w:ascii="Arial" w:hAnsi="Arial" w:cs="Arial"/>
          <w:bCs/>
          <w:color w:val="000000"/>
          <w:spacing w:val="4"/>
          <w:sz w:val="22"/>
          <w:szCs w:val="22"/>
        </w:rPr>
      </w:pPr>
      <w:r w:rsidRPr="00B96729">
        <w:rPr>
          <w:rFonts w:ascii="Arial" w:hAnsi="Arial" w:cs="Arial"/>
          <w:bCs/>
          <w:color w:val="000000"/>
          <w:sz w:val="22"/>
          <w:szCs w:val="22"/>
          <w:vertAlign w:val="superscript"/>
        </w:rPr>
        <w:t xml:space="preserve">(2) </w:t>
      </w:r>
      <w:r w:rsidR="008A5F13" w:rsidRPr="00B96729">
        <w:rPr>
          <w:rFonts w:ascii="Arial" w:hAnsi="Arial" w:cs="Arial"/>
          <w:bCs/>
          <w:color w:val="000000"/>
          <w:spacing w:val="4"/>
          <w:sz w:val="22"/>
          <w:szCs w:val="22"/>
        </w:rPr>
        <w:t xml:space="preserve">Para garantir a rastreabilidade dos documentos, o TMS registra sempre a última alteração de dados feito no sistema com data, horário e nome do usuário. </w:t>
      </w:r>
    </w:p>
    <w:p w14:paraId="1272E406" w14:textId="77777777" w:rsidR="00A325F0" w:rsidRPr="00B96729" w:rsidRDefault="00A325F0" w:rsidP="00E90542">
      <w:pPr>
        <w:jc w:val="both"/>
        <w:rPr>
          <w:rFonts w:ascii="Arial" w:hAnsi="Arial" w:cs="Arial"/>
          <w:bCs/>
          <w:color w:val="000000"/>
          <w:spacing w:val="4"/>
          <w:sz w:val="22"/>
          <w:szCs w:val="22"/>
        </w:rPr>
      </w:pPr>
    </w:p>
    <w:p w14:paraId="304453F0" w14:textId="5CA27F56" w:rsidR="00E90542" w:rsidRPr="00B96729" w:rsidRDefault="00A325F0" w:rsidP="00E90542">
      <w:pPr>
        <w:jc w:val="both"/>
        <w:rPr>
          <w:rFonts w:ascii="Arial" w:hAnsi="Arial" w:cs="Arial"/>
          <w:bCs/>
          <w:color w:val="000000"/>
          <w:spacing w:val="4"/>
          <w:sz w:val="22"/>
          <w:szCs w:val="22"/>
        </w:rPr>
      </w:pPr>
      <w:r w:rsidRPr="00B96729">
        <w:rPr>
          <w:rFonts w:ascii="Arial" w:hAnsi="Arial" w:cs="Arial"/>
          <w:bCs/>
          <w:color w:val="000000"/>
          <w:sz w:val="22"/>
          <w:szCs w:val="22"/>
          <w:vertAlign w:val="superscript"/>
        </w:rPr>
        <w:t xml:space="preserve">(2) </w:t>
      </w:r>
      <w:r w:rsidR="00E90542" w:rsidRPr="00B96729">
        <w:rPr>
          <w:rFonts w:ascii="Arial" w:hAnsi="Arial" w:cs="Arial"/>
          <w:bCs/>
          <w:color w:val="000000"/>
          <w:spacing w:val="4"/>
          <w:sz w:val="22"/>
          <w:szCs w:val="22"/>
        </w:rPr>
        <w:t>Toda informação inserida no sistema operacional da empresa deve ser analisada criticamente, de forma que os sistemas de medida e peso sejam perfeitamente compreendidos para o lançamento.</w:t>
      </w:r>
    </w:p>
    <w:p w14:paraId="798F8EB7" w14:textId="77777777" w:rsidR="00A325F0" w:rsidRPr="00B96729" w:rsidRDefault="00A325F0" w:rsidP="00E90542">
      <w:pPr>
        <w:jc w:val="both"/>
        <w:rPr>
          <w:rFonts w:ascii="Arial" w:hAnsi="Arial" w:cs="Arial"/>
          <w:bCs/>
          <w:color w:val="000000"/>
          <w:sz w:val="22"/>
          <w:szCs w:val="22"/>
          <w:vertAlign w:val="superscript"/>
        </w:rPr>
      </w:pPr>
    </w:p>
    <w:p w14:paraId="7BB998DF" w14:textId="43703ACE" w:rsidR="00E90542" w:rsidRPr="00B96729" w:rsidRDefault="00A325F0" w:rsidP="00E90542">
      <w:pPr>
        <w:jc w:val="both"/>
        <w:rPr>
          <w:rFonts w:ascii="Arial" w:hAnsi="Arial" w:cs="Arial"/>
          <w:bCs/>
          <w:color w:val="000000"/>
          <w:sz w:val="22"/>
          <w:szCs w:val="22"/>
          <w:vertAlign w:val="superscript"/>
        </w:rPr>
      </w:pPr>
      <w:r w:rsidRPr="00B96729">
        <w:rPr>
          <w:rFonts w:ascii="Arial" w:hAnsi="Arial" w:cs="Arial"/>
          <w:bCs/>
          <w:color w:val="000000"/>
          <w:sz w:val="22"/>
          <w:szCs w:val="22"/>
          <w:vertAlign w:val="superscript"/>
        </w:rPr>
        <w:t xml:space="preserve">(2) </w:t>
      </w:r>
      <w:r w:rsidR="00E90542" w:rsidRPr="00B96729">
        <w:rPr>
          <w:rFonts w:ascii="Arial" w:hAnsi="Arial" w:cs="Arial"/>
          <w:bCs/>
          <w:color w:val="000000"/>
          <w:spacing w:val="4"/>
          <w:sz w:val="22"/>
          <w:szCs w:val="22"/>
        </w:rPr>
        <w:t>Toda informação deve ser analisada criticamente de forma que exista clareza para que todas as informações constantes nos documentos correspondam a mercadoria a ser transportada.</w:t>
      </w:r>
      <w:r w:rsidRPr="00B96729">
        <w:rPr>
          <w:rFonts w:ascii="Arial" w:hAnsi="Arial" w:cs="Arial"/>
          <w:bCs/>
          <w:color w:val="000000"/>
          <w:sz w:val="22"/>
          <w:szCs w:val="22"/>
          <w:vertAlign w:val="superscript"/>
        </w:rPr>
        <w:t xml:space="preserve"> </w:t>
      </w:r>
      <w:r w:rsidR="00E90542" w:rsidRPr="00B96729">
        <w:rPr>
          <w:rFonts w:ascii="Arial" w:hAnsi="Arial" w:cs="Arial"/>
          <w:bCs/>
          <w:color w:val="000000"/>
          <w:spacing w:val="4"/>
          <w:sz w:val="22"/>
          <w:szCs w:val="22"/>
        </w:rPr>
        <w:t>Qualquer divergência deve ser imediatamente informada aos responsáveis competentes e caso necessário, às autoridades competentes.</w:t>
      </w:r>
    </w:p>
    <w:p w14:paraId="740D893F" w14:textId="77777777" w:rsidR="003667C6" w:rsidRPr="00B96729" w:rsidRDefault="003667C6" w:rsidP="00314987">
      <w:pPr>
        <w:jc w:val="both"/>
        <w:rPr>
          <w:rFonts w:ascii="Arial" w:hAnsi="Arial" w:cs="Arial"/>
          <w:bCs/>
          <w:color w:val="000000"/>
          <w:spacing w:val="4"/>
          <w:sz w:val="22"/>
          <w:szCs w:val="22"/>
        </w:rPr>
      </w:pPr>
    </w:p>
    <w:p w14:paraId="46572ED2" w14:textId="77777777" w:rsidR="003667C6" w:rsidRPr="00B96729" w:rsidRDefault="003667C6" w:rsidP="003667C6">
      <w:pPr>
        <w:jc w:val="both"/>
        <w:rPr>
          <w:rFonts w:ascii="Arial" w:hAnsi="Arial" w:cs="Arial"/>
          <w:bCs/>
          <w:sz w:val="22"/>
          <w:szCs w:val="22"/>
        </w:rPr>
      </w:pPr>
      <w:r w:rsidRPr="00B96729">
        <w:rPr>
          <w:rFonts w:ascii="Arial" w:hAnsi="Arial" w:cs="Arial"/>
          <w:bCs/>
          <w:color w:val="000000"/>
          <w:sz w:val="22"/>
          <w:szCs w:val="22"/>
          <w:vertAlign w:val="superscript"/>
        </w:rPr>
        <w:t xml:space="preserve">(3) </w:t>
      </w:r>
      <w:r w:rsidRPr="00B96729">
        <w:rPr>
          <w:rFonts w:ascii="Arial" w:hAnsi="Arial" w:cs="Arial"/>
          <w:bCs/>
          <w:sz w:val="22"/>
          <w:szCs w:val="22"/>
        </w:rPr>
        <w:t xml:space="preserve">O </w:t>
      </w:r>
      <w:r w:rsidRPr="00B96729">
        <w:rPr>
          <w:rFonts w:ascii="Arial" w:hAnsi="Arial" w:cs="Arial"/>
          <w:b/>
          <w:bCs/>
          <w:sz w:val="22"/>
          <w:szCs w:val="22"/>
        </w:rPr>
        <w:t>Motorista</w:t>
      </w:r>
      <w:r w:rsidRPr="00B96729">
        <w:rPr>
          <w:rFonts w:ascii="Arial" w:hAnsi="Arial" w:cs="Arial"/>
          <w:bCs/>
          <w:sz w:val="22"/>
          <w:szCs w:val="22"/>
        </w:rPr>
        <w:t xml:space="preserve"> deve acompanhar o carregamento do</w:t>
      </w:r>
      <w:r w:rsidR="00751DE7" w:rsidRPr="00B96729">
        <w:rPr>
          <w:rFonts w:ascii="Arial" w:hAnsi="Arial" w:cs="Arial"/>
          <w:bCs/>
          <w:sz w:val="22"/>
          <w:szCs w:val="22"/>
        </w:rPr>
        <w:t xml:space="preserve"> veículo e conferência da carga.</w:t>
      </w:r>
    </w:p>
    <w:p w14:paraId="19AC0EB9" w14:textId="77777777" w:rsidR="00751DE7" w:rsidRPr="00B96729" w:rsidRDefault="00751DE7" w:rsidP="003667C6">
      <w:pPr>
        <w:jc w:val="both"/>
        <w:rPr>
          <w:rFonts w:ascii="Arial" w:hAnsi="Arial" w:cs="Arial"/>
          <w:bCs/>
          <w:sz w:val="22"/>
          <w:szCs w:val="22"/>
        </w:rPr>
      </w:pPr>
    </w:p>
    <w:p w14:paraId="78BDA047" w14:textId="0928D8F7" w:rsidR="003667C6" w:rsidRPr="00B96729" w:rsidRDefault="003667C6" w:rsidP="003667C6">
      <w:pPr>
        <w:jc w:val="both"/>
        <w:rPr>
          <w:rFonts w:ascii="Arial" w:hAnsi="Arial" w:cs="Arial"/>
          <w:bCs/>
          <w:sz w:val="22"/>
          <w:szCs w:val="22"/>
        </w:rPr>
      </w:pPr>
      <w:r w:rsidRPr="00B96729">
        <w:rPr>
          <w:rFonts w:ascii="Arial" w:hAnsi="Arial" w:cs="Arial"/>
          <w:bCs/>
          <w:color w:val="000000"/>
          <w:sz w:val="22"/>
          <w:szCs w:val="22"/>
          <w:vertAlign w:val="superscript"/>
        </w:rPr>
        <w:lastRenderedPageBreak/>
        <w:t xml:space="preserve">(3) </w:t>
      </w:r>
      <w:r w:rsidRPr="00B96729">
        <w:rPr>
          <w:rFonts w:ascii="Arial" w:hAnsi="Arial" w:cs="Arial"/>
          <w:bCs/>
          <w:sz w:val="22"/>
          <w:szCs w:val="22"/>
        </w:rPr>
        <w:t xml:space="preserve">No fim da coleta, o veículo deve ser lacrado </w:t>
      </w:r>
      <w:r w:rsidR="00751DE7" w:rsidRPr="00B96729">
        <w:rPr>
          <w:rFonts w:ascii="Arial" w:hAnsi="Arial" w:cs="Arial"/>
          <w:bCs/>
          <w:sz w:val="22"/>
          <w:szCs w:val="22"/>
        </w:rPr>
        <w:t>por agentes da Receita Federal</w:t>
      </w:r>
      <w:r w:rsidRPr="00B96729">
        <w:rPr>
          <w:rFonts w:ascii="Arial" w:hAnsi="Arial" w:cs="Arial"/>
          <w:bCs/>
          <w:sz w:val="22"/>
          <w:szCs w:val="22"/>
        </w:rPr>
        <w:t xml:space="preserve">. O número do lacre deve ser informado à equipe operacional para </w:t>
      </w:r>
      <w:r w:rsidR="00A325F0" w:rsidRPr="00B96729">
        <w:rPr>
          <w:rFonts w:ascii="Arial" w:hAnsi="Arial" w:cs="Arial"/>
          <w:bCs/>
          <w:sz w:val="22"/>
          <w:szCs w:val="22"/>
        </w:rPr>
        <w:t>conferência</w:t>
      </w:r>
      <w:r w:rsidRPr="00B96729">
        <w:rPr>
          <w:rFonts w:ascii="Arial" w:hAnsi="Arial" w:cs="Arial"/>
          <w:bCs/>
          <w:sz w:val="22"/>
          <w:szCs w:val="22"/>
        </w:rPr>
        <w:t xml:space="preserve"> </w:t>
      </w:r>
      <w:r w:rsidR="00751DE7" w:rsidRPr="00B96729">
        <w:rPr>
          <w:rFonts w:ascii="Arial" w:hAnsi="Arial" w:cs="Arial"/>
          <w:bCs/>
          <w:sz w:val="22"/>
          <w:szCs w:val="22"/>
        </w:rPr>
        <w:t>no documento denominado Desembaraço que acompanha a carga até o porto seco de destino</w:t>
      </w:r>
      <w:r w:rsidR="000F0E99" w:rsidRPr="00B96729">
        <w:rPr>
          <w:rFonts w:ascii="Arial" w:hAnsi="Arial" w:cs="Arial"/>
          <w:bCs/>
          <w:sz w:val="22"/>
          <w:szCs w:val="22"/>
        </w:rPr>
        <w:t>.</w:t>
      </w:r>
    </w:p>
    <w:p w14:paraId="1DBAB22A" w14:textId="77777777" w:rsidR="003667C6" w:rsidRPr="00B96729" w:rsidRDefault="003667C6" w:rsidP="003667C6">
      <w:pPr>
        <w:jc w:val="both"/>
        <w:rPr>
          <w:rFonts w:ascii="Arial" w:hAnsi="Arial" w:cs="Arial"/>
          <w:bCs/>
          <w:sz w:val="22"/>
          <w:szCs w:val="22"/>
        </w:rPr>
      </w:pPr>
    </w:p>
    <w:p w14:paraId="1E51BE2A" w14:textId="77777777" w:rsidR="00314987" w:rsidRPr="00B96729" w:rsidRDefault="00314987" w:rsidP="00314987">
      <w:pPr>
        <w:jc w:val="both"/>
        <w:rPr>
          <w:rFonts w:ascii="Arial" w:hAnsi="Arial" w:cs="Arial"/>
          <w:color w:val="000000"/>
          <w:sz w:val="22"/>
          <w:szCs w:val="22"/>
        </w:rPr>
      </w:pPr>
      <w:r w:rsidRPr="00B96729">
        <w:rPr>
          <w:rFonts w:ascii="Arial" w:hAnsi="Arial" w:cs="Arial"/>
          <w:bCs/>
          <w:color w:val="000000"/>
          <w:sz w:val="22"/>
          <w:szCs w:val="22"/>
          <w:vertAlign w:val="superscript"/>
        </w:rPr>
        <w:t>(</w:t>
      </w:r>
      <w:r w:rsidR="003667C6" w:rsidRPr="00B96729">
        <w:rPr>
          <w:rFonts w:ascii="Arial" w:hAnsi="Arial" w:cs="Arial"/>
          <w:bCs/>
          <w:color w:val="000000"/>
          <w:sz w:val="22"/>
          <w:szCs w:val="22"/>
          <w:vertAlign w:val="superscript"/>
        </w:rPr>
        <w:t>4</w:t>
      </w:r>
      <w:r w:rsidRPr="00B96729">
        <w:rPr>
          <w:rFonts w:ascii="Arial" w:hAnsi="Arial" w:cs="Arial"/>
          <w:bCs/>
          <w:color w:val="000000"/>
          <w:sz w:val="22"/>
          <w:szCs w:val="22"/>
          <w:vertAlign w:val="superscript"/>
        </w:rPr>
        <w:t xml:space="preserve">) </w:t>
      </w:r>
      <w:r w:rsidRPr="00B96729">
        <w:rPr>
          <w:rFonts w:ascii="Arial" w:hAnsi="Arial" w:cs="Arial"/>
          <w:color w:val="000000"/>
          <w:sz w:val="22"/>
          <w:szCs w:val="22"/>
        </w:rPr>
        <w:t>A equipe operacional deve analisar criticamente a necessidade de monitoramento da carga.</w:t>
      </w:r>
    </w:p>
    <w:p w14:paraId="40F920FB" w14:textId="77777777" w:rsidR="00314987" w:rsidRPr="00B96729" w:rsidRDefault="00314987" w:rsidP="00314987">
      <w:pPr>
        <w:jc w:val="both"/>
        <w:rPr>
          <w:rFonts w:ascii="Arial" w:hAnsi="Arial" w:cs="Arial"/>
          <w:color w:val="000000"/>
          <w:sz w:val="22"/>
          <w:szCs w:val="22"/>
        </w:rPr>
      </w:pPr>
    </w:p>
    <w:p w14:paraId="30732137" w14:textId="77777777" w:rsidR="00314987" w:rsidRPr="00B96729" w:rsidRDefault="00314987" w:rsidP="00314987">
      <w:pPr>
        <w:jc w:val="both"/>
        <w:rPr>
          <w:rFonts w:ascii="Arial" w:hAnsi="Arial" w:cs="Arial"/>
          <w:bCs/>
          <w:color w:val="000000"/>
          <w:spacing w:val="4"/>
          <w:sz w:val="22"/>
          <w:szCs w:val="22"/>
        </w:rPr>
      </w:pPr>
      <w:r w:rsidRPr="00B96729">
        <w:rPr>
          <w:rFonts w:ascii="Arial" w:hAnsi="Arial" w:cs="Arial"/>
          <w:bCs/>
          <w:color w:val="000000"/>
          <w:sz w:val="22"/>
          <w:szCs w:val="22"/>
          <w:vertAlign w:val="superscript"/>
        </w:rPr>
        <w:t>(</w:t>
      </w:r>
      <w:r w:rsidR="003667C6" w:rsidRPr="00B96729">
        <w:rPr>
          <w:rFonts w:ascii="Arial" w:hAnsi="Arial" w:cs="Arial"/>
          <w:bCs/>
          <w:color w:val="000000"/>
          <w:sz w:val="22"/>
          <w:szCs w:val="22"/>
          <w:vertAlign w:val="superscript"/>
        </w:rPr>
        <w:t>4</w:t>
      </w:r>
      <w:r w:rsidRPr="00B96729">
        <w:rPr>
          <w:rFonts w:ascii="Arial" w:hAnsi="Arial" w:cs="Arial"/>
          <w:bCs/>
          <w:color w:val="000000"/>
          <w:sz w:val="22"/>
          <w:szCs w:val="22"/>
          <w:vertAlign w:val="superscript"/>
        </w:rPr>
        <w:t xml:space="preserve">) </w:t>
      </w:r>
      <w:r w:rsidRPr="00B96729">
        <w:rPr>
          <w:rFonts w:ascii="Arial" w:hAnsi="Arial" w:cs="Arial"/>
          <w:bCs/>
          <w:color w:val="000000"/>
          <w:spacing w:val="4"/>
          <w:sz w:val="22"/>
          <w:szCs w:val="22"/>
        </w:rPr>
        <w:t xml:space="preserve">Para transporte de cargas com temperatura controlada, a </w:t>
      </w:r>
      <w:r w:rsidRPr="00B96729">
        <w:rPr>
          <w:rFonts w:ascii="Arial" w:hAnsi="Arial" w:cs="Arial"/>
          <w:b/>
          <w:bCs/>
          <w:color w:val="000000"/>
          <w:spacing w:val="4"/>
          <w:sz w:val="22"/>
          <w:szCs w:val="22"/>
        </w:rPr>
        <w:t>equipe operacional</w:t>
      </w:r>
      <w:r w:rsidRPr="00B96729">
        <w:rPr>
          <w:rFonts w:ascii="Arial" w:hAnsi="Arial" w:cs="Arial"/>
          <w:bCs/>
          <w:color w:val="000000"/>
          <w:spacing w:val="4"/>
          <w:sz w:val="22"/>
          <w:szCs w:val="22"/>
        </w:rPr>
        <w:t xml:space="preserve"> de emitir a </w:t>
      </w:r>
      <w:r w:rsidRPr="00B96729">
        <w:rPr>
          <w:rFonts w:ascii="Arial" w:hAnsi="Arial" w:cs="Arial"/>
          <w:b/>
          <w:bCs/>
          <w:color w:val="000000"/>
          <w:spacing w:val="4"/>
          <w:sz w:val="22"/>
          <w:szCs w:val="22"/>
        </w:rPr>
        <w:t>Solicitação de Monitoramento</w:t>
      </w:r>
      <w:r w:rsidRPr="00B96729">
        <w:rPr>
          <w:rFonts w:ascii="Arial" w:hAnsi="Arial" w:cs="Arial"/>
          <w:bCs/>
          <w:color w:val="000000"/>
          <w:spacing w:val="4"/>
          <w:sz w:val="22"/>
          <w:szCs w:val="22"/>
        </w:rPr>
        <w:t xml:space="preserve">, informando o range da temperatura e comunicar o </w:t>
      </w:r>
      <w:r w:rsidRPr="00B96729">
        <w:rPr>
          <w:rFonts w:ascii="Arial" w:hAnsi="Arial" w:cs="Arial"/>
          <w:b/>
          <w:bCs/>
          <w:color w:val="000000"/>
          <w:spacing w:val="4"/>
          <w:sz w:val="22"/>
          <w:szCs w:val="22"/>
        </w:rPr>
        <w:t>Motorista</w:t>
      </w:r>
      <w:r w:rsidRPr="00B96729">
        <w:rPr>
          <w:rFonts w:ascii="Arial" w:hAnsi="Arial" w:cs="Arial"/>
          <w:bCs/>
          <w:color w:val="000000"/>
          <w:spacing w:val="4"/>
          <w:sz w:val="22"/>
          <w:szCs w:val="22"/>
        </w:rPr>
        <w:t xml:space="preserve"> para acompanhamento durante o trajeto</w:t>
      </w:r>
    </w:p>
    <w:p w14:paraId="4BCE0143" w14:textId="77777777" w:rsidR="00314987" w:rsidRPr="00B96729" w:rsidRDefault="00314987" w:rsidP="00314987">
      <w:pPr>
        <w:jc w:val="both"/>
        <w:rPr>
          <w:rFonts w:ascii="Arial" w:hAnsi="Arial" w:cs="Arial"/>
          <w:color w:val="000000"/>
          <w:sz w:val="22"/>
          <w:szCs w:val="22"/>
        </w:rPr>
      </w:pPr>
    </w:p>
    <w:p w14:paraId="39134FB7" w14:textId="77777777" w:rsidR="00314987" w:rsidRPr="00B96729" w:rsidRDefault="00314987" w:rsidP="00314987">
      <w:pPr>
        <w:jc w:val="both"/>
        <w:rPr>
          <w:rFonts w:ascii="Arial" w:hAnsi="Arial" w:cs="Arial"/>
          <w:bCs/>
          <w:sz w:val="22"/>
          <w:szCs w:val="22"/>
        </w:rPr>
      </w:pPr>
      <w:r w:rsidRPr="00B96729">
        <w:rPr>
          <w:rFonts w:ascii="Arial" w:hAnsi="Arial" w:cs="Arial"/>
          <w:bCs/>
          <w:color w:val="000000"/>
          <w:sz w:val="22"/>
          <w:szCs w:val="22"/>
          <w:vertAlign w:val="superscript"/>
        </w:rPr>
        <w:t>(</w:t>
      </w:r>
      <w:r w:rsidR="003667C6" w:rsidRPr="00B96729">
        <w:rPr>
          <w:rFonts w:ascii="Arial" w:hAnsi="Arial" w:cs="Arial"/>
          <w:bCs/>
          <w:color w:val="000000"/>
          <w:sz w:val="22"/>
          <w:szCs w:val="22"/>
          <w:vertAlign w:val="superscript"/>
        </w:rPr>
        <w:t>5</w:t>
      </w:r>
      <w:r w:rsidRPr="00B96729">
        <w:rPr>
          <w:rFonts w:ascii="Arial" w:hAnsi="Arial" w:cs="Arial"/>
          <w:bCs/>
          <w:color w:val="000000"/>
          <w:sz w:val="22"/>
          <w:szCs w:val="22"/>
          <w:vertAlign w:val="superscript"/>
        </w:rPr>
        <w:t xml:space="preserve">) </w:t>
      </w:r>
      <w:r w:rsidRPr="00B96729">
        <w:rPr>
          <w:rFonts w:ascii="Arial" w:hAnsi="Arial" w:cs="Arial"/>
          <w:bCs/>
          <w:sz w:val="22"/>
          <w:szCs w:val="22"/>
        </w:rPr>
        <w:t xml:space="preserve">O </w:t>
      </w:r>
      <w:r w:rsidRPr="00B96729">
        <w:rPr>
          <w:rFonts w:ascii="Arial" w:hAnsi="Arial" w:cs="Arial"/>
          <w:b/>
          <w:bCs/>
          <w:sz w:val="22"/>
          <w:szCs w:val="22"/>
        </w:rPr>
        <w:t>Motorista</w:t>
      </w:r>
      <w:r w:rsidRPr="00B96729">
        <w:rPr>
          <w:rFonts w:ascii="Arial" w:hAnsi="Arial" w:cs="Arial"/>
          <w:bCs/>
          <w:sz w:val="22"/>
          <w:szCs w:val="22"/>
        </w:rPr>
        <w:t xml:space="preserve"> deve acompanhar o descarregamento do veículo e conferência da carga</w:t>
      </w:r>
      <w:r w:rsidR="00751DE7" w:rsidRPr="00B96729">
        <w:rPr>
          <w:rFonts w:ascii="Arial" w:hAnsi="Arial" w:cs="Arial"/>
          <w:bCs/>
          <w:sz w:val="22"/>
          <w:szCs w:val="22"/>
        </w:rPr>
        <w:t xml:space="preserve"> juntamente com o responsável pela descarga no EADI.</w:t>
      </w:r>
    </w:p>
    <w:p w14:paraId="34E5FA4B" w14:textId="77777777" w:rsidR="00314987" w:rsidRPr="00B96729" w:rsidRDefault="00314987" w:rsidP="00314987">
      <w:pPr>
        <w:jc w:val="both"/>
        <w:rPr>
          <w:rFonts w:ascii="Arial" w:hAnsi="Arial" w:cs="Arial"/>
          <w:bCs/>
          <w:sz w:val="22"/>
          <w:szCs w:val="22"/>
        </w:rPr>
      </w:pPr>
    </w:p>
    <w:p w14:paraId="75BFEEC7" w14:textId="17DBB077" w:rsidR="00314987" w:rsidRPr="00B96729" w:rsidRDefault="00314987" w:rsidP="00314987">
      <w:pPr>
        <w:jc w:val="both"/>
        <w:rPr>
          <w:rFonts w:ascii="Arial" w:hAnsi="Arial" w:cs="Arial"/>
          <w:sz w:val="22"/>
          <w:szCs w:val="22"/>
        </w:rPr>
      </w:pPr>
      <w:r w:rsidRPr="00B96729">
        <w:rPr>
          <w:rFonts w:ascii="Arial" w:hAnsi="Arial" w:cs="Arial"/>
          <w:bCs/>
          <w:color w:val="000000"/>
          <w:sz w:val="22"/>
          <w:szCs w:val="22"/>
          <w:vertAlign w:val="superscript"/>
        </w:rPr>
        <w:t>(</w:t>
      </w:r>
      <w:r w:rsidR="003667C6" w:rsidRPr="00B96729">
        <w:rPr>
          <w:rFonts w:ascii="Arial" w:hAnsi="Arial" w:cs="Arial"/>
          <w:bCs/>
          <w:color w:val="000000"/>
          <w:sz w:val="22"/>
          <w:szCs w:val="22"/>
          <w:vertAlign w:val="superscript"/>
        </w:rPr>
        <w:t>5</w:t>
      </w:r>
      <w:r w:rsidRPr="00B96729">
        <w:rPr>
          <w:rFonts w:ascii="Arial" w:hAnsi="Arial" w:cs="Arial"/>
          <w:bCs/>
          <w:color w:val="000000"/>
          <w:sz w:val="22"/>
          <w:szCs w:val="22"/>
          <w:vertAlign w:val="superscript"/>
        </w:rPr>
        <w:t xml:space="preserve">) </w:t>
      </w:r>
      <w:r w:rsidRPr="00B96729">
        <w:rPr>
          <w:rFonts w:ascii="Arial" w:hAnsi="Arial" w:cs="Arial"/>
          <w:bCs/>
          <w:sz w:val="22"/>
          <w:szCs w:val="22"/>
        </w:rPr>
        <w:t xml:space="preserve">Após a conclusão da descarga do veículo, o </w:t>
      </w:r>
      <w:r w:rsidRPr="00B96729">
        <w:rPr>
          <w:rFonts w:ascii="Arial" w:hAnsi="Arial" w:cs="Arial"/>
          <w:b/>
          <w:bCs/>
          <w:sz w:val="22"/>
          <w:szCs w:val="22"/>
        </w:rPr>
        <w:t>Motorista</w:t>
      </w:r>
      <w:r w:rsidRPr="00B96729">
        <w:rPr>
          <w:rFonts w:ascii="Arial" w:hAnsi="Arial" w:cs="Arial"/>
          <w:bCs/>
          <w:sz w:val="22"/>
          <w:szCs w:val="22"/>
        </w:rPr>
        <w:t xml:space="preserve"> deve solicitar o carimbo e a assinatura do responsável atestando o recebimento da carga. </w:t>
      </w:r>
      <w:r w:rsidRPr="00B96729">
        <w:rPr>
          <w:rFonts w:ascii="Arial" w:hAnsi="Arial" w:cs="Arial"/>
          <w:sz w:val="22"/>
          <w:szCs w:val="22"/>
        </w:rPr>
        <w:t xml:space="preserve">A </w:t>
      </w:r>
      <w:r w:rsidRPr="00B96729">
        <w:rPr>
          <w:rFonts w:ascii="Arial" w:hAnsi="Arial" w:cs="Arial"/>
          <w:b/>
          <w:sz w:val="22"/>
          <w:szCs w:val="22"/>
        </w:rPr>
        <w:t>equipe Operacional</w:t>
      </w:r>
      <w:r w:rsidRPr="00B96729">
        <w:rPr>
          <w:rFonts w:ascii="Arial" w:hAnsi="Arial" w:cs="Arial"/>
          <w:sz w:val="22"/>
          <w:szCs w:val="22"/>
        </w:rPr>
        <w:t xml:space="preserve"> deve solicitar aos </w:t>
      </w:r>
      <w:r w:rsidRPr="00B96729">
        <w:rPr>
          <w:rFonts w:ascii="Arial" w:hAnsi="Arial" w:cs="Arial"/>
          <w:b/>
          <w:sz w:val="22"/>
          <w:szCs w:val="22"/>
        </w:rPr>
        <w:t>Motoristas</w:t>
      </w:r>
      <w:r w:rsidRPr="00B96729">
        <w:rPr>
          <w:rFonts w:ascii="Arial" w:hAnsi="Arial" w:cs="Arial"/>
          <w:sz w:val="22"/>
          <w:szCs w:val="22"/>
        </w:rPr>
        <w:t>, que encaminhem os comprovantes de entrega e demais documentos referentes ao serviço realizado no menor espaço de tempo possível, para que se possa realizar o encerramento do serviço.</w:t>
      </w:r>
    </w:p>
    <w:p w14:paraId="620D90AE" w14:textId="3D74600B" w:rsidR="00BA2A8E" w:rsidRPr="00B96729" w:rsidRDefault="00BA2A8E" w:rsidP="00314987">
      <w:pPr>
        <w:jc w:val="both"/>
        <w:rPr>
          <w:rFonts w:ascii="Arial" w:hAnsi="Arial" w:cs="Arial"/>
          <w:sz w:val="22"/>
          <w:szCs w:val="22"/>
        </w:rPr>
      </w:pPr>
    </w:p>
    <w:p w14:paraId="34955100" w14:textId="2B53F278" w:rsidR="00BA2A8E" w:rsidRPr="00B96729" w:rsidRDefault="00BA2A8E" w:rsidP="00314987">
      <w:pPr>
        <w:jc w:val="both"/>
        <w:rPr>
          <w:rFonts w:ascii="Arial" w:hAnsi="Arial" w:cs="Arial"/>
          <w:sz w:val="22"/>
          <w:szCs w:val="22"/>
          <w:shd w:val="clear" w:color="auto" w:fill="FFFFFF"/>
        </w:rPr>
      </w:pPr>
      <w:r w:rsidRPr="00B96729">
        <w:rPr>
          <w:rFonts w:ascii="Arial" w:hAnsi="Arial" w:cs="Arial"/>
          <w:sz w:val="22"/>
          <w:szCs w:val="22"/>
        </w:rPr>
        <w:t xml:space="preserve">Sendo a </w:t>
      </w:r>
      <w:proofErr w:type="spellStart"/>
      <w:r w:rsidR="00031272">
        <w:rPr>
          <w:rFonts w:ascii="Arial" w:hAnsi="Arial" w:cs="Arial"/>
          <w:b/>
          <w:bCs/>
          <w:sz w:val="22"/>
          <w:szCs w:val="22"/>
        </w:rPr>
        <w:t>xxxxxxx</w:t>
      </w:r>
      <w:proofErr w:type="spellEnd"/>
      <w:r w:rsidRPr="00B96729">
        <w:rPr>
          <w:rFonts w:ascii="Arial" w:hAnsi="Arial" w:cs="Arial"/>
          <w:sz w:val="22"/>
          <w:szCs w:val="22"/>
        </w:rPr>
        <w:t xml:space="preserve"> uma transportadora atuante no segmento ligado ao Comercio Exterior, </w:t>
      </w:r>
      <w:r w:rsidRPr="00B96729">
        <w:rPr>
          <w:rFonts w:ascii="Arial" w:hAnsi="Arial" w:cs="Arial"/>
          <w:sz w:val="22"/>
          <w:szCs w:val="22"/>
          <w:shd w:val="clear" w:color="auto" w:fill="FFFFFF"/>
        </w:rPr>
        <w:t xml:space="preserve">incluindo operações em regime especial de trânsito aduaneiro, </w:t>
      </w:r>
      <w:r w:rsidR="00A325F0" w:rsidRPr="00B96729">
        <w:rPr>
          <w:rFonts w:ascii="Arial" w:hAnsi="Arial" w:cs="Arial"/>
          <w:sz w:val="22"/>
          <w:szCs w:val="22"/>
          <w:shd w:val="clear" w:color="auto" w:fill="FFFFFF"/>
        </w:rPr>
        <w:t>todos os</w:t>
      </w:r>
      <w:r w:rsidRPr="00B96729">
        <w:rPr>
          <w:rFonts w:ascii="Arial" w:hAnsi="Arial" w:cs="Arial"/>
          <w:sz w:val="22"/>
          <w:szCs w:val="22"/>
          <w:shd w:val="clear" w:color="auto" w:fill="FFFFFF"/>
        </w:rPr>
        <w:t xml:space="preserve"> colaboradores envolvidos </w:t>
      </w:r>
      <w:r w:rsidR="00A325F0" w:rsidRPr="00B96729">
        <w:rPr>
          <w:rFonts w:ascii="Arial" w:hAnsi="Arial" w:cs="Arial"/>
          <w:sz w:val="22"/>
          <w:szCs w:val="22"/>
          <w:shd w:val="clear" w:color="auto" w:fill="FFFFFF"/>
        </w:rPr>
        <w:t xml:space="preserve">devem </w:t>
      </w:r>
      <w:r w:rsidRPr="00B96729">
        <w:rPr>
          <w:rFonts w:ascii="Arial" w:hAnsi="Arial" w:cs="Arial"/>
          <w:sz w:val="22"/>
          <w:szCs w:val="22"/>
          <w:shd w:val="clear" w:color="auto" w:fill="FFFFFF"/>
        </w:rPr>
        <w:t>respeitar a legislação vigente</w:t>
      </w:r>
      <w:r w:rsidR="002D3B9C" w:rsidRPr="00B96729">
        <w:rPr>
          <w:rFonts w:ascii="Arial" w:hAnsi="Arial" w:cs="Arial"/>
          <w:sz w:val="22"/>
          <w:szCs w:val="22"/>
          <w:shd w:val="clear" w:color="auto" w:fill="FFFFFF"/>
        </w:rPr>
        <w:t>.</w:t>
      </w:r>
    </w:p>
    <w:p w14:paraId="5F8422A8" w14:textId="77777777" w:rsidR="00A325F0" w:rsidRPr="00B96729" w:rsidRDefault="00A325F0" w:rsidP="00F94BDD">
      <w:pPr>
        <w:jc w:val="both"/>
        <w:rPr>
          <w:rFonts w:ascii="Arial" w:hAnsi="Arial" w:cs="Arial"/>
          <w:sz w:val="22"/>
          <w:szCs w:val="22"/>
        </w:rPr>
      </w:pPr>
    </w:p>
    <w:p w14:paraId="1EB06D0F" w14:textId="0C54828D" w:rsidR="00F94BDD" w:rsidRPr="00B96729" w:rsidRDefault="00F94BDD" w:rsidP="00F94BDD">
      <w:pPr>
        <w:jc w:val="both"/>
        <w:rPr>
          <w:rFonts w:ascii="Arial" w:hAnsi="Arial" w:cs="Arial"/>
          <w:b/>
          <w:sz w:val="22"/>
          <w:szCs w:val="22"/>
        </w:rPr>
      </w:pPr>
      <w:r w:rsidRPr="00B96729">
        <w:rPr>
          <w:rFonts w:ascii="Arial" w:hAnsi="Arial" w:cs="Arial"/>
          <w:sz w:val="22"/>
          <w:szCs w:val="22"/>
        </w:rPr>
        <w:t xml:space="preserve">Havendo incidência de pontuação ou infração junto à Receita Federal, </w:t>
      </w:r>
      <w:r w:rsidR="00A325F0" w:rsidRPr="00B96729">
        <w:rPr>
          <w:rFonts w:ascii="Arial" w:hAnsi="Arial" w:cs="Arial"/>
          <w:sz w:val="22"/>
          <w:szCs w:val="22"/>
        </w:rPr>
        <w:t>deve ser elaborada</w:t>
      </w:r>
      <w:r w:rsidRPr="00B96729">
        <w:rPr>
          <w:rFonts w:ascii="Arial" w:hAnsi="Arial" w:cs="Arial"/>
          <w:sz w:val="22"/>
          <w:szCs w:val="22"/>
        </w:rPr>
        <w:t xml:space="preserve"> uma justificativa imediatamente abordando todos os motivos que levaram a pontuação e emitir uma </w:t>
      </w:r>
      <w:r w:rsidRPr="00B96729">
        <w:rPr>
          <w:rFonts w:ascii="Arial" w:hAnsi="Arial" w:cs="Arial"/>
          <w:b/>
          <w:sz w:val="22"/>
          <w:szCs w:val="22"/>
        </w:rPr>
        <w:t>Ocorrência Operacional.</w:t>
      </w:r>
    </w:p>
    <w:p w14:paraId="0EBBDDFE" w14:textId="77777777" w:rsidR="00A325F0" w:rsidRPr="00B96729" w:rsidRDefault="00A325F0" w:rsidP="00F94BDD">
      <w:pPr>
        <w:jc w:val="both"/>
        <w:rPr>
          <w:rFonts w:ascii="Arial" w:hAnsi="Arial" w:cs="Arial"/>
          <w:sz w:val="22"/>
          <w:szCs w:val="22"/>
        </w:rPr>
      </w:pPr>
    </w:p>
    <w:p w14:paraId="7BC1DF64" w14:textId="2831239B" w:rsidR="00F94BDD" w:rsidRPr="00B96729" w:rsidRDefault="00F94BDD" w:rsidP="00F94BDD">
      <w:pPr>
        <w:jc w:val="both"/>
        <w:rPr>
          <w:rFonts w:ascii="Arial" w:hAnsi="Arial" w:cs="Arial"/>
          <w:sz w:val="22"/>
          <w:szCs w:val="22"/>
        </w:rPr>
      </w:pPr>
      <w:r w:rsidRPr="00B96729">
        <w:rPr>
          <w:rFonts w:ascii="Arial" w:hAnsi="Arial" w:cs="Arial"/>
          <w:sz w:val="22"/>
          <w:szCs w:val="22"/>
        </w:rPr>
        <w:t xml:space="preserve">Caso a pontuação seja por não conformidade motivada por falha </w:t>
      </w:r>
      <w:r w:rsidR="00A325F0" w:rsidRPr="00B96729">
        <w:rPr>
          <w:rFonts w:ascii="Arial" w:hAnsi="Arial" w:cs="Arial"/>
          <w:sz w:val="22"/>
          <w:szCs w:val="22"/>
        </w:rPr>
        <w:t>no</w:t>
      </w:r>
      <w:r w:rsidRPr="00B96729">
        <w:rPr>
          <w:rFonts w:ascii="Arial" w:hAnsi="Arial" w:cs="Arial"/>
          <w:sz w:val="22"/>
          <w:szCs w:val="22"/>
        </w:rPr>
        <w:t xml:space="preserve"> processo</w:t>
      </w:r>
      <w:r w:rsidR="00A325F0" w:rsidRPr="00B96729">
        <w:rPr>
          <w:rFonts w:ascii="Arial" w:hAnsi="Arial" w:cs="Arial"/>
          <w:sz w:val="22"/>
          <w:szCs w:val="22"/>
        </w:rPr>
        <w:t xml:space="preserve"> operacional</w:t>
      </w:r>
      <w:r w:rsidRPr="00B96729">
        <w:rPr>
          <w:rFonts w:ascii="Arial" w:hAnsi="Arial" w:cs="Arial"/>
          <w:sz w:val="22"/>
          <w:szCs w:val="22"/>
        </w:rPr>
        <w:t xml:space="preserve">, </w:t>
      </w:r>
      <w:r w:rsidR="00A325F0" w:rsidRPr="00B96729">
        <w:rPr>
          <w:rFonts w:ascii="Arial" w:hAnsi="Arial" w:cs="Arial"/>
          <w:sz w:val="22"/>
          <w:szCs w:val="22"/>
        </w:rPr>
        <w:t xml:space="preserve">deve ser </w:t>
      </w:r>
      <w:r w:rsidRPr="00B96729">
        <w:rPr>
          <w:rFonts w:ascii="Arial" w:hAnsi="Arial" w:cs="Arial"/>
          <w:sz w:val="22"/>
          <w:szCs w:val="22"/>
        </w:rPr>
        <w:t>emiti</w:t>
      </w:r>
      <w:r w:rsidR="00A325F0" w:rsidRPr="00B96729">
        <w:rPr>
          <w:rFonts w:ascii="Arial" w:hAnsi="Arial" w:cs="Arial"/>
          <w:sz w:val="22"/>
          <w:szCs w:val="22"/>
        </w:rPr>
        <w:t>do</w:t>
      </w:r>
      <w:r w:rsidRPr="00B96729">
        <w:rPr>
          <w:rFonts w:ascii="Arial" w:hAnsi="Arial" w:cs="Arial"/>
          <w:sz w:val="22"/>
          <w:szCs w:val="22"/>
        </w:rPr>
        <w:t xml:space="preserve"> um </w:t>
      </w:r>
      <w:r w:rsidRPr="00B96729">
        <w:rPr>
          <w:rFonts w:ascii="Arial" w:hAnsi="Arial" w:cs="Arial"/>
          <w:b/>
          <w:bCs/>
          <w:sz w:val="22"/>
          <w:szCs w:val="22"/>
        </w:rPr>
        <w:t>Relatório de Não Conformidade</w:t>
      </w:r>
      <w:r w:rsidRPr="00B96729">
        <w:rPr>
          <w:rFonts w:ascii="Arial" w:hAnsi="Arial" w:cs="Arial"/>
          <w:sz w:val="22"/>
          <w:szCs w:val="22"/>
        </w:rPr>
        <w:t xml:space="preserve"> para evitar a reincidência do problema.</w:t>
      </w:r>
    </w:p>
    <w:p w14:paraId="265E702B" w14:textId="1001EF2D" w:rsidR="000A1078" w:rsidRPr="00B96729" w:rsidRDefault="000A1078" w:rsidP="00F94BDD">
      <w:pPr>
        <w:jc w:val="both"/>
        <w:rPr>
          <w:rFonts w:ascii="Arial" w:hAnsi="Arial" w:cs="Arial"/>
          <w:sz w:val="22"/>
          <w:szCs w:val="22"/>
        </w:rPr>
      </w:pPr>
    </w:p>
    <w:p w14:paraId="354144C0" w14:textId="04481184" w:rsidR="000A1078" w:rsidRDefault="000A1078" w:rsidP="00F94BDD">
      <w:pPr>
        <w:jc w:val="both"/>
        <w:rPr>
          <w:rFonts w:ascii="Arial" w:hAnsi="Arial" w:cs="Arial"/>
          <w:sz w:val="22"/>
          <w:szCs w:val="22"/>
        </w:rPr>
      </w:pPr>
      <w:r w:rsidRPr="00B96729">
        <w:rPr>
          <w:rFonts w:ascii="Arial" w:hAnsi="Arial" w:cs="Arial"/>
          <w:sz w:val="22"/>
          <w:szCs w:val="22"/>
        </w:rPr>
        <w:t>Todos os colaboradores envolvidos nas operações onde há contato ou movimentação de carga devem verificar atentamente qualquer possibilidade de ilícito, entendendo por ilícito qualquer possibilidade de tráfico de drogas, armas, contrabando ou qualquer outra carga ilegal. Ao observar o mínimo vestígio de ilícito, informar imediatamente as autoridades competentes.</w:t>
      </w:r>
    </w:p>
    <w:p w14:paraId="5BD4AD13" w14:textId="09008D9E" w:rsidR="00E22D58" w:rsidRDefault="00E22D58" w:rsidP="00F94BDD">
      <w:pPr>
        <w:jc w:val="both"/>
        <w:rPr>
          <w:rFonts w:ascii="Arial" w:hAnsi="Arial" w:cs="Arial"/>
          <w:sz w:val="22"/>
          <w:szCs w:val="22"/>
        </w:rPr>
      </w:pPr>
    </w:p>
    <w:p w14:paraId="7E2E898A" w14:textId="77777777" w:rsidR="00E22D58" w:rsidRDefault="00E22D58" w:rsidP="00F94BDD">
      <w:pPr>
        <w:jc w:val="both"/>
        <w:rPr>
          <w:rFonts w:ascii="Arial" w:hAnsi="Arial" w:cs="Arial"/>
          <w:sz w:val="22"/>
          <w:szCs w:val="22"/>
        </w:rPr>
      </w:pPr>
    </w:p>
    <w:p w14:paraId="7545A676" w14:textId="65B57AA2" w:rsidR="00E22D58" w:rsidRPr="00E22D58" w:rsidRDefault="00E22D58" w:rsidP="00F94BDD">
      <w:pPr>
        <w:jc w:val="both"/>
        <w:rPr>
          <w:rFonts w:ascii="Arial" w:hAnsi="Arial" w:cs="Arial"/>
          <w:b/>
          <w:bCs/>
          <w:sz w:val="22"/>
          <w:szCs w:val="22"/>
        </w:rPr>
      </w:pPr>
      <w:r w:rsidRPr="00E22D58">
        <w:rPr>
          <w:rFonts w:ascii="Arial" w:hAnsi="Arial" w:cs="Arial"/>
          <w:b/>
          <w:bCs/>
          <w:sz w:val="22"/>
          <w:szCs w:val="22"/>
        </w:rPr>
        <w:t>6.2. DTA NO CONTEXTO DO TRÂNSITO SIMPLIFICADO</w:t>
      </w:r>
    </w:p>
    <w:p w14:paraId="0C965FF2" w14:textId="34D07770" w:rsidR="00E22D58" w:rsidRDefault="00E22D58" w:rsidP="00F94BDD">
      <w:pPr>
        <w:jc w:val="both"/>
        <w:rPr>
          <w:rFonts w:ascii="Arial" w:hAnsi="Arial" w:cs="Arial"/>
          <w:sz w:val="22"/>
          <w:szCs w:val="22"/>
        </w:rPr>
      </w:pPr>
    </w:p>
    <w:p w14:paraId="025FA265" w14:textId="3037E3F5" w:rsidR="00E22D58" w:rsidRDefault="00E22D58" w:rsidP="00E22D58">
      <w:pPr>
        <w:jc w:val="both"/>
        <w:rPr>
          <w:rFonts w:ascii="Arial" w:hAnsi="Arial" w:cs="Arial"/>
          <w:color w:val="000000"/>
          <w:sz w:val="22"/>
          <w:szCs w:val="22"/>
        </w:rPr>
      </w:pPr>
      <w:r w:rsidRPr="00B96729">
        <w:rPr>
          <w:rFonts w:ascii="Arial" w:hAnsi="Arial" w:cs="Arial"/>
          <w:b/>
          <w:color w:val="000000"/>
          <w:sz w:val="22"/>
          <w:szCs w:val="22"/>
        </w:rPr>
        <w:t>6.</w:t>
      </w:r>
      <w:r>
        <w:rPr>
          <w:rFonts w:ascii="Arial" w:hAnsi="Arial" w:cs="Arial"/>
          <w:b/>
          <w:color w:val="000000"/>
          <w:sz w:val="22"/>
          <w:szCs w:val="22"/>
        </w:rPr>
        <w:t>2</w:t>
      </w:r>
      <w:r w:rsidRPr="00B96729">
        <w:rPr>
          <w:rFonts w:ascii="Arial" w:hAnsi="Arial" w:cs="Arial"/>
          <w:b/>
          <w:color w:val="000000"/>
          <w:sz w:val="22"/>
          <w:szCs w:val="22"/>
        </w:rPr>
        <w:t xml:space="preserve">.1. </w:t>
      </w:r>
      <w:r>
        <w:rPr>
          <w:rFonts w:ascii="Arial" w:hAnsi="Arial" w:cs="Arial"/>
          <w:color w:val="000000"/>
          <w:sz w:val="22"/>
          <w:szCs w:val="22"/>
        </w:rPr>
        <w:t xml:space="preserve">Para Recintos Alfandegados com certificação OEA, cabe à </w:t>
      </w:r>
      <w:proofErr w:type="spellStart"/>
      <w:r w:rsidR="00031272">
        <w:rPr>
          <w:rFonts w:ascii="Arial" w:hAnsi="Arial" w:cs="Arial"/>
          <w:color w:val="000000"/>
          <w:sz w:val="22"/>
          <w:szCs w:val="22"/>
        </w:rPr>
        <w:t>xxxxxxxxxx</w:t>
      </w:r>
      <w:proofErr w:type="spellEnd"/>
      <w:r>
        <w:rPr>
          <w:rFonts w:ascii="Arial" w:hAnsi="Arial" w:cs="Arial"/>
          <w:color w:val="000000"/>
          <w:sz w:val="22"/>
          <w:szCs w:val="22"/>
        </w:rPr>
        <w:t xml:space="preserve">, caso julgue pertinente solicitar habilitação para realização de trânsito simplificado junto à Receita Federal. Havendo parecer favorável, a </w:t>
      </w:r>
      <w:proofErr w:type="spellStart"/>
      <w:r w:rsidR="00031272">
        <w:rPr>
          <w:rFonts w:ascii="Arial" w:hAnsi="Arial" w:cs="Arial"/>
          <w:color w:val="000000"/>
          <w:sz w:val="22"/>
          <w:szCs w:val="22"/>
        </w:rPr>
        <w:t>xxxxxxxx</w:t>
      </w:r>
      <w:proofErr w:type="spellEnd"/>
      <w:r>
        <w:rPr>
          <w:rFonts w:ascii="Arial" w:hAnsi="Arial" w:cs="Arial"/>
          <w:color w:val="000000"/>
          <w:sz w:val="22"/>
          <w:szCs w:val="22"/>
        </w:rPr>
        <w:t xml:space="preserve"> seguirá seus trâmites de Gerenciamento de Risco para remoção das cargas de DTA. </w:t>
      </w:r>
    </w:p>
    <w:p w14:paraId="410B395F" w14:textId="3BD04A38" w:rsidR="00E22D58" w:rsidRDefault="00E22D58" w:rsidP="00E22D58">
      <w:pPr>
        <w:jc w:val="both"/>
        <w:rPr>
          <w:rFonts w:ascii="Arial" w:hAnsi="Arial" w:cs="Arial"/>
          <w:color w:val="000000"/>
          <w:sz w:val="22"/>
          <w:szCs w:val="22"/>
        </w:rPr>
      </w:pPr>
      <w:r>
        <w:rPr>
          <w:rFonts w:ascii="Arial" w:hAnsi="Arial" w:cs="Arial"/>
          <w:color w:val="000000"/>
          <w:sz w:val="22"/>
          <w:szCs w:val="22"/>
        </w:rPr>
        <w:t>Neste caso, caso o EADI forneça os lacres para remoção, estes serão guardados em cofre de uso exclusivo da equipe de DTA</w:t>
      </w:r>
      <w:r w:rsidR="008D7BA6">
        <w:rPr>
          <w:rFonts w:ascii="Arial" w:hAnsi="Arial" w:cs="Arial"/>
          <w:color w:val="000000"/>
          <w:sz w:val="22"/>
          <w:szCs w:val="22"/>
        </w:rPr>
        <w:t>. Os colaboradores envolvidos na operação terão responsabilidade sobre o cofre e os lacres.</w:t>
      </w:r>
    </w:p>
    <w:p w14:paraId="40BC279A" w14:textId="0D480FF2" w:rsidR="008D7BA6" w:rsidRDefault="008D7BA6" w:rsidP="00E22D58">
      <w:pPr>
        <w:jc w:val="both"/>
        <w:rPr>
          <w:rFonts w:ascii="Arial" w:hAnsi="Arial" w:cs="Arial"/>
          <w:color w:val="000000"/>
          <w:sz w:val="22"/>
          <w:szCs w:val="22"/>
        </w:rPr>
      </w:pPr>
    </w:p>
    <w:p w14:paraId="209877F4" w14:textId="3C51F066" w:rsidR="008D7BA6" w:rsidRDefault="008D7BA6" w:rsidP="00E22D58">
      <w:pPr>
        <w:jc w:val="both"/>
        <w:rPr>
          <w:rFonts w:ascii="Arial" w:hAnsi="Arial" w:cs="Arial"/>
          <w:color w:val="000000"/>
          <w:sz w:val="22"/>
          <w:szCs w:val="22"/>
        </w:rPr>
      </w:pPr>
      <w:r w:rsidRPr="008D7BA6">
        <w:rPr>
          <w:rFonts w:ascii="Arial" w:hAnsi="Arial" w:cs="Arial"/>
          <w:b/>
          <w:bCs/>
          <w:color w:val="000000"/>
          <w:sz w:val="22"/>
          <w:szCs w:val="22"/>
        </w:rPr>
        <w:t>6.2.2.</w:t>
      </w:r>
      <w:r>
        <w:rPr>
          <w:rFonts w:ascii="Arial" w:hAnsi="Arial" w:cs="Arial"/>
          <w:color w:val="000000"/>
          <w:sz w:val="22"/>
          <w:szCs w:val="22"/>
        </w:rPr>
        <w:t xml:space="preserve"> O controle dos lacres de DTA estará em planilha exclusiva para este fim. A numeração retirada deverá ser anotada na referida planilha, no documento de transporte da carga (minuta/ </w:t>
      </w:r>
      <w:proofErr w:type="spellStart"/>
      <w:r>
        <w:rPr>
          <w:rFonts w:ascii="Arial" w:hAnsi="Arial" w:cs="Arial"/>
          <w:color w:val="000000"/>
          <w:sz w:val="22"/>
          <w:szCs w:val="22"/>
        </w:rPr>
        <w:t>Cte</w:t>
      </w:r>
      <w:proofErr w:type="spellEnd"/>
      <w:r>
        <w:rPr>
          <w:rFonts w:ascii="Arial" w:hAnsi="Arial" w:cs="Arial"/>
          <w:color w:val="000000"/>
          <w:sz w:val="22"/>
          <w:szCs w:val="22"/>
        </w:rPr>
        <w:t>) e sempre que possível é preciso fotografar o veículo lacrado.</w:t>
      </w:r>
    </w:p>
    <w:p w14:paraId="2E803A52" w14:textId="084A1749" w:rsidR="008D7BA6" w:rsidRDefault="008D7BA6" w:rsidP="00E22D58">
      <w:pPr>
        <w:jc w:val="both"/>
        <w:rPr>
          <w:rFonts w:ascii="Arial" w:hAnsi="Arial" w:cs="Arial"/>
          <w:color w:val="000000"/>
          <w:sz w:val="22"/>
          <w:szCs w:val="22"/>
        </w:rPr>
      </w:pPr>
    </w:p>
    <w:p w14:paraId="1D6C078A" w14:textId="03C1F468" w:rsidR="008D7BA6" w:rsidRPr="00B96729" w:rsidRDefault="008D7BA6" w:rsidP="00E22D58">
      <w:pPr>
        <w:jc w:val="both"/>
        <w:rPr>
          <w:rFonts w:ascii="Arial" w:hAnsi="Arial" w:cs="Arial"/>
          <w:color w:val="000000"/>
          <w:sz w:val="22"/>
          <w:szCs w:val="22"/>
        </w:rPr>
      </w:pPr>
      <w:r w:rsidRPr="008D7BA6">
        <w:rPr>
          <w:rFonts w:ascii="Arial" w:hAnsi="Arial" w:cs="Arial"/>
          <w:b/>
          <w:bCs/>
          <w:color w:val="000000"/>
          <w:sz w:val="22"/>
          <w:szCs w:val="22"/>
        </w:rPr>
        <w:t>6.2.3.</w:t>
      </w:r>
      <w:r>
        <w:rPr>
          <w:rFonts w:ascii="Arial" w:hAnsi="Arial" w:cs="Arial"/>
          <w:color w:val="000000"/>
          <w:sz w:val="22"/>
          <w:szCs w:val="22"/>
        </w:rPr>
        <w:t xml:space="preserve"> Em alguns casos, o Recinto Alfandegado não disponibilizará os lacres. Neste caso, seguindo orientações da própria Receita Federal, a </w:t>
      </w:r>
      <w:proofErr w:type="spellStart"/>
      <w:r w:rsidR="00031272">
        <w:rPr>
          <w:rFonts w:ascii="Arial" w:hAnsi="Arial" w:cs="Arial"/>
          <w:color w:val="000000"/>
          <w:sz w:val="22"/>
          <w:szCs w:val="22"/>
        </w:rPr>
        <w:t>xxxxxxxxx</w:t>
      </w:r>
      <w:proofErr w:type="spellEnd"/>
      <w:r>
        <w:rPr>
          <w:rFonts w:ascii="Arial" w:hAnsi="Arial" w:cs="Arial"/>
          <w:color w:val="000000"/>
          <w:sz w:val="22"/>
          <w:szCs w:val="22"/>
        </w:rPr>
        <w:t xml:space="preserve"> utilizará lacres internos seguindo o mesmo padrão de controle especificado acima. O uso do cofre será compartilhado para guarda de lacres de diferentes recintos.</w:t>
      </w:r>
    </w:p>
    <w:p w14:paraId="3C82D62F" w14:textId="77777777" w:rsidR="00E22D58" w:rsidRDefault="00E22D58" w:rsidP="00F94BDD">
      <w:pPr>
        <w:jc w:val="both"/>
        <w:rPr>
          <w:rFonts w:ascii="Arial" w:hAnsi="Arial" w:cs="Arial"/>
          <w:sz w:val="22"/>
          <w:szCs w:val="22"/>
        </w:rPr>
      </w:pPr>
    </w:p>
    <w:p w14:paraId="076FC3C1" w14:textId="77777777" w:rsidR="00E22D58" w:rsidRPr="00B96729" w:rsidRDefault="00E22D58" w:rsidP="00F94BDD">
      <w:pPr>
        <w:jc w:val="both"/>
        <w:rPr>
          <w:rFonts w:ascii="Arial" w:hAnsi="Arial" w:cs="Arial"/>
          <w:sz w:val="22"/>
          <w:szCs w:val="22"/>
        </w:rPr>
      </w:pPr>
    </w:p>
    <w:p w14:paraId="5F3838D5" w14:textId="77777777" w:rsidR="00314987" w:rsidRPr="00B96729" w:rsidRDefault="00314987" w:rsidP="00314987">
      <w:pPr>
        <w:jc w:val="both"/>
        <w:rPr>
          <w:rFonts w:ascii="Arial" w:hAnsi="Arial" w:cs="Arial"/>
          <w:b/>
          <w:bCs/>
          <w:color w:val="000000"/>
          <w:spacing w:val="4"/>
          <w:sz w:val="22"/>
          <w:szCs w:val="22"/>
        </w:rPr>
      </w:pPr>
    </w:p>
    <w:p w14:paraId="0AE93CFE" w14:textId="77777777" w:rsidR="00607CDC" w:rsidRPr="00B96729" w:rsidRDefault="00607CDC" w:rsidP="00607CDC">
      <w:pPr>
        <w:rPr>
          <w:rFonts w:ascii="Arial" w:hAnsi="Arial" w:cs="Arial"/>
          <w:b/>
          <w:bCs/>
          <w:sz w:val="22"/>
          <w:szCs w:val="22"/>
        </w:rPr>
      </w:pPr>
      <w:r w:rsidRPr="00B96729">
        <w:rPr>
          <w:rFonts w:ascii="Arial" w:hAnsi="Arial" w:cs="Arial"/>
          <w:b/>
          <w:bCs/>
          <w:sz w:val="22"/>
          <w:szCs w:val="22"/>
        </w:rPr>
        <w:t>7. INFORMAÇÃO DOCUMENTADA COMPLEMENTAR</w:t>
      </w:r>
    </w:p>
    <w:p w14:paraId="30D5882F" w14:textId="77777777" w:rsidR="00607CDC" w:rsidRPr="00B96729" w:rsidRDefault="00607CDC" w:rsidP="00607CDC">
      <w:pPr>
        <w:rPr>
          <w:rFonts w:ascii="Arial" w:hAnsi="Arial" w:cs="Arial"/>
          <w:sz w:val="22"/>
          <w:szCs w:val="22"/>
        </w:rPr>
      </w:pPr>
    </w:p>
    <w:p w14:paraId="0AD6377D" w14:textId="77777777" w:rsidR="00607CDC" w:rsidRPr="00B96729" w:rsidRDefault="00607CDC" w:rsidP="00607CDC">
      <w:pPr>
        <w:numPr>
          <w:ilvl w:val="0"/>
          <w:numId w:val="32"/>
        </w:numPr>
        <w:suppressAutoHyphens/>
        <w:jc w:val="both"/>
        <w:rPr>
          <w:rFonts w:ascii="Arial" w:hAnsi="Arial" w:cs="Arial"/>
          <w:sz w:val="22"/>
          <w:szCs w:val="22"/>
        </w:rPr>
      </w:pPr>
      <w:r w:rsidRPr="00B96729">
        <w:rPr>
          <w:rFonts w:ascii="Arial" w:hAnsi="Arial" w:cs="Arial"/>
          <w:sz w:val="22"/>
          <w:szCs w:val="22"/>
        </w:rPr>
        <w:t>PR 005 Informação documentada</w:t>
      </w:r>
    </w:p>
    <w:p w14:paraId="571B63AA" w14:textId="5B5122CA" w:rsidR="00607CDC" w:rsidRPr="00B96729" w:rsidRDefault="00607CDC" w:rsidP="00607CDC">
      <w:pPr>
        <w:numPr>
          <w:ilvl w:val="0"/>
          <w:numId w:val="32"/>
        </w:numPr>
        <w:suppressAutoHyphens/>
        <w:jc w:val="both"/>
        <w:rPr>
          <w:rFonts w:ascii="Arial" w:hAnsi="Arial" w:cs="Arial"/>
          <w:sz w:val="22"/>
          <w:szCs w:val="22"/>
        </w:rPr>
      </w:pPr>
      <w:r w:rsidRPr="00B96729">
        <w:rPr>
          <w:rFonts w:ascii="Arial" w:hAnsi="Arial" w:cs="Arial"/>
          <w:sz w:val="22"/>
          <w:szCs w:val="22"/>
        </w:rPr>
        <w:t>PR 007 Não conformidade e ação corretiva</w:t>
      </w:r>
    </w:p>
    <w:p w14:paraId="52B081D6" w14:textId="04930415" w:rsidR="00A325F0" w:rsidRPr="00B96729" w:rsidRDefault="00A325F0" w:rsidP="00607CDC">
      <w:pPr>
        <w:numPr>
          <w:ilvl w:val="0"/>
          <w:numId w:val="32"/>
        </w:numPr>
        <w:suppressAutoHyphens/>
        <w:jc w:val="both"/>
        <w:rPr>
          <w:rFonts w:ascii="Arial" w:hAnsi="Arial" w:cs="Arial"/>
          <w:sz w:val="22"/>
          <w:szCs w:val="22"/>
        </w:rPr>
      </w:pPr>
      <w:r w:rsidRPr="00B96729">
        <w:rPr>
          <w:rFonts w:ascii="Arial" w:hAnsi="Arial" w:cs="Arial"/>
          <w:sz w:val="22"/>
          <w:szCs w:val="22"/>
        </w:rPr>
        <w:t>PR 002 Processo operacional</w:t>
      </w:r>
    </w:p>
    <w:p w14:paraId="50CB65DF" w14:textId="77777777" w:rsidR="00607CDC" w:rsidRPr="00B96729" w:rsidRDefault="00607CDC" w:rsidP="00607CDC">
      <w:pPr>
        <w:numPr>
          <w:ilvl w:val="0"/>
          <w:numId w:val="32"/>
        </w:numPr>
        <w:suppressAutoHyphens/>
        <w:jc w:val="both"/>
        <w:rPr>
          <w:rFonts w:ascii="Arial" w:hAnsi="Arial" w:cs="Arial"/>
          <w:sz w:val="22"/>
          <w:szCs w:val="22"/>
        </w:rPr>
      </w:pPr>
      <w:r w:rsidRPr="00B96729">
        <w:rPr>
          <w:rFonts w:ascii="Arial" w:hAnsi="Arial" w:cs="Arial"/>
          <w:sz w:val="22"/>
          <w:szCs w:val="22"/>
        </w:rPr>
        <w:t>Manual do Motorista</w:t>
      </w:r>
    </w:p>
    <w:p w14:paraId="4024B56E" w14:textId="77777777" w:rsidR="00A325F0" w:rsidRPr="00B96729" w:rsidRDefault="00A325F0" w:rsidP="00607CDC">
      <w:pPr>
        <w:rPr>
          <w:rFonts w:ascii="Arial" w:hAnsi="Arial" w:cs="Arial"/>
          <w:b/>
          <w:bCs/>
          <w:sz w:val="22"/>
          <w:szCs w:val="22"/>
        </w:rPr>
      </w:pPr>
    </w:p>
    <w:p w14:paraId="260FF22E" w14:textId="002FADA1" w:rsidR="00607CDC" w:rsidRPr="00B96729" w:rsidRDefault="00607CDC" w:rsidP="00607CDC">
      <w:pPr>
        <w:rPr>
          <w:rFonts w:ascii="Arial" w:hAnsi="Arial" w:cs="Arial"/>
          <w:b/>
          <w:bCs/>
          <w:sz w:val="22"/>
          <w:szCs w:val="22"/>
        </w:rPr>
      </w:pPr>
      <w:r w:rsidRPr="00B96729">
        <w:rPr>
          <w:rFonts w:ascii="Arial" w:hAnsi="Arial" w:cs="Arial"/>
          <w:b/>
          <w:bCs/>
          <w:sz w:val="22"/>
          <w:szCs w:val="22"/>
        </w:rPr>
        <w:t>8. INFORMAÇÃO DOCUMENTADA RETIDA NO PROCESSO</w:t>
      </w:r>
    </w:p>
    <w:p w14:paraId="4CCAA434" w14:textId="77777777" w:rsidR="00607CDC" w:rsidRPr="00B96729" w:rsidRDefault="00607CDC" w:rsidP="00607CDC">
      <w:pPr>
        <w:tabs>
          <w:tab w:val="left" w:pos="10350"/>
        </w:tabs>
        <w:ind w:right="261"/>
        <w:jc w:val="both"/>
        <w:rPr>
          <w:rFonts w:ascii="Arial" w:hAnsi="Arial" w:cs="Arial"/>
          <w:b/>
          <w:sz w:val="22"/>
          <w:szCs w:val="22"/>
        </w:rPr>
      </w:pPr>
    </w:p>
    <w:p w14:paraId="150A4266"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CT-</w:t>
      </w:r>
      <w:proofErr w:type="gramStart"/>
      <w:r w:rsidRPr="00B96729">
        <w:rPr>
          <w:rFonts w:ascii="Arial" w:hAnsi="Arial" w:cs="Arial"/>
          <w:sz w:val="22"/>
          <w:szCs w:val="22"/>
        </w:rPr>
        <w:t>e</w:t>
      </w:r>
      <w:proofErr w:type="gramEnd"/>
      <w:r w:rsidRPr="00B96729">
        <w:rPr>
          <w:rFonts w:ascii="Arial" w:hAnsi="Arial" w:cs="Arial"/>
          <w:sz w:val="22"/>
          <w:szCs w:val="22"/>
        </w:rPr>
        <w:t xml:space="preserve"> - Conhecimento de Transporte Eletrônico</w:t>
      </w:r>
    </w:p>
    <w:p w14:paraId="45A1FEEC"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Relatório de Não Conformidade</w:t>
      </w:r>
    </w:p>
    <w:p w14:paraId="72BD8297"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Ocorrência Operacional</w:t>
      </w:r>
    </w:p>
    <w:p w14:paraId="6B47D968"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Solicitação de Monitoramento</w:t>
      </w:r>
    </w:p>
    <w:p w14:paraId="3E6C630B"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Diário de Bordo</w:t>
      </w:r>
    </w:p>
    <w:p w14:paraId="5F206500"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Controle de Carregamentos</w:t>
      </w:r>
    </w:p>
    <w:p w14:paraId="78CFA031" w14:textId="77777777" w:rsidR="00607CDC" w:rsidRPr="00B96729"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Minuta</w:t>
      </w:r>
    </w:p>
    <w:p w14:paraId="504166EB" w14:textId="2C95E93D" w:rsidR="00607CDC" w:rsidRDefault="00607CDC" w:rsidP="00607CDC">
      <w:pPr>
        <w:numPr>
          <w:ilvl w:val="0"/>
          <w:numId w:val="37"/>
        </w:numPr>
        <w:suppressAutoHyphens/>
        <w:rPr>
          <w:rFonts w:ascii="Arial" w:hAnsi="Arial" w:cs="Arial"/>
          <w:sz w:val="22"/>
          <w:szCs w:val="22"/>
        </w:rPr>
      </w:pPr>
      <w:r w:rsidRPr="00B96729">
        <w:rPr>
          <w:rFonts w:ascii="Arial" w:hAnsi="Arial" w:cs="Arial"/>
          <w:sz w:val="22"/>
          <w:szCs w:val="22"/>
        </w:rPr>
        <w:t>Ordem de Coleta</w:t>
      </w:r>
    </w:p>
    <w:p w14:paraId="0E21888E" w14:textId="5310CFD7" w:rsidR="00FC3122" w:rsidRPr="00B96729" w:rsidRDefault="00FC3122" w:rsidP="00607CDC">
      <w:pPr>
        <w:numPr>
          <w:ilvl w:val="0"/>
          <w:numId w:val="37"/>
        </w:numPr>
        <w:suppressAutoHyphens/>
        <w:rPr>
          <w:rFonts w:ascii="Arial" w:hAnsi="Arial" w:cs="Arial"/>
          <w:sz w:val="22"/>
          <w:szCs w:val="22"/>
        </w:rPr>
      </w:pPr>
      <w:r>
        <w:rPr>
          <w:rFonts w:ascii="Arial" w:hAnsi="Arial" w:cs="Arial"/>
          <w:sz w:val="22"/>
          <w:szCs w:val="22"/>
        </w:rPr>
        <w:t>Planilha controle de lacres</w:t>
      </w:r>
    </w:p>
    <w:p w14:paraId="05E01376" w14:textId="77777777" w:rsidR="000A3E75" w:rsidRPr="00927C5E" w:rsidRDefault="000A3E75" w:rsidP="000A3E75">
      <w:pPr>
        <w:spacing w:before="120"/>
        <w:ind w:left="720"/>
        <w:jc w:val="both"/>
        <w:rPr>
          <w:rFonts w:ascii="Arial" w:hAnsi="Arial" w:cs="Arial"/>
        </w:rPr>
      </w:pPr>
    </w:p>
    <w:sectPr w:rsidR="000A3E75" w:rsidRPr="00927C5E" w:rsidSect="008E3200">
      <w:headerReference w:type="default" r:id="rId13"/>
      <w:footerReference w:type="default" r:id="rId14"/>
      <w:headerReference w:type="first" r:id="rId15"/>
      <w:footerReference w:type="first" r:id="rId16"/>
      <w:pgSz w:w="11907" w:h="16840" w:code="9"/>
      <w:pgMar w:top="851" w:right="851" w:bottom="851" w:left="1531" w:header="283"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32AF27" w14:textId="77777777" w:rsidR="0004741A" w:rsidRDefault="0004741A">
      <w:r>
        <w:separator/>
      </w:r>
    </w:p>
  </w:endnote>
  <w:endnote w:type="continuationSeparator" w:id="0">
    <w:p w14:paraId="516456D3" w14:textId="77777777" w:rsidR="0004741A" w:rsidRDefault="0004741A">
      <w:r>
        <w:continuationSeparator/>
      </w:r>
    </w:p>
  </w:endnote>
  <w:endnote w:type="continuationNotice" w:id="1">
    <w:p w14:paraId="3CAFAB2A" w14:textId="77777777" w:rsidR="0004741A" w:rsidRDefault="000474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B06A6" w14:textId="77777777" w:rsidR="00893B44" w:rsidRDefault="00893B44">
    <w:pPr>
      <w:pStyle w:val="Rodap"/>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ED593" w14:textId="77777777" w:rsidR="00893B44" w:rsidRDefault="00893B44"/>
  <w:p w14:paraId="1D227F82" w14:textId="77777777" w:rsidR="00893B44" w:rsidRDefault="00893B44" w:rsidP="00005F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95C9A" w14:textId="77777777" w:rsidR="0004741A" w:rsidRDefault="0004741A">
      <w:r>
        <w:separator/>
      </w:r>
    </w:p>
  </w:footnote>
  <w:footnote w:type="continuationSeparator" w:id="0">
    <w:p w14:paraId="4FAF182B" w14:textId="77777777" w:rsidR="0004741A" w:rsidRDefault="0004741A">
      <w:r>
        <w:continuationSeparator/>
      </w:r>
    </w:p>
  </w:footnote>
  <w:footnote w:type="continuationNotice" w:id="1">
    <w:p w14:paraId="0C774BE7" w14:textId="77777777" w:rsidR="0004741A" w:rsidRDefault="000474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134"/>
    </w:tblGrid>
    <w:tr w:rsidR="00E14F2B" w:rsidRPr="00190D5F" w14:paraId="7552283F" w14:textId="77777777" w:rsidTr="00970066">
      <w:trPr>
        <w:cantSplit/>
        <w:trHeight w:hRule="exact" w:val="624"/>
      </w:trPr>
      <w:tc>
        <w:tcPr>
          <w:tcW w:w="2055" w:type="dxa"/>
          <w:vMerge w:val="restart"/>
          <w:vAlign w:val="center"/>
        </w:tcPr>
        <w:p w14:paraId="18A44C16" w14:textId="708FEF12" w:rsidR="00E14F2B" w:rsidRPr="00190D5F" w:rsidRDefault="00E07456" w:rsidP="00E14F2B">
          <w:pPr>
            <w:pStyle w:val="Cabealho"/>
            <w:jc w:val="center"/>
            <w:rPr>
              <w:rFonts w:ascii="Arial" w:hAnsi="Arial" w:cs="Arial"/>
              <w:b/>
              <w:color w:val="0000FF"/>
              <w:sz w:val="22"/>
              <w:szCs w:val="22"/>
            </w:rPr>
          </w:pPr>
          <w:r>
            <w:rPr>
              <w:noProof/>
            </w:rPr>
            <w:drawing>
              <wp:inline distT="0" distB="0" distL="0" distR="0" wp14:anchorId="5CD36958" wp14:editId="2DF38E2A">
                <wp:extent cx="873760" cy="523875"/>
                <wp:effectExtent l="0" t="0" r="2540" b="9525"/>
                <wp:docPr id="2" name="Imagem 2"/>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873760" cy="523875"/>
                        </a:xfrm>
                        <a:prstGeom prst="rect">
                          <a:avLst/>
                        </a:prstGeom>
                      </pic:spPr>
                    </pic:pic>
                  </a:graphicData>
                </a:graphic>
              </wp:inline>
            </w:drawing>
          </w:r>
        </w:p>
      </w:tc>
      <w:tc>
        <w:tcPr>
          <w:tcW w:w="5670" w:type="dxa"/>
          <w:vAlign w:val="center"/>
        </w:tcPr>
        <w:p w14:paraId="7207A50E" w14:textId="77777777" w:rsidR="00E14F2B" w:rsidRPr="00E14F2B" w:rsidRDefault="00E14F2B" w:rsidP="00E14F2B">
          <w:pPr>
            <w:pStyle w:val="Cabealho"/>
            <w:jc w:val="center"/>
            <w:rPr>
              <w:rFonts w:ascii="Arial" w:hAnsi="Arial" w:cs="Arial"/>
              <w:b/>
              <w:sz w:val="24"/>
              <w:szCs w:val="22"/>
            </w:rPr>
          </w:pPr>
          <w:r w:rsidRPr="00E14F2B">
            <w:rPr>
              <w:rFonts w:ascii="Arial" w:hAnsi="Arial" w:cs="Arial"/>
              <w:b/>
              <w:sz w:val="24"/>
              <w:szCs w:val="22"/>
            </w:rPr>
            <w:t>INSTRUÇÃO DE TRABALHO</w:t>
          </w:r>
        </w:p>
      </w:tc>
      <w:tc>
        <w:tcPr>
          <w:tcW w:w="2268" w:type="dxa"/>
          <w:gridSpan w:val="2"/>
          <w:vAlign w:val="center"/>
        </w:tcPr>
        <w:p w14:paraId="2A540BB7" w14:textId="33415BA8" w:rsidR="00E14F2B" w:rsidRPr="00190D5F" w:rsidRDefault="00E14F2B" w:rsidP="00E14F2B">
          <w:pPr>
            <w:pStyle w:val="Cabealho"/>
            <w:jc w:val="center"/>
            <w:rPr>
              <w:rFonts w:ascii="Arial" w:hAnsi="Arial" w:cs="Arial"/>
              <w:b/>
              <w:sz w:val="22"/>
              <w:szCs w:val="22"/>
            </w:rPr>
          </w:pPr>
          <w:r w:rsidRPr="00E14F2B">
            <w:rPr>
              <w:rFonts w:ascii="Arial" w:hAnsi="Arial" w:cs="Arial"/>
              <w:b/>
              <w:szCs w:val="22"/>
            </w:rPr>
            <w:t>IT 00</w:t>
          </w:r>
          <w:r w:rsidR="00AC6B5E">
            <w:rPr>
              <w:rFonts w:ascii="Arial" w:hAnsi="Arial" w:cs="Arial"/>
              <w:b/>
              <w:szCs w:val="22"/>
            </w:rPr>
            <w:t>5</w:t>
          </w:r>
        </w:p>
      </w:tc>
    </w:tr>
    <w:tr w:rsidR="00E14F2B" w:rsidRPr="00190D5F" w14:paraId="0F0BFC85" w14:textId="77777777" w:rsidTr="00970066">
      <w:trPr>
        <w:cantSplit/>
        <w:trHeight w:hRule="exact" w:val="624"/>
      </w:trPr>
      <w:tc>
        <w:tcPr>
          <w:tcW w:w="2055" w:type="dxa"/>
          <w:vMerge/>
          <w:vAlign w:val="center"/>
        </w:tcPr>
        <w:p w14:paraId="6BDEDEA3" w14:textId="77777777" w:rsidR="00E14F2B" w:rsidRPr="00190D5F" w:rsidRDefault="00E14F2B" w:rsidP="00E14F2B">
          <w:pPr>
            <w:pStyle w:val="Cabealho"/>
            <w:jc w:val="center"/>
            <w:rPr>
              <w:rFonts w:ascii="Arial" w:hAnsi="Arial" w:cs="Arial"/>
              <w:sz w:val="22"/>
              <w:szCs w:val="22"/>
            </w:rPr>
          </w:pPr>
        </w:p>
      </w:tc>
      <w:tc>
        <w:tcPr>
          <w:tcW w:w="5670" w:type="dxa"/>
          <w:vAlign w:val="center"/>
        </w:tcPr>
        <w:p w14:paraId="601006D4" w14:textId="485EB245" w:rsidR="00E14F2B" w:rsidRPr="00190D5F" w:rsidRDefault="00751DE7" w:rsidP="00751DE7">
          <w:pPr>
            <w:pStyle w:val="Cabealho"/>
            <w:jc w:val="center"/>
            <w:rPr>
              <w:rFonts w:ascii="Arial" w:hAnsi="Arial" w:cs="Arial"/>
              <w:b/>
              <w:sz w:val="22"/>
              <w:szCs w:val="22"/>
            </w:rPr>
          </w:pPr>
          <w:r>
            <w:rPr>
              <w:rFonts w:ascii="Arial" w:hAnsi="Arial" w:cs="Arial"/>
              <w:b/>
              <w:sz w:val="22"/>
              <w:szCs w:val="22"/>
            </w:rPr>
            <w:t xml:space="preserve">PROCEDIMENTO </w:t>
          </w:r>
          <w:r w:rsidR="00901919">
            <w:rPr>
              <w:rFonts w:ascii="Arial" w:hAnsi="Arial" w:cs="Arial"/>
              <w:b/>
              <w:sz w:val="22"/>
              <w:szCs w:val="22"/>
            </w:rPr>
            <w:t xml:space="preserve">DE </w:t>
          </w:r>
          <w:r>
            <w:rPr>
              <w:rFonts w:ascii="Arial" w:hAnsi="Arial" w:cs="Arial"/>
              <w:b/>
              <w:sz w:val="22"/>
              <w:szCs w:val="22"/>
            </w:rPr>
            <w:t>OPERAÇÃO DTA</w:t>
          </w:r>
          <w:r w:rsidR="003667C6">
            <w:rPr>
              <w:rFonts w:ascii="Arial" w:hAnsi="Arial" w:cs="Arial"/>
              <w:b/>
              <w:sz w:val="22"/>
              <w:szCs w:val="22"/>
            </w:rPr>
            <w:t xml:space="preserve"> </w:t>
          </w:r>
        </w:p>
      </w:tc>
      <w:tc>
        <w:tcPr>
          <w:tcW w:w="1134" w:type="dxa"/>
          <w:vAlign w:val="center"/>
        </w:tcPr>
        <w:p w14:paraId="61E2D758" w14:textId="58122AEF" w:rsidR="00E14F2B" w:rsidRPr="00190D5F" w:rsidRDefault="00E14F2B" w:rsidP="00E14F2B">
          <w:pPr>
            <w:jc w:val="center"/>
            <w:rPr>
              <w:rFonts w:ascii="Arial" w:hAnsi="Arial" w:cs="Arial"/>
              <w:sz w:val="16"/>
              <w:szCs w:val="16"/>
            </w:rPr>
          </w:pPr>
          <w:r w:rsidRPr="00190D5F">
            <w:rPr>
              <w:rFonts w:ascii="Arial" w:hAnsi="Arial" w:cs="Arial"/>
              <w:sz w:val="16"/>
              <w:szCs w:val="16"/>
            </w:rPr>
            <w:t>Revisão: 0</w:t>
          </w:r>
          <w:r w:rsidR="0071407A">
            <w:rPr>
              <w:rFonts w:ascii="Arial" w:hAnsi="Arial" w:cs="Arial"/>
              <w:sz w:val="16"/>
              <w:szCs w:val="16"/>
            </w:rPr>
            <w:t>0</w:t>
          </w:r>
        </w:p>
      </w:tc>
      <w:tc>
        <w:tcPr>
          <w:tcW w:w="1134" w:type="dxa"/>
          <w:vAlign w:val="center"/>
        </w:tcPr>
        <w:p w14:paraId="566C2D20" w14:textId="77777777" w:rsidR="00E14F2B" w:rsidRPr="00190D5F" w:rsidRDefault="00E14F2B" w:rsidP="00E14F2B">
          <w:pPr>
            <w:jc w:val="center"/>
            <w:rPr>
              <w:rFonts w:ascii="Arial" w:hAnsi="Arial" w:cs="Arial"/>
              <w:sz w:val="16"/>
              <w:szCs w:val="16"/>
            </w:rPr>
          </w:pPr>
          <w:r w:rsidRPr="00190D5F">
            <w:rPr>
              <w:rFonts w:ascii="Arial" w:hAnsi="Arial" w:cs="Arial"/>
              <w:sz w:val="16"/>
              <w:szCs w:val="16"/>
            </w:rPr>
            <w:t xml:space="preserve">Página </w:t>
          </w:r>
          <w:r w:rsidRPr="00190D5F">
            <w:rPr>
              <w:rFonts w:ascii="Arial" w:hAnsi="Arial" w:cs="Arial"/>
              <w:sz w:val="16"/>
              <w:szCs w:val="16"/>
            </w:rPr>
            <w:fldChar w:fldCharType="begin"/>
          </w:r>
          <w:r w:rsidRPr="00190D5F">
            <w:rPr>
              <w:rFonts w:ascii="Arial" w:hAnsi="Arial" w:cs="Arial"/>
              <w:sz w:val="16"/>
              <w:szCs w:val="16"/>
            </w:rPr>
            <w:instrText xml:space="preserve"> PAGE </w:instrText>
          </w:r>
          <w:r w:rsidRPr="00190D5F">
            <w:rPr>
              <w:rFonts w:ascii="Arial" w:hAnsi="Arial" w:cs="Arial"/>
              <w:sz w:val="16"/>
              <w:szCs w:val="16"/>
            </w:rPr>
            <w:fldChar w:fldCharType="separate"/>
          </w:r>
          <w:r w:rsidR="00E90542">
            <w:rPr>
              <w:rFonts w:ascii="Arial" w:hAnsi="Arial" w:cs="Arial"/>
              <w:noProof/>
              <w:sz w:val="16"/>
              <w:szCs w:val="16"/>
            </w:rPr>
            <w:t>4</w:t>
          </w:r>
          <w:r w:rsidRPr="00190D5F">
            <w:rPr>
              <w:rFonts w:ascii="Arial" w:hAnsi="Arial" w:cs="Arial"/>
              <w:sz w:val="16"/>
              <w:szCs w:val="16"/>
            </w:rPr>
            <w:fldChar w:fldCharType="end"/>
          </w:r>
          <w:r w:rsidRPr="00190D5F">
            <w:rPr>
              <w:rFonts w:ascii="Arial" w:hAnsi="Arial" w:cs="Arial"/>
              <w:sz w:val="16"/>
              <w:szCs w:val="16"/>
            </w:rPr>
            <w:t xml:space="preserve"> de </w:t>
          </w:r>
          <w:r w:rsidRPr="00190D5F">
            <w:rPr>
              <w:rFonts w:ascii="Arial" w:hAnsi="Arial" w:cs="Arial"/>
              <w:sz w:val="16"/>
              <w:szCs w:val="16"/>
            </w:rPr>
            <w:fldChar w:fldCharType="begin"/>
          </w:r>
          <w:r w:rsidRPr="00190D5F">
            <w:rPr>
              <w:rFonts w:ascii="Arial" w:hAnsi="Arial" w:cs="Arial"/>
              <w:sz w:val="16"/>
              <w:szCs w:val="16"/>
            </w:rPr>
            <w:instrText xml:space="preserve"> NUMPAGES </w:instrText>
          </w:r>
          <w:r w:rsidRPr="00190D5F">
            <w:rPr>
              <w:rFonts w:ascii="Arial" w:hAnsi="Arial" w:cs="Arial"/>
              <w:sz w:val="16"/>
              <w:szCs w:val="16"/>
            </w:rPr>
            <w:fldChar w:fldCharType="separate"/>
          </w:r>
          <w:r w:rsidR="00E90542">
            <w:rPr>
              <w:rFonts w:ascii="Arial" w:hAnsi="Arial" w:cs="Arial"/>
              <w:noProof/>
              <w:sz w:val="16"/>
              <w:szCs w:val="16"/>
            </w:rPr>
            <w:t>4</w:t>
          </w:r>
          <w:r w:rsidRPr="00190D5F">
            <w:rPr>
              <w:rFonts w:ascii="Arial" w:hAnsi="Arial" w:cs="Arial"/>
              <w:sz w:val="16"/>
              <w:szCs w:val="16"/>
            </w:rPr>
            <w:fldChar w:fldCharType="end"/>
          </w:r>
        </w:p>
      </w:tc>
    </w:tr>
  </w:tbl>
  <w:p w14:paraId="59E33043" w14:textId="77777777" w:rsidR="00893B44" w:rsidRPr="00522004" w:rsidRDefault="00893B44">
    <w:pPr>
      <w:pStyle w:val="Rodap"/>
      <w:ind w:right="360"/>
      <w:rPr>
        <w:rFonts w:ascii="Arial" w:hAnsi="Arial" w:cs="Arial"/>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AE16B" w14:textId="77777777" w:rsidR="00893B44" w:rsidRDefault="00893B44" w:rsidP="00C47317">
    <w:pPr>
      <w:pStyle w:val="Cabealho"/>
      <w:ind w:right="311"/>
    </w:pP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134"/>
    </w:tblGrid>
    <w:tr w:rsidR="00190D5F" w:rsidRPr="00190D5F" w14:paraId="3D14A962" w14:textId="77777777" w:rsidTr="00190D5F">
      <w:trPr>
        <w:cantSplit/>
        <w:trHeight w:hRule="exact" w:val="624"/>
      </w:trPr>
      <w:tc>
        <w:tcPr>
          <w:tcW w:w="2055" w:type="dxa"/>
          <w:vMerge w:val="restart"/>
          <w:vAlign w:val="center"/>
        </w:tcPr>
        <w:p w14:paraId="4706C181" w14:textId="5B02FABA" w:rsidR="00190D5F" w:rsidRPr="00190D5F" w:rsidRDefault="00E07456" w:rsidP="00111445">
          <w:pPr>
            <w:pStyle w:val="Cabealho"/>
            <w:jc w:val="center"/>
            <w:rPr>
              <w:rFonts w:ascii="Arial" w:hAnsi="Arial" w:cs="Arial"/>
              <w:b/>
              <w:color w:val="0000FF"/>
              <w:sz w:val="22"/>
              <w:szCs w:val="22"/>
            </w:rPr>
          </w:pPr>
          <w:r>
            <w:rPr>
              <w:noProof/>
            </w:rPr>
            <w:drawing>
              <wp:inline distT="0" distB="0" distL="0" distR="0" wp14:anchorId="1C599FCB" wp14:editId="51322FD9">
                <wp:extent cx="883285" cy="609600"/>
                <wp:effectExtent l="0" t="0" r="0" b="0"/>
                <wp:docPr id="1" name="Imagem 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883285" cy="609600"/>
                        </a:xfrm>
                        <a:prstGeom prst="rect">
                          <a:avLst/>
                        </a:prstGeom>
                      </pic:spPr>
                    </pic:pic>
                  </a:graphicData>
                </a:graphic>
              </wp:inline>
            </w:drawing>
          </w:r>
        </w:p>
      </w:tc>
      <w:tc>
        <w:tcPr>
          <w:tcW w:w="5670" w:type="dxa"/>
          <w:vAlign w:val="center"/>
        </w:tcPr>
        <w:p w14:paraId="693A409C" w14:textId="77777777" w:rsidR="00190D5F" w:rsidRPr="00E14F2B" w:rsidRDefault="00E14F2B" w:rsidP="00111445">
          <w:pPr>
            <w:pStyle w:val="Cabealho"/>
            <w:jc w:val="center"/>
            <w:rPr>
              <w:rFonts w:ascii="Arial" w:hAnsi="Arial" w:cs="Arial"/>
              <w:b/>
              <w:sz w:val="24"/>
              <w:szCs w:val="22"/>
            </w:rPr>
          </w:pPr>
          <w:r w:rsidRPr="00E14F2B">
            <w:rPr>
              <w:rFonts w:ascii="Arial" w:hAnsi="Arial" w:cs="Arial"/>
              <w:b/>
              <w:sz w:val="24"/>
              <w:szCs w:val="22"/>
            </w:rPr>
            <w:t>INSTRUÇÃO DE TRABALHO</w:t>
          </w:r>
        </w:p>
      </w:tc>
      <w:tc>
        <w:tcPr>
          <w:tcW w:w="2268" w:type="dxa"/>
          <w:gridSpan w:val="2"/>
          <w:vAlign w:val="center"/>
        </w:tcPr>
        <w:p w14:paraId="7ACD9D33" w14:textId="77777777" w:rsidR="00190D5F" w:rsidRPr="00190D5F" w:rsidRDefault="00E14F2B" w:rsidP="00751DE7">
          <w:pPr>
            <w:pStyle w:val="Cabealho"/>
            <w:jc w:val="center"/>
            <w:rPr>
              <w:rFonts w:ascii="Arial" w:hAnsi="Arial" w:cs="Arial"/>
              <w:b/>
              <w:sz w:val="22"/>
              <w:szCs w:val="22"/>
            </w:rPr>
          </w:pPr>
          <w:r w:rsidRPr="00E14F2B">
            <w:rPr>
              <w:rFonts w:ascii="Arial" w:hAnsi="Arial" w:cs="Arial"/>
              <w:b/>
              <w:szCs w:val="22"/>
            </w:rPr>
            <w:t>IT 00</w:t>
          </w:r>
          <w:r w:rsidR="00751DE7">
            <w:rPr>
              <w:rFonts w:ascii="Arial" w:hAnsi="Arial" w:cs="Arial"/>
              <w:b/>
              <w:szCs w:val="22"/>
            </w:rPr>
            <w:t>5</w:t>
          </w:r>
        </w:p>
      </w:tc>
    </w:tr>
    <w:tr w:rsidR="00190D5F" w:rsidRPr="00190D5F" w14:paraId="48A5CDEC" w14:textId="77777777" w:rsidTr="00190D5F">
      <w:trPr>
        <w:cantSplit/>
        <w:trHeight w:hRule="exact" w:val="624"/>
      </w:trPr>
      <w:tc>
        <w:tcPr>
          <w:tcW w:w="2055" w:type="dxa"/>
          <w:vMerge/>
          <w:vAlign w:val="center"/>
        </w:tcPr>
        <w:p w14:paraId="5CB2F82E" w14:textId="77777777" w:rsidR="00190D5F" w:rsidRPr="00190D5F" w:rsidRDefault="00190D5F" w:rsidP="00111445">
          <w:pPr>
            <w:pStyle w:val="Cabealho"/>
            <w:jc w:val="center"/>
            <w:rPr>
              <w:rFonts w:ascii="Arial" w:hAnsi="Arial" w:cs="Arial"/>
              <w:sz w:val="22"/>
              <w:szCs w:val="22"/>
            </w:rPr>
          </w:pPr>
        </w:p>
      </w:tc>
      <w:tc>
        <w:tcPr>
          <w:tcW w:w="5670" w:type="dxa"/>
          <w:vAlign w:val="center"/>
        </w:tcPr>
        <w:p w14:paraId="58E7E5E9" w14:textId="33FAA718" w:rsidR="00190D5F" w:rsidRPr="00190D5F" w:rsidRDefault="00751DE7" w:rsidP="00751DE7">
          <w:pPr>
            <w:pStyle w:val="Cabealho"/>
            <w:jc w:val="center"/>
            <w:rPr>
              <w:rFonts w:ascii="Arial" w:hAnsi="Arial" w:cs="Arial"/>
              <w:b/>
              <w:sz w:val="22"/>
              <w:szCs w:val="22"/>
            </w:rPr>
          </w:pPr>
          <w:r>
            <w:rPr>
              <w:rFonts w:ascii="Arial" w:hAnsi="Arial" w:cs="Arial"/>
              <w:b/>
              <w:sz w:val="22"/>
              <w:szCs w:val="22"/>
            </w:rPr>
            <w:t xml:space="preserve">PROCEDIMENTO </w:t>
          </w:r>
          <w:r w:rsidR="00901919">
            <w:rPr>
              <w:rFonts w:ascii="Arial" w:hAnsi="Arial" w:cs="Arial"/>
              <w:b/>
              <w:sz w:val="22"/>
              <w:szCs w:val="22"/>
            </w:rPr>
            <w:t xml:space="preserve">DE </w:t>
          </w:r>
          <w:r>
            <w:rPr>
              <w:rFonts w:ascii="Arial" w:hAnsi="Arial" w:cs="Arial"/>
              <w:b/>
              <w:sz w:val="22"/>
              <w:szCs w:val="22"/>
            </w:rPr>
            <w:t>OPERAÇÃO DTA</w:t>
          </w:r>
        </w:p>
      </w:tc>
      <w:tc>
        <w:tcPr>
          <w:tcW w:w="1134" w:type="dxa"/>
          <w:vAlign w:val="center"/>
        </w:tcPr>
        <w:p w14:paraId="536BF662" w14:textId="78BEE554" w:rsidR="00190D5F" w:rsidRPr="00190D5F" w:rsidRDefault="00190D5F" w:rsidP="00111445">
          <w:pPr>
            <w:jc w:val="center"/>
            <w:rPr>
              <w:rFonts w:ascii="Arial" w:hAnsi="Arial" w:cs="Arial"/>
              <w:sz w:val="16"/>
              <w:szCs w:val="16"/>
            </w:rPr>
          </w:pPr>
          <w:r w:rsidRPr="00190D5F">
            <w:rPr>
              <w:rFonts w:ascii="Arial" w:hAnsi="Arial" w:cs="Arial"/>
              <w:sz w:val="16"/>
              <w:szCs w:val="16"/>
            </w:rPr>
            <w:t>Revisão: 0</w:t>
          </w:r>
          <w:r w:rsidR="0071407A">
            <w:rPr>
              <w:rFonts w:ascii="Arial" w:hAnsi="Arial" w:cs="Arial"/>
              <w:sz w:val="16"/>
              <w:szCs w:val="16"/>
            </w:rPr>
            <w:t>0</w:t>
          </w:r>
        </w:p>
      </w:tc>
      <w:tc>
        <w:tcPr>
          <w:tcW w:w="1134" w:type="dxa"/>
          <w:vAlign w:val="center"/>
        </w:tcPr>
        <w:p w14:paraId="6FD7E62A" w14:textId="77777777" w:rsidR="00190D5F" w:rsidRPr="00190D5F" w:rsidRDefault="00190D5F" w:rsidP="00111445">
          <w:pPr>
            <w:jc w:val="center"/>
            <w:rPr>
              <w:rFonts w:ascii="Arial" w:hAnsi="Arial" w:cs="Arial"/>
              <w:sz w:val="16"/>
              <w:szCs w:val="16"/>
            </w:rPr>
          </w:pPr>
          <w:r w:rsidRPr="00190D5F">
            <w:rPr>
              <w:rFonts w:ascii="Arial" w:hAnsi="Arial" w:cs="Arial"/>
              <w:sz w:val="16"/>
              <w:szCs w:val="16"/>
            </w:rPr>
            <w:t xml:space="preserve">Página </w:t>
          </w:r>
          <w:r w:rsidR="00040D33" w:rsidRPr="00190D5F">
            <w:rPr>
              <w:rFonts w:ascii="Arial" w:hAnsi="Arial" w:cs="Arial"/>
              <w:sz w:val="16"/>
              <w:szCs w:val="16"/>
            </w:rPr>
            <w:fldChar w:fldCharType="begin"/>
          </w:r>
          <w:r w:rsidRPr="00190D5F">
            <w:rPr>
              <w:rFonts w:ascii="Arial" w:hAnsi="Arial" w:cs="Arial"/>
              <w:sz w:val="16"/>
              <w:szCs w:val="16"/>
            </w:rPr>
            <w:instrText xml:space="preserve"> PAGE </w:instrText>
          </w:r>
          <w:r w:rsidR="00040D33" w:rsidRPr="00190D5F">
            <w:rPr>
              <w:rFonts w:ascii="Arial" w:hAnsi="Arial" w:cs="Arial"/>
              <w:sz w:val="16"/>
              <w:szCs w:val="16"/>
            </w:rPr>
            <w:fldChar w:fldCharType="separate"/>
          </w:r>
          <w:r w:rsidR="00E90542">
            <w:rPr>
              <w:rFonts w:ascii="Arial" w:hAnsi="Arial" w:cs="Arial"/>
              <w:noProof/>
              <w:sz w:val="16"/>
              <w:szCs w:val="16"/>
            </w:rPr>
            <w:t>1</w:t>
          </w:r>
          <w:r w:rsidR="00040D33" w:rsidRPr="00190D5F">
            <w:rPr>
              <w:rFonts w:ascii="Arial" w:hAnsi="Arial" w:cs="Arial"/>
              <w:sz w:val="16"/>
              <w:szCs w:val="16"/>
            </w:rPr>
            <w:fldChar w:fldCharType="end"/>
          </w:r>
          <w:r w:rsidRPr="00190D5F">
            <w:rPr>
              <w:rFonts w:ascii="Arial" w:hAnsi="Arial" w:cs="Arial"/>
              <w:sz w:val="16"/>
              <w:szCs w:val="16"/>
            </w:rPr>
            <w:t xml:space="preserve"> de </w:t>
          </w:r>
          <w:r w:rsidR="00040D33" w:rsidRPr="00190D5F">
            <w:rPr>
              <w:rFonts w:ascii="Arial" w:hAnsi="Arial" w:cs="Arial"/>
              <w:sz w:val="16"/>
              <w:szCs w:val="16"/>
            </w:rPr>
            <w:fldChar w:fldCharType="begin"/>
          </w:r>
          <w:r w:rsidRPr="00190D5F">
            <w:rPr>
              <w:rFonts w:ascii="Arial" w:hAnsi="Arial" w:cs="Arial"/>
              <w:sz w:val="16"/>
              <w:szCs w:val="16"/>
            </w:rPr>
            <w:instrText xml:space="preserve"> NUMPAGES </w:instrText>
          </w:r>
          <w:r w:rsidR="00040D33" w:rsidRPr="00190D5F">
            <w:rPr>
              <w:rFonts w:ascii="Arial" w:hAnsi="Arial" w:cs="Arial"/>
              <w:sz w:val="16"/>
              <w:szCs w:val="16"/>
            </w:rPr>
            <w:fldChar w:fldCharType="separate"/>
          </w:r>
          <w:r w:rsidR="00E90542">
            <w:rPr>
              <w:rFonts w:ascii="Arial" w:hAnsi="Arial" w:cs="Arial"/>
              <w:noProof/>
              <w:sz w:val="16"/>
              <w:szCs w:val="16"/>
            </w:rPr>
            <w:t>4</w:t>
          </w:r>
          <w:r w:rsidR="00040D33" w:rsidRPr="00190D5F">
            <w:rPr>
              <w:rFonts w:ascii="Arial" w:hAnsi="Arial" w:cs="Arial"/>
              <w:sz w:val="16"/>
              <w:szCs w:val="16"/>
            </w:rPr>
            <w:fldChar w:fldCharType="end"/>
          </w:r>
        </w:p>
      </w:tc>
    </w:tr>
  </w:tbl>
  <w:p w14:paraId="1BD9A988" w14:textId="77777777" w:rsidR="00893B44" w:rsidRDefault="00893B44" w:rsidP="00CF724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33F0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B751A"/>
    <w:multiLevelType w:val="hybridMultilevel"/>
    <w:tmpl w:val="53AC64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FDB74B3"/>
    <w:multiLevelType w:val="hybridMultilevel"/>
    <w:tmpl w:val="ED9E502A"/>
    <w:lvl w:ilvl="0" w:tplc="04160017">
      <w:start w:val="3"/>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C6C0302"/>
    <w:multiLevelType w:val="hybridMultilevel"/>
    <w:tmpl w:val="0120A8D0"/>
    <w:lvl w:ilvl="0" w:tplc="0416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C60C7F"/>
    <w:multiLevelType w:val="hybridMultilevel"/>
    <w:tmpl w:val="2F58C9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111343E"/>
    <w:multiLevelType w:val="hybridMultilevel"/>
    <w:tmpl w:val="D844468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C87DCF"/>
    <w:multiLevelType w:val="hybridMultilevel"/>
    <w:tmpl w:val="08FC0C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0683D51"/>
    <w:multiLevelType w:val="hybridMultilevel"/>
    <w:tmpl w:val="8EBC2B98"/>
    <w:lvl w:ilvl="0" w:tplc="E520BB1A">
      <w:start w:val="1"/>
      <w:numFmt w:val="decimal"/>
      <w:lvlText w:val="(%1)"/>
      <w:lvlJc w:val="left"/>
      <w:pPr>
        <w:ind w:left="786" w:hanging="360"/>
      </w:pPr>
      <w:rPr>
        <w:rFonts w:hint="default"/>
        <w:vertAlign w:val="superscrip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8" w15:restartNumberingAfterBreak="0">
    <w:nsid w:val="310B3E03"/>
    <w:multiLevelType w:val="hybridMultilevel"/>
    <w:tmpl w:val="9844F2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14D0A91"/>
    <w:multiLevelType w:val="hybridMultilevel"/>
    <w:tmpl w:val="087003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1693AB1"/>
    <w:multiLevelType w:val="singleLevel"/>
    <w:tmpl w:val="04160001"/>
    <w:lvl w:ilvl="0">
      <w:start w:val="1"/>
      <w:numFmt w:val="bullet"/>
      <w:lvlText w:val=""/>
      <w:lvlJc w:val="left"/>
      <w:pPr>
        <w:ind w:left="720" w:hanging="360"/>
      </w:pPr>
      <w:rPr>
        <w:rFonts w:ascii="Symbol" w:hAnsi="Symbol" w:hint="default"/>
      </w:rPr>
    </w:lvl>
  </w:abstractNum>
  <w:abstractNum w:abstractNumId="11" w15:restartNumberingAfterBreak="0">
    <w:nsid w:val="349B6180"/>
    <w:multiLevelType w:val="hybridMultilevel"/>
    <w:tmpl w:val="1BBAEF9E"/>
    <w:lvl w:ilvl="0" w:tplc="FFFFFFFF">
      <w:start w:val="1"/>
      <w:numFmt w:val="lowerLetter"/>
      <w:lvlText w:val="%1."/>
      <w:lvlJc w:val="left"/>
      <w:pPr>
        <w:tabs>
          <w:tab w:val="num" w:pos="1069"/>
        </w:tabs>
        <w:ind w:left="1069" w:hanging="360"/>
      </w:pPr>
      <w:rPr>
        <w:rFonts w:hint="default"/>
      </w:rPr>
    </w:lvl>
    <w:lvl w:ilvl="1" w:tplc="FFFFFFFF">
      <w:start w:val="1"/>
      <w:numFmt w:val="lowerLetter"/>
      <w:lvlText w:val="%2."/>
      <w:lvlJc w:val="left"/>
      <w:pPr>
        <w:tabs>
          <w:tab w:val="num" w:pos="1789"/>
        </w:tabs>
        <w:ind w:left="1789" w:hanging="360"/>
      </w:pPr>
    </w:lvl>
    <w:lvl w:ilvl="2" w:tplc="FFFFFFFF" w:tentative="1">
      <w:start w:val="1"/>
      <w:numFmt w:val="lowerRoman"/>
      <w:lvlText w:val="%3."/>
      <w:lvlJc w:val="right"/>
      <w:pPr>
        <w:tabs>
          <w:tab w:val="num" w:pos="2509"/>
        </w:tabs>
        <w:ind w:left="2509" w:hanging="180"/>
      </w:pPr>
    </w:lvl>
    <w:lvl w:ilvl="3" w:tplc="FFFFFFFF" w:tentative="1">
      <w:start w:val="1"/>
      <w:numFmt w:val="decimal"/>
      <w:lvlText w:val="%4."/>
      <w:lvlJc w:val="left"/>
      <w:pPr>
        <w:tabs>
          <w:tab w:val="num" w:pos="3229"/>
        </w:tabs>
        <w:ind w:left="3229" w:hanging="360"/>
      </w:pPr>
    </w:lvl>
    <w:lvl w:ilvl="4" w:tplc="FFFFFFFF" w:tentative="1">
      <w:start w:val="1"/>
      <w:numFmt w:val="lowerLetter"/>
      <w:lvlText w:val="%5."/>
      <w:lvlJc w:val="left"/>
      <w:pPr>
        <w:tabs>
          <w:tab w:val="num" w:pos="3949"/>
        </w:tabs>
        <w:ind w:left="3949" w:hanging="360"/>
      </w:pPr>
    </w:lvl>
    <w:lvl w:ilvl="5" w:tplc="FFFFFFFF" w:tentative="1">
      <w:start w:val="1"/>
      <w:numFmt w:val="lowerRoman"/>
      <w:lvlText w:val="%6."/>
      <w:lvlJc w:val="right"/>
      <w:pPr>
        <w:tabs>
          <w:tab w:val="num" w:pos="4669"/>
        </w:tabs>
        <w:ind w:left="4669" w:hanging="180"/>
      </w:pPr>
    </w:lvl>
    <w:lvl w:ilvl="6" w:tplc="FFFFFFFF" w:tentative="1">
      <w:start w:val="1"/>
      <w:numFmt w:val="decimal"/>
      <w:lvlText w:val="%7."/>
      <w:lvlJc w:val="left"/>
      <w:pPr>
        <w:tabs>
          <w:tab w:val="num" w:pos="5389"/>
        </w:tabs>
        <w:ind w:left="5389" w:hanging="360"/>
      </w:pPr>
    </w:lvl>
    <w:lvl w:ilvl="7" w:tplc="FFFFFFFF" w:tentative="1">
      <w:start w:val="1"/>
      <w:numFmt w:val="lowerLetter"/>
      <w:lvlText w:val="%8."/>
      <w:lvlJc w:val="left"/>
      <w:pPr>
        <w:tabs>
          <w:tab w:val="num" w:pos="6109"/>
        </w:tabs>
        <w:ind w:left="6109" w:hanging="360"/>
      </w:pPr>
    </w:lvl>
    <w:lvl w:ilvl="8" w:tplc="FFFFFFFF" w:tentative="1">
      <w:start w:val="1"/>
      <w:numFmt w:val="lowerRoman"/>
      <w:lvlText w:val="%9."/>
      <w:lvlJc w:val="right"/>
      <w:pPr>
        <w:tabs>
          <w:tab w:val="num" w:pos="6829"/>
        </w:tabs>
        <w:ind w:left="6829" w:hanging="180"/>
      </w:pPr>
    </w:lvl>
  </w:abstractNum>
  <w:abstractNum w:abstractNumId="12" w15:restartNumberingAfterBreak="0">
    <w:nsid w:val="35F408E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8485731"/>
    <w:multiLevelType w:val="hybridMultilevel"/>
    <w:tmpl w:val="86FA9E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39CB4D28"/>
    <w:multiLevelType w:val="hybridMultilevel"/>
    <w:tmpl w:val="7946F6F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15:restartNumberingAfterBreak="0">
    <w:nsid w:val="39DA1BCB"/>
    <w:multiLevelType w:val="hybridMultilevel"/>
    <w:tmpl w:val="61D6DA36"/>
    <w:lvl w:ilvl="0" w:tplc="04160001">
      <w:start w:val="1"/>
      <w:numFmt w:val="bullet"/>
      <w:lvlText w:val=""/>
      <w:lvlJc w:val="left"/>
      <w:pPr>
        <w:ind w:left="402" w:hanging="360"/>
      </w:pPr>
      <w:rPr>
        <w:rFonts w:ascii="Symbol" w:hAnsi="Symbol" w:hint="default"/>
      </w:rPr>
    </w:lvl>
    <w:lvl w:ilvl="1" w:tplc="04160003" w:tentative="1">
      <w:start w:val="1"/>
      <w:numFmt w:val="bullet"/>
      <w:lvlText w:val="o"/>
      <w:lvlJc w:val="left"/>
      <w:pPr>
        <w:ind w:left="1122" w:hanging="360"/>
      </w:pPr>
      <w:rPr>
        <w:rFonts w:ascii="Courier New" w:hAnsi="Courier New" w:cs="Courier New" w:hint="default"/>
      </w:rPr>
    </w:lvl>
    <w:lvl w:ilvl="2" w:tplc="04160005" w:tentative="1">
      <w:start w:val="1"/>
      <w:numFmt w:val="bullet"/>
      <w:lvlText w:val=""/>
      <w:lvlJc w:val="left"/>
      <w:pPr>
        <w:ind w:left="1842" w:hanging="360"/>
      </w:pPr>
      <w:rPr>
        <w:rFonts w:ascii="Wingdings" w:hAnsi="Wingdings" w:hint="default"/>
      </w:rPr>
    </w:lvl>
    <w:lvl w:ilvl="3" w:tplc="04160001" w:tentative="1">
      <w:start w:val="1"/>
      <w:numFmt w:val="bullet"/>
      <w:lvlText w:val=""/>
      <w:lvlJc w:val="left"/>
      <w:pPr>
        <w:ind w:left="2562" w:hanging="360"/>
      </w:pPr>
      <w:rPr>
        <w:rFonts w:ascii="Symbol" w:hAnsi="Symbol" w:hint="default"/>
      </w:rPr>
    </w:lvl>
    <w:lvl w:ilvl="4" w:tplc="04160003" w:tentative="1">
      <w:start w:val="1"/>
      <w:numFmt w:val="bullet"/>
      <w:lvlText w:val="o"/>
      <w:lvlJc w:val="left"/>
      <w:pPr>
        <w:ind w:left="3282" w:hanging="360"/>
      </w:pPr>
      <w:rPr>
        <w:rFonts w:ascii="Courier New" w:hAnsi="Courier New" w:cs="Courier New" w:hint="default"/>
      </w:rPr>
    </w:lvl>
    <w:lvl w:ilvl="5" w:tplc="04160005" w:tentative="1">
      <w:start w:val="1"/>
      <w:numFmt w:val="bullet"/>
      <w:lvlText w:val=""/>
      <w:lvlJc w:val="left"/>
      <w:pPr>
        <w:ind w:left="4002" w:hanging="360"/>
      </w:pPr>
      <w:rPr>
        <w:rFonts w:ascii="Wingdings" w:hAnsi="Wingdings" w:hint="default"/>
      </w:rPr>
    </w:lvl>
    <w:lvl w:ilvl="6" w:tplc="04160001" w:tentative="1">
      <w:start w:val="1"/>
      <w:numFmt w:val="bullet"/>
      <w:lvlText w:val=""/>
      <w:lvlJc w:val="left"/>
      <w:pPr>
        <w:ind w:left="4722" w:hanging="360"/>
      </w:pPr>
      <w:rPr>
        <w:rFonts w:ascii="Symbol" w:hAnsi="Symbol" w:hint="default"/>
      </w:rPr>
    </w:lvl>
    <w:lvl w:ilvl="7" w:tplc="04160003" w:tentative="1">
      <w:start w:val="1"/>
      <w:numFmt w:val="bullet"/>
      <w:lvlText w:val="o"/>
      <w:lvlJc w:val="left"/>
      <w:pPr>
        <w:ind w:left="5442" w:hanging="360"/>
      </w:pPr>
      <w:rPr>
        <w:rFonts w:ascii="Courier New" w:hAnsi="Courier New" w:cs="Courier New" w:hint="default"/>
      </w:rPr>
    </w:lvl>
    <w:lvl w:ilvl="8" w:tplc="04160005" w:tentative="1">
      <w:start w:val="1"/>
      <w:numFmt w:val="bullet"/>
      <w:lvlText w:val=""/>
      <w:lvlJc w:val="left"/>
      <w:pPr>
        <w:ind w:left="6162" w:hanging="360"/>
      </w:pPr>
      <w:rPr>
        <w:rFonts w:ascii="Wingdings" w:hAnsi="Wingdings" w:hint="default"/>
      </w:rPr>
    </w:lvl>
  </w:abstractNum>
  <w:abstractNum w:abstractNumId="16" w15:restartNumberingAfterBreak="0">
    <w:nsid w:val="3A115C58"/>
    <w:multiLevelType w:val="hybridMultilevel"/>
    <w:tmpl w:val="E332B3C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AC028F6"/>
    <w:multiLevelType w:val="hybridMultilevel"/>
    <w:tmpl w:val="3236A3F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8ED7D6F"/>
    <w:multiLevelType w:val="hybridMultilevel"/>
    <w:tmpl w:val="3C5CEA88"/>
    <w:lvl w:ilvl="0" w:tplc="FFFFFFFF">
      <w:start w:val="1"/>
      <w:numFmt w:val="bullet"/>
      <w:lvlText w:val=""/>
      <w:lvlJc w:val="left"/>
      <w:pPr>
        <w:tabs>
          <w:tab w:val="num" w:pos="720"/>
        </w:tabs>
        <w:ind w:left="720" w:hanging="360"/>
      </w:pPr>
      <w:rPr>
        <w:rFonts w:ascii="Symbol" w:hAnsi="Symbol" w:hint="default"/>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A641E4F"/>
    <w:multiLevelType w:val="hybridMultilevel"/>
    <w:tmpl w:val="C9AC7B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C214CB4"/>
    <w:multiLevelType w:val="hybridMultilevel"/>
    <w:tmpl w:val="B10826FA"/>
    <w:lvl w:ilvl="0" w:tplc="FFFFFFFF">
      <w:start w:val="1"/>
      <w:numFmt w:val="bullet"/>
      <w:lvlText w:val=""/>
      <w:lvlJc w:val="left"/>
      <w:pPr>
        <w:tabs>
          <w:tab w:val="num" w:pos="720"/>
        </w:tabs>
        <w:ind w:left="720" w:hanging="360"/>
      </w:pPr>
      <w:rPr>
        <w:rFonts w:ascii="Symbol" w:hAnsi="Symbol" w:hint="default"/>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1E0C70"/>
    <w:multiLevelType w:val="hybridMultilevel"/>
    <w:tmpl w:val="C9ECDC4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5393745F"/>
    <w:multiLevelType w:val="hybridMultilevel"/>
    <w:tmpl w:val="BFAEFF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697303F"/>
    <w:multiLevelType w:val="hybridMultilevel"/>
    <w:tmpl w:val="1A92C38E"/>
    <w:lvl w:ilvl="0" w:tplc="0416000D">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4" w15:restartNumberingAfterBreak="0">
    <w:nsid w:val="5796662A"/>
    <w:multiLevelType w:val="hybridMultilevel"/>
    <w:tmpl w:val="468AA97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AF65B96"/>
    <w:multiLevelType w:val="hybridMultilevel"/>
    <w:tmpl w:val="911426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086371A"/>
    <w:multiLevelType w:val="multilevel"/>
    <w:tmpl w:val="45A65A2A"/>
    <w:lvl w:ilvl="0">
      <w:start w:val="5"/>
      <w:numFmt w:val="decimal"/>
      <w:lvlText w:val="%1"/>
      <w:lvlJc w:val="left"/>
      <w:pPr>
        <w:ind w:left="360" w:hanging="360"/>
      </w:pPr>
      <w:rPr>
        <w:rFonts w:cs="Times New Roman" w:hint="default"/>
        <w:b/>
      </w:rPr>
    </w:lvl>
    <w:lvl w:ilvl="1">
      <w:start w:val="12"/>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720" w:hanging="72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27" w15:restartNumberingAfterBreak="0">
    <w:nsid w:val="62680A3F"/>
    <w:multiLevelType w:val="hybridMultilevel"/>
    <w:tmpl w:val="196A53F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4E20279"/>
    <w:multiLevelType w:val="hybridMultilevel"/>
    <w:tmpl w:val="F77270D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5912A78"/>
    <w:multiLevelType w:val="hybridMultilevel"/>
    <w:tmpl w:val="D168FE8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96810C9"/>
    <w:multiLevelType w:val="hybridMultilevel"/>
    <w:tmpl w:val="274CF1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69D01D51"/>
    <w:multiLevelType w:val="singleLevel"/>
    <w:tmpl w:val="E00E0E8E"/>
    <w:lvl w:ilvl="0">
      <w:start w:val="1"/>
      <w:numFmt w:val="lowerLetter"/>
      <w:lvlText w:val="%1)"/>
      <w:lvlJc w:val="left"/>
      <w:pPr>
        <w:tabs>
          <w:tab w:val="num" w:pos="360"/>
        </w:tabs>
        <w:ind w:left="360" w:hanging="360"/>
      </w:pPr>
      <w:rPr>
        <w:rFonts w:ascii="Arial" w:eastAsia="Times New Roman" w:hAnsi="Arial" w:cs="Arial"/>
      </w:rPr>
    </w:lvl>
  </w:abstractNum>
  <w:abstractNum w:abstractNumId="32" w15:restartNumberingAfterBreak="0">
    <w:nsid w:val="6D594FF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6DF81145"/>
    <w:multiLevelType w:val="hybridMultilevel"/>
    <w:tmpl w:val="4E7EBE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6FF90600"/>
    <w:multiLevelType w:val="hybridMultilevel"/>
    <w:tmpl w:val="CBC4A2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71C60995"/>
    <w:multiLevelType w:val="hybridMultilevel"/>
    <w:tmpl w:val="9F96DE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2F27F97"/>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37" w15:restartNumberingAfterBreak="0">
    <w:nsid w:val="76823BB8"/>
    <w:multiLevelType w:val="hybridMultilevel"/>
    <w:tmpl w:val="32509296"/>
    <w:lvl w:ilvl="0" w:tplc="0416000D">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768651CA"/>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7AED19AE"/>
    <w:multiLevelType w:val="hybridMultilevel"/>
    <w:tmpl w:val="96945A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C0B731C"/>
    <w:multiLevelType w:val="multilevel"/>
    <w:tmpl w:val="8F02BA7A"/>
    <w:lvl w:ilvl="0">
      <w:start w:val="5"/>
      <w:numFmt w:val="decimal"/>
      <w:lvlText w:val="%1"/>
      <w:lvlJc w:val="left"/>
      <w:pPr>
        <w:ind w:left="360" w:hanging="360"/>
      </w:pPr>
      <w:rPr>
        <w:rFonts w:cs="Times New Roman" w:hint="default"/>
        <w:b/>
      </w:rPr>
    </w:lvl>
    <w:lvl w:ilvl="1">
      <w:start w:val="6"/>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720" w:hanging="72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num w:numId="1">
    <w:abstractNumId w:val="10"/>
  </w:num>
  <w:num w:numId="2">
    <w:abstractNumId w:val="12"/>
  </w:num>
  <w:num w:numId="3">
    <w:abstractNumId w:val="38"/>
  </w:num>
  <w:num w:numId="4">
    <w:abstractNumId w:val="32"/>
  </w:num>
  <w:num w:numId="5">
    <w:abstractNumId w:val="0"/>
  </w:num>
  <w:num w:numId="6">
    <w:abstractNumId w:val="37"/>
  </w:num>
  <w:num w:numId="7">
    <w:abstractNumId w:val="36"/>
  </w:num>
  <w:num w:numId="8">
    <w:abstractNumId w:val="27"/>
  </w:num>
  <w:num w:numId="9">
    <w:abstractNumId w:val="18"/>
  </w:num>
  <w:num w:numId="10">
    <w:abstractNumId w:val="20"/>
  </w:num>
  <w:num w:numId="11">
    <w:abstractNumId w:val="40"/>
  </w:num>
  <w:num w:numId="12">
    <w:abstractNumId w:val="31"/>
  </w:num>
  <w:num w:numId="13">
    <w:abstractNumId w:val="11"/>
  </w:num>
  <w:num w:numId="14">
    <w:abstractNumId w:val="3"/>
  </w:num>
  <w:num w:numId="15">
    <w:abstractNumId w:val="26"/>
  </w:num>
  <w:num w:numId="16">
    <w:abstractNumId w:val="16"/>
  </w:num>
  <w:num w:numId="17">
    <w:abstractNumId w:val="17"/>
  </w:num>
  <w:num w:numId="18">
    <w:abstractNumId w:val="21"/>
  </w:num>
  <w:num w:numId="19">
    <w:abstractNumId w:val="2"/>
  </w:num>
  <w:num w:numId="20">
    <w:abstractNumId w:val="25"/>
  </w:num>
  <w:num w:numId="21">
    <w:abstractNumId w:val="1"/>
  </w:num>
  <w:num w:numId="22">
    <w:abstractNumId w:val="19"/>
  </w:num>
  <w:num w:numId="23">
    <w:abstractNumId w:val="29"/>
  </w:num>
  <w:num w:numId="24">
    <w:abstractNumId w:val="28"/>
  </w:num>
  <w:num w:numId="25">
    <w:abstractNumId w:val="4"/>
  </w:num>
  <w:num w:numId="26">
    <w:abstractNumId w:val="6"/>
  </w:num>
  <w:num w:numId="27">
    <w:abstractNumId w:val="30"/>
  </w:num>
  <w:num w:numId="28">
    <w:abstractNumId w:val="35"/>
  </w:num>
  <w:num w:numId="29">
    <w:abstractNumId w:val="23"/>
  </w:num>
  <w:num w:numId="30">
    <w:abstractNumId w:val="22"/>
  </w:num>
  <w:num w:numId="31">
    <w:abstractNumId w:val="33"/>
  </w:num>
  <w:num w:numId="32">
    <w:abstractNumId w:val="24"/>
  </w:num>
  <w:num w:numId="33">
    <w:abstractNumId w:val="39"/>
  </w:num>
  <w:num w:numId="34">
    <w:abstractNumId w:val="13"/>
  </w:num>
  <w:num w:numId="35">
    <w:abstractNumId w:val="15"/>
  </w:num>
  <w:num w:numId="36">
    <w:abstractNumId w:val="9"/>
  </w:num>
  <w:num w:numId="37">
    <w:abstractNumId w:val="5"/>
  </w:num>
  <w:num w:numId="38">
    <w:abstractNumId w:val="34"/>
  </w:num>
  <w:num w:numId="39">
    <w:abstractNumId w:val="14"/>
  </w:num>
  <w:num w:numId="40">
    <w:abstractNumId w:val="8"/>
  </w:num>
  <w:num w:numId="41">
    <w:abstractNumId w:val="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624"/>
    <w:rsid w:val="00000181"/>
    <w:rsid w:val="00002F43"/>
    <w:rsid w:val="00003D6F"/>
    <w:rsid w:val="000048C7"/>
    <w:rsid w:val="0000500B"/>
    <w:rsid w:val="00005F0F"/>
    <w:rsid w:val="00006409"/>
    <w:rsid w:val="000100C9"/>
    <w:rsid w:val="000105A9"/>
    <w:rsid w:val="00011694"/>
    <w:rsid w:val="0001335C"/>
    <w:rsid w:val="0001668D"/>
    <w:rsid w:val="00017332"/>
    <w:rsid w:val="00017546"/>
    <w:rsid w:val="0002058F"/>
    <w:rsid w:val="00021351"/>
    <w:rsid w:val="0002158C"/>
    <w:rsid w:val="000234B5"/>
    <w:rsid w:val="00024962"/>
    <w:rsid w:val="000262E2"/>
    <w:rsid w:val="00031272"/>
    <w:rsid w:val="00032E77"/>
    <w:rsid w:val="00034939"/>
    <w:rsid w:val="00034F45"/>
    <w:rsid w:val="0004085E"/>
    <w:rsid w:val="00040D33"/>
    <w:rsid w:val="00041276"/>
    <w:rsid w:val="000429D3"/>
    <w:rsid w:val="0004741A"/>
    <w:rsid w:val="00047B9E"/>
    <w:rsid w:val="00050A1A"/>
    <w:rsid w:val="00050A25"/>
    <w:rsid w:val="0005153A"/>
    <w:rsid w:val="000542E2"/>
    <w:rsid w:val="00055C84"/>
    <w:rsid w:val="00055FBE"/>
    <w:rsid w:val="00057E16"/>
    <w:rsid w:val="00061067"/>
    <w:rsid w:val="00061CE5"/>
    <w:rsid w:val="0006273C"/>
    <w:rsid w:val="00062AA4"/>
    <w:rsid w:val="0006372F"/>
    <w:rsid w:val="0007107D"/>
    <w:rsid w:val="00071F93"/>
    <w:rsid w:val="000721BF"/>
    <w:rsid w:val="00073170"/>
    <w:rsid w:val="00075A5C"/>
    <w:rsid w:val="00076CB8"/>
    <w:rsid w:val="000773DD"/>
    <w:rsid w:val="00080C9C"/>
    <w:rsid w:val="00082373"/>
    <w:rsid w:val="000835DB"/>
    <w:rsid w:val="00085603"/>
    <w:rsid w:val="00085810"/>
    <w:rsid w:val="00085B93"/>
    <w:rsid w:val="000862CD"/>
    <w:rsid w:val="00092056"/>
    <w:rsid w:val="00092730"/>
    <w:rsid w:val="00093FF7"/>
    <w:rsid w:val="000A1078"/>
    <w:rsid w:val="000A164C"/>
    <w:rsid w:val="000A1D53"/>
    <w:rsid w:val="000A225D"/>
    <w:rsid w:val="000A352A"/>
    <w:rsid w:val="000A3E75"/>
    <w:rsid w:val="000A4837"/>
    <w:rsid w:val="000A5227"/>
    <w:rsid w:val="000B1516"/>
    <w:rsid w:val="000B283E"/>
    <w:rsid w:val="000B3825"/>
    <w:rsid w:val="000C2BA2"/>
    <w:rsid w:val="000C30BE"/>
    <w:rsid w:val="000C3BAC"/>
    <w:rsid w:val="000C4756"/>
    <w:rsid w:val="000C47BE"/>
    <w:rsid w:val="000C6694"/>
    <w:rsid w:val="000D0E2B"/>
    <w:rsid w:val="000D2725"/>
    <w:rsid w:val="000E160D"/>
    <w:rsid w:val="000E5DAE"/>
    <w:rsid w:val="000E6D6D"/>
    <w:rsid w:val="000F042E"/>
    <w:rsid w:val="000F0E37"/>
    <w:rsid w:val="000F0E99"/>
    <w:rsid w:val="000F6E94"/>
    <w:rsid w:val="000F6EE7"/>
    <w:rsid w:val="00100595"/>
    <w:rsid w:val="0010211A"/>
    <w:rsid w:val="00102C98"/>
    <w:rsid w:val="0010518F"/>
    <w:rsid w:val="0011075A"/>
    <w:rsid w:val="00112475"/>
    <w:rsid w:val="00113139"/>
    <w:rsid w:val="0011351B"/>
    <w:rsid w:val="001136A4"/>
    <w:rsid w:val="0011689A"/>
    <w:rsid w:val="00117E74"/>
    <w:rsid w:val="00122CD8"/>
    <w:rsid w:val="00123437"/>
    <w:rsid w:val="001245EE"/>
    <w:rsid w:val="00125782"/>
    <w:rsid w:val="00125F11"/>
    <w:rsid w:val="001272E9"/>
    <w:rsid w:val="00127892"/>
    <w:rsid w:val="001315A5"/>
    <w:rsid w:val="001326C3"/>
    <w:rsid w:val="001331DB"/>
    <w:rsid w:val="00134238"/>
    <w:rsid w:val="001357AE"/>
    <w:rsid w:val="00135800"/>
    <w:rsid w:val="00135BE0"/>
    <w:rsid w:val="00136004"/>
    <w:rsid w:val="00142644"/>
    <w:rsid w:val="00143B5C"/>
    <w:rsid w:val="00145A19"/>
    <w:rsid w:val="001521AA"/>
    <w:rsid w:val="00153379"/>
    <w:rsid w:val="00153CE0"/>
    <w:rsid w:val="001562C5"/>
    <w:rsid w:val="001562DC"/>
    <w:rsid w:val="00156358"/>
    <w:rsid w:val="0015655B"/>
    <w:rsid w:val="0015701E"/>
    <w:rsid w:val="001570F4"/>
    <w:rsid w:val="00157687"/>
    <w:rsid w:val="001620ED"/>
    <w:rsid w:val="00164068"/>
    <w:rsid w:val="001643CB"/>
    <w:rsid w:val="00166724"/>
    <w:rsid w:val="001716E1"/>
    <w:rsid w:val="0017207C"/>
    <w:rsid w:val="001731A8"/>
    <w:rsid w:val="0017681C"/>
    <w:rsid w:val="00177C30"/>
    <w:rsid w:val="00177EAD"/>
    <w:rsid w:val="00180567"/>
    <w:rsid w:val="00182CDA"/>
    <w:rsid w:val="00184DCF"/>
    <w:rsid w:val="00185240"/>
    <w:rsid w:val="00190D5F"/>
    <w:rsid w:val="00191863"/>
    <w:rsid w:val="00195CA9"/>
    <w:rsid w:val="00196F7C"/>
    <w:rsid w:val="0019727D"/>
    <w:rsid w:val="001A374D"/>
    <w:rsid w:val="001A4ADD"/>
    <w:rsid w:val="001A5D7D"/>
    <w:rsid w:val="001A69A2"/>
    <w:rsid w:val="001B2D8D"/>
    <w:rsid w:val="001B3A88"/>
    <w:rsid w:val="001B547E"/>
    <w:rsid w:val="001B61FE"/>
    <w:rsid w:val="001C25BB"/>
    <w:rsid w:val="001C2F36"/>
    <w:rsid w:val="001C40B5"/>
    <w:rsid w:val="001C47BE"/>
    <w:rsid w:val="001C4E2F"/>
    <w:rsid w:val="001C6807"/>
    <w:rsid w:val="001C7AC7"/>
    <w:rsid w:val="001D48AC"/>
    <w:rsid w:val="001D51D3"/>
    <w:rsid w:val="001D5397"/>
    <w:rsid w:val="001D5D7B"/>
    <w:rsid w:val="001D6DCF"/>
    <w:rsid w:val="001E0CFD"/>
    <w:rsid w:val="001E11DD"/>
    <w:rsid w:val="001E3067"/>
    <w:rsid w:val="001E3D5D"/>
    <w:rsid w:val="001E4255"/>
    <w:rsid w:val="001E530D"/>
    <w:rsid w:val="001E54F4"/>
    <w:rsid w:val="001E64D0"/>
    <w:rsid w:val="001E73A7"/>
    <w:rsid w:val="001F2868"/>
    <w:rsid w:val="001F5C3A"/>
    <w:rsid w:val="001F69C1"/>
    <w:rsid w:val="002021F7"/>
    <w:rsid w:val="00202E20"/>
    <w:rsid w:val="00202EE8"/>
    <w:rsid w:val="00205CA7"/>
    <w:rsid w:val="00206A27"/>
    <w:rsid w:val="00211CAF"/>
    <w:rsid w:val="00212BC5"/>
    <w:rsid w:val="002134A8"/>
    <w:rsid w:val="00215343"/>
    <w:rsid w:val="002155AB"/>
    <w:rsid w:val="00220490"/>
    <w:rsid w:val="00221516"/>
    <w:rsid w:val="00224CCA"/>
    <w:rsid w:val="00226167"/>
    <w:rsid w:val="002262D6"/>
    <w:rsid w:val="00230B83"/>
    <w:rsid w:val="00232753"/>
    <w:rsid w:val="002355C6"/>
    <w:rsid w:val="00235A50"/>
    <w:rsid w:val="00240413"/>
    <w:rsid w:val="00244F83"/>
    <w:rsid w:val="002458DB"/>
    <w:rsid w:val="002460FF"/>
    <w:rsid w:val="00250C5C"/>
    <w:rsid w:val="00251851"/>
    <w:rsid w:val="00251E3D"/>
    <w:rsid w:val="00254A19"/>
    <w:rsid w:val="00257F7B"/>
    <w:rsid w:val="002609A3"/>
    <w:rsid w:val="002610F2"/>
    <w:rsid w:val="00261B7E"/>
    <w:rsid w:val="0026349C"/>
    <w:rsid w:val="00264A05"/>
    <w:rsid w:val="00265C61"/>
    <w:rsid w:val="00265E61"/>
    <w:rsid w:val="00270FCD"/>
    <w:rsid w:val="002721A4"/>
    <w:rsid w:val="00274265"/>
    <w:rsid w:val="002745F7"/>
    <w:rsid w:val="0027592A"/>
    <w:rsid w:val="00276269"/>
    <w:rsid w:val="002762D8"/>
    <w:rsid w:val="002773E4"/>
    <w:rsid w:val="00277853"/>
    <w:rsid w:val="002819E2"/>
    <w:rsid w:val="00281A66"/>
    <w:rsid w:val="0028293A"/>
    <w:rsid w:val="00282C71"/>
    <w:rsid w:val="002860D7"/>
    <w:rsid w:val="00290246"/>
    <w:rsid w:val="00292513"/>
    <w:rsid w:val="00293456"/>
    <w:rsid w:val="00293AC8"/>
    <w:rsid w:val="0029477E"/>
    <w:rsid w:val="00297AD3"/>
    <w:rsid w:val="002A025C"/>
    <w:rsid w:val="002A058D"/>
    <w:rsid w:val="002A45C6"/>
    <w:rsid w:val="002A59D0"/>
    <w:rsid w:val="002B049E"/>
    <w:rsid w:val="002B15A1"/>
    <w:rsid w:val="002B1637"/>
    <w:rsid w:val="002B44CE"/>
    <w:rsid w:val="002B6014"/>
    <w:rsid w:val="002B7D4A"/>
    <w:rsid w:val="002C13F8"/>
    <w:rsid w:val="002C224D"/>
    <w:rsid w:val="002D063F"/>
    <w:rsid w:val="002D0AE7"/>
    <w:rsid w:val="002D1529"/>
    <w:rsid w:val="002D1FF0"/>
    <w:rsid w:val="002D2605"/>
    <w:rsid w:val="002D3B9C"/>
    <w:rsid w:val="002D4945"/>
    <w:rsid w:val="002D5098"/>
    <w:rsid w:val="002D571D"/>
    <w:rsid w:val="002D76C2"/>
    <w:rsid w:val="002E0F89"/>
    <w:rsid w:val="002E1CDF"/>
    <w:rsid w:val="002E25A8"/>
    <w:rsid w:val="002F4258"/>
    <w:rsid w:val="002F565A"/>
    <w:rsid w:val="002F779E"/>
    <w:rsid w:val="00300A9C"/>
    <w:rsid w:val="003032FE"/>
    <w:rsid w:val="003115F9"/>
    <w:rsid w:val="00313588"/>
    <w:rsid w:val="00314987"/>
    <w:rsid w:val="00315BF4"/>
    <w:rsid w:val="0031713F"/>
    <w:rsid w:val="003214E0"/>
    <w:rsid w:val="00321FC9"/>
    <w:rsid w:val="0032524D"/>
    <w:rsid w:val="00330262"/>
    <w:rsid w:val="00330CBC"/>
    <w:rsid w:val="00331132"/>
    <w:rsid w:val="003329B2"/>
    <w:rsid w:val="0033464F"/>
    <w:rsid w:val="00336A2B"/>
    <w:rsid w:val="003412B1"/>
    <w:rsid w:val="00343C02"/>
    <w:rsid w:val="00344A68"/>
    <w:rsid w:val="00344AB9"/>
    <w:rsid w:val="00344C7D"/>
    <w:rsid w:val="00345769"/>
    <w:rsid w:val="00345C39"/>
    <w:rsid w:val="00346614"/>
    <w:rsid w:val="00351334"/>
    <w:rsid w:val="0035366F"/>
    <w:rsid w:val="00357852"/>
    <w:rsid w:val="00360510"/>
    <w:rsid w:val="00363B18"/>
    <w:rsid w:val="00363B5E"/>
    <w:rsid w:val="0036492A"/>
    <w:rsid w:val="003651B9"/>
    <w:rsid w:val="003651F1"/>
    <w:rsid w:val="00365400"/>
    <w:rsid w:val="003660A6"/>
    <w:rsid w:val="003667C6"/>
    <w:rsid w:val="00370157"/>
    <w:rsid w:val="003708B9"/>
    <w:rsid w:val="00374693"/>
    <w:rsid w:val="00374A24"/>
    <w:rsid w:val="003768DB"/>
    <w:rsid w:val="00377507"/>
    <w:rsid w:val="00381372"/>
    <w:rsid w:val="00381B33"/>
    <w:rsid w:val="00382611"/>
    <w:rsid w:val="00383B34"/>
    <w:rsid w:val="00384655"/>
    <w:rsid w:val="003865DE"/>
    <w:rsid w:val="00392ED4"/>
    <w:rsid w:val="003940B6"/>
    <w:rsid w:val="00394829"/>
    <w:rsid w:val="003951A7"/>
    <w:rsid w:val="00396AF0"/>
    <w:rsid w:val="00396C3A"/>
    <w:rsid w:val="00397C48"/>
    <w:rsid w:val="003A0123"/>
    <w:rsid w:val="003A0340"/>
    <w:rsid w:val="003A1797"/>
    <w:rsid w:val="003A1A89"/>
    <w:rsid w:val="003B1722"/>
    <w:rsid w:val="003B2907"/>
    <w:rsid w:val="003B7180"/>
    <w:rsid w:val="003C0125"/>
    <w:rsid w:val="003C03E7"/>
    <w:rsid w:val="003C1B6C"/>
    <w:rsid w:val="003C1EFC"/>
    <w:rsid w:val="003C5759"/>
    <w:rsid w:val="003D0B99"/>
    <w:rsid w:val="003D0E1F"/>
    <w:rsid w:val="003D15E9"/>
    <w:rsid w:val="003D35DA"/>
    <w:rsid w:val="003D3A57"/>
    <w:rsid w:val="003D3D08"/>
    <w:rsid w:val="003D5583"/>
    <w:rsid w:val="003D6648"/>
    <w:rsid w:val="003D713C"/>
    <w:rsid w:val="003D721A"/>
    <w:rsid w:val="003D74DB"/>
    <w:rsid w:val="003E0A24"/>
    <w:rsid w:val="003E10C1"/>
    <w:rsid w:val="003E3A95"/>
    <w:rsid w:val="003E57A1"/>
    <w:rsid w:val="003E69B4"/>
    <w:rsid w:val="003F1E31"/>
    <w:rsid w:val="003F2732"/>
    <w:rsid w:val="003F2A42"/>
    <w:rsid w:val="003F58C3"/>
    <w:rsid w:val="003F73AD"/>
    <w:rsid w:val="003F7C94"/>
    <w:rsid w:val="004012C6"/>
    <w:rsid w:val="004015B5"/>
    <w:rsid w:val="0040228F"/>
    <w:rsid w:val="00402AAE"/>
    <w:rsid w:val="00403B1F"/>
    <w:rsid w:val="00404539"/>
    <w:rsid w:val="004062C6"/>
    <w:rsid w:val="004105F2"/>
    <w:rsid w:val="004121BB"/>
    <w:rsid w:val="00416D8C"/>
    <w:rsid w:val="0041795D"/>
    <w:rsid w:val="00420230"/>
    <w:rsid w:val="00420B63"/>
    <w:rsid w:val="00422E39"/>
    <w:rsid w:val="00425C6F"/>
    <w:rsid w:val="00425E9E"/>
    <w:rsid w:val="004269BF"/>
    <w:rsid w:val="00426DE5"/>
    <w:rsid w:val="004338A8"/>
    <w:rsid w:val="00433C9B"/>
    <w:rsid w:val="004352B8"/>
    <w:rsid w:val="0043588E"/>
    <w:rsid w:val="00440A14"/>
    <w:rsid w:val="00441963"/>
    <w:rsid w:val="0044342D"/>
    <w:rsid w:val="00445C93"/>
    <w:rsid w:val="0045098E"/>
    <w:rsid w:val="00451F0D"/>
    <w:rsid w:val="00456117"/>
    <w:rsid w:val="00461103"/>
    <w:rsid w:val="00461E37"/>
    <w:rsid w:val="00462EA8"/>
    <w:rsid w:val="00463A15"/>
    <w:rsid w:val="00463D7F"/>
    <w:rsid w:val="0046521E"/>
    <w:rsid w:val="00465452"/>
    <w:rsid w:val="0046704C"/>
    <w:rsid w:val="0046743E"/>
    <w:rsid w:val="0046794D"/>
    <w:rsid w:val="0047027B"/>
    <w:rsid w:val="0047040F"/>
    <w:rsid w:val="00475ABE"/>
    <w:rsid w:val="00475B69"/>
    <w:rsid w:val="00476086"/>
    <w:rsid w:val="00476A05"/>
    <w:rsid w:val="00477EB0"/>
    <w:rsid w:val="00480061"/>
    <w:rsid w:val="0048143B"/>
    <w:rsid w:val="00481BC9"/>
    <w:rsid w:val="00483E66"/>
    <w:rsid w:val="00486195"/>
    <w:rsid w:val="0048677E"/>
    <w:rsid w:val="004902CB"/>
    <w:rsid w:val="0049390F"/>
    <w:rsid w:val="00494F19"/>
    <w:rsid w:val="00495636"/>
    <w:rsid w:val="004956A8"/>
    <w:rsid w:val="00497FA4"/>
    <w:rsid w:val="004A0620"/>
    <w:rsid w:val="004A0C7A"/>
    <w:rsid w:val="004A1498"/>
    <w:rsid w:val="004A179F"/>
    <w:rsid w:val="004A2346"/>
    <w:rsid w:val="004A4DE8"/>
    <w:rsid w:val="004A6EE1"/>
    <w:rsid w:val="004A72F6"/>
    <w:rsid w:val="004A76A4"/>
    <w:rsid w:val="004B06C9"/>
    <w:rsid w:val="004B270C"/>
    <w:rsid w:val="004B3035"/>
    <w:rsid w:val="004B3C40"/>
    <w:rsid w:val="004B416E"/>
    <w:rsid w:val="004B4A3A"/>
    <w:rsid w:val="004B6713"/>
    <w:rsid w:val="004C19EC"/>
    <w:rsid w:val="004C2BA4"/>
    <w:rsid w:val="004C6504"/>
    <w:rsid w:val="004C67F8"/>
    <w:rsid w:val="004C7B6B"/>
    <w:rsid w:val="004C7D1D"/>
    <w:rsid w:val="004D1278"/>
    <w:rsid w:val="004D7FB7"/>
    <w:rsid w:val="004E0132"/>
    <w:rsid w:val="004E1C03"/>
    <w:rsid w:val="004E2F5B"/>
    <w:rsid w:val="004E4D23"/>
    <w:rsid w:val="004E566D"/>
    <w:rsid w:val="004E5EEF"/>
    <w:rsid w:val="004F4965"/>
    <w:rsid w:val="004F561E"/>
    <w:rsid w:val="004F621F"/>
    <w:rsid w:val="004F78F0"/>
    <w:rsid w:val="004F7DEF"/>
    <w:rsid w:val="005033A2"/>
    <w:rsid w:val="00503B50"/>
    <w:rsid w:val="00505C92"/>
    <w:rsid w:val="00511F08"/>
    <w:rsid w:val="00515A39"/>
    <w:rsid w:val="005161AC"/>
    <w:rsid w:val="00517D89"/>
    <w:rsid w:val="00520CDD"/>
    <w:rsid w:val="00522004"/>
    <w:rsid w:val="00524B37"/>
    <w:rsid w:val="005266B9"/>
    <w:rsid w:val="0053312E"/>
    <w:rsid w:val="0053361B"/>
    <w:rsid w:val="00535AF0"/>
    <w:rsid w:val="00535EB0"/>
    <w:rsid w:val="0053707A"/>
    <w:rsid w:val="005376D1"/>
    <w:rsid w:val="0054428A"/>
    <w:rsid w:val="00546277"/>
    <w:rsid w:val="00546673"/>
    <w:rsid w:val="00551D37"/>
    <w:rsid w:val="00556952"/>
    <w:rsid w:val="00560866"/>
    <w:rsid w:val="00563D64"/>
    <w:rsid w:val="005671DB"/>
    <w:rsid w:val="00570DE6"/>
    <w:rsid w:val="00571A61"/>
    <w:rsid w:val="00571C00"/>
    <w:rsid w:val="00572B60"/>
    <w:rsid w:val="005731C4"/>
    <w:rsid w:val="005775CF"/>
    <w:rsid w:val="00581CB2"/>
    <w:rsid w:val="00581E78"/>
    <w:rsid w:val="00584F1B"/>
    <w:rsid w:val="00585D84"/>
    <w:rsid w:val="00592721"/>
    <w:rsid w:val="0059275B"/>
    <w:rsid w:val="00594624"/>
    <w:rsid w:val="00594B35"/>
    <w:rsid w:val="005952F7"/>
    <w:rsid w:val="00595A40"/>
    <w:rsid w:val="005A03DB"/>
    <w:rsid w:val="005A0A4E"/>
    <w:rsid w:val="005A0D5F"/>
    <w:rsid w:val="005A19B7"/>
    <w:rsid w:val="005A1AF9"/>
    <w:rsid w:val="005A2130"/>
    <w:rsid w:val="005A3C05"/>
    <w:rsid w:val="005A4057"/>
    <w:rsid w:val="005A40A5"/>
    <w:rsid w:val="005A4E55"/>
    <w:rsid w:val="005A5088"/>
    <w:rsid w:val="005A57A2"/>
    <w:rsid w:val="005B16C4"/>
    <w:rsid w:val="005B2516"/>
    <w:rsid w:val="005B4F2B"/>
    <w:rsid w:val="005C4013"/>
    <w:rsid w:val="005C4148"/>
    <w:rsid w:val="005D0472"/>
    <w:rsid w:val="005D5056"/>
    <w:rsid w:val="005D54BF"/>
    <w:rsid w:val="005D576D"/>
    <w:rsid w:val="005D78B6"/>
    <w:rsid w:val="005E0A60"/>
    <w:rsid w:val="005E1265"/>
    <w:rsid w:val="005E4C94"/>
    <w:rsid w:val="005E542A"/>
    <w:rsid w:val="005F163F"/>
    <w:rsid w:val="005F1F97"/>
    <w:rsid w:val="005F4296"/>
    <w:rsid w:val="005F528E"/>
    <w:rsid w:val="005F538F"/>
    <w:rsid w:val="005F54C1"/>
    <w:rsid w:val="005F6704"/>
    <w:rsid w:val="005F747F"/>
    <w:rsid w:val="005F7BB6"/>
    <w:rsid w:val="0060017F"/>
    <w:rsid w:val="0060063D"/>
    <w:rsid w:val="00604BE6"/>
    <w:rsid w:val="00604CFA"/>
    <w:rsid w:val="00605146"/>
    <w:rsid w:val="00606B08"/>
    <w:rsid w:val="00607CDC"/>
    <w:rsid w:val="00612AD9"/>
    <w:rsid w:val="00613902"/>
    <w:rsid w:val="00615FDE"/>
    <w:rsid w:val="00617065"/>
    <w:rsid w:val="006171AD"/>
    <w:rsid w:val="0062287B"/>
    <w:rsid w:val="00624061"/>
    <w:rsid w:val="0062428E"/>
    <w:rsid w:val="00627C13"/>
    <w:rsid w:val="00627D9E"/>
    <w:rsid w:val="0063000F"/>
    <w:rsid w:val="00630887"/>
    <w:rsid w:val="00630C1A"/>
    <w:rsid w:val="00632CBA"/>
    <w:rsid w:val="00636160"/>
    <w:rsid w:val="00640616"/>
    <w:rsid w:val="00640D04"/>
    <w:rsid w:val="00641374"/>
    <w:rsid w:val="006423B1"/>
    <w:rsid w:val="00643278"/>
    <w:rsid w:val="0064504A"/>
    <w:rsid w:val="00645851"/>
    <w:rsid w:val="006461A6"/>
    <w:rsid w:val="00646C03"/>
    <w:rsid w:val="00646D5B"/>
    <w:rsid w:val="0064721B"/>
    <w:rsid w:val="00651357"/>
    <w:rsid w:val="006514C6"/>
    <w:rsid w:val="00651541"/>
    <w:rsid w:val="00651B35"/>
    <w:rsid w:val="006527B7"/>
    <w:rsid w:val="00655C01"/>
    <w:rsid w:val="00655ED5"/>
    <w:rsid w:val="0066055E"/>
    <w:rsid w:val="0066173C"/>
    <w:rsid w:val="00662AE8"/>
    <w:rsid w:val="00662D20"/>
    <w:rsid w:val="006631DB"/>
    <w:rsid w:val="00670E3B"/>
    <w:rsid w:val="00671CA6"/>
    <w:rsid w:val="00672992"/>
    <w:rsid w:val="006734A9"/>
    <w:rsid w:val="00673706"/>
    <w:rsid w:val="00673B64"/>
    <w:rsid w:val="00675657"/>
    <w:rsid w:val="00676195"/>
    <w:rsid w:val="006773E1"/>
    <w:rsid w:val="00677B0E"/>
    <w:rsid w:val="0068040F"/>
    <w:rsid w:val="0068159E"/>
    <w:rsid w:val="006832DB"/>
    <w:rsid w:val="00685CDB"/>
    <w:rsid w:val="00685D0C"/>
    <w:rsid w:val="006864FE"/>
    <w:rsid w:val="0069074B"/>
    <w:rsid w:val="0069207D"/>
    <w:rsid w:val="00693B69"/>
    <w:rsid w:val="00693BA1"/>
    <w:rsid w:val="00694186"/>
    <w:rsid w:val="00694CF7"/>
    <w:rsid w:val="006A131E"/>
    <w:rsid w:val="006A2948"/>
    <w:rsid w:val="006A3DC2"/>
    <w:rsid w:val="006A423B"/>
    <w:rsid w:val="006A748E"/>
    <w:rsid w:val="006B1075"/>
    <w:rsid w:val="006B19C1"/>
    <w:rsid w:val="006C22DD"/>
    <w:rsid w:val="006C2880"/>
    <w:rsid w:val="006C2B58"/>
    <w:rsid w:val="006C43FB"/>
    <w:rsid w:val="006C5C76"/>
    <w:rsid w:val="006C7580"/>
    <w:rsid w:val="006D028B"/>
    <w:rsid w:val="006D08E2"/>
    <w:rsid w:val="006D2761"/>
    <w:rsid w:val="006D4DB6"/>
    <w:rsid w:val="006E0C67"/>
    <w:rsid w:val="006E0CE1"/>
    <w:rsid w:val="006E1F40"/>
    <w:rsid w:val="006E2491"/>
    <w:rsid w:val="006E4596"/>
    <w:rsid w:val="006E5298"/>
    <w:rsid w:val="006E6A61"/>
    <w:rsid w:val="006E7984"/>
    <w:rsid w:val="006F3993"/>
    <w:rsid w:val="006F5D58"/>
    <w:rsid w:val="006F6CA9"/>
    <w:rsid w:val="00700D8F"/>
    <w:rsid w:val="00701CDD"/>
    <w:rsid w:val="00705892"/>
    <w:rsid w:val="00706B2B"/>
    <w:rsid w:val="00710AFA"/>
    <w:rsid w:val="00711188"/>
    <w:rsid w:val="00711302"/>
    <w:rsid w:val="007114D2"/>
    <w:rsid w:val="0071407A"/>
    <w:rsid w:val="00714CF1"/>
    <w:rsid w:val="00720A03"/>
    <w:rsid w:val="007232D8"/>
    <w:rsid w:val="00725FA2"/>
    <w:rsid w:val="00727AC5"/>
    <w:rsid w:val="00730C7C"/>
    <w:rsid w:val="00730DFF"/>
    <w:rsid w:val="00733675"/>
    <w:rsid w:val="007349F3"/>
    <w:rsid w:val="00734A93"/>
    <w:rsid w:val="00735693"/>
    <w:rsid w:val="00735883"/>
    <w:rsid w:val="00736983"/>
    <w:rsid w:val="0073777E"/>
    <w:rsid w:val="00737809"/>
    <w:rsid w:val="00737997"/>
    <w:rsid w:val="00740BA6"/>
    <w:rsid w:val="00743CFD"/>
    <w:rsid w:val="00743DF5"/>
    <w:rsid w:val="00750DC5"/>
    <w:rsid w:val="00751640"/>
    <w:rsid w:val="00751AC5"/>
    <w:rsid w:val="00751DE7"/>
    <w:rsid w:val="0075209A"/>
    <w:rsid w:val="00752FC0"/>
    <w:rsid w:val="007548CA"/>
    <w:rsid w:val="007552C8"/>
    <w:rsid w:val="00757E4B"/>
    <w:rsid w:val="00765FE9"/>
    <w:rsid w:val="007761AB"/>
    <w:rsid w:val="00776B28"/>
    <w:rsid w:val="00780F04"/>
    <w:rsid w:val="007818F0"/>
    <w:rsid w:val="0078234A"/>
    <w:rsid w:val="00783791"/>
    <w:rsid w:val="00784705"/>
    <w:rsid w:val="00786182"/>
    <w:rsid w:val="00790272"/>
    <w:rsid w:val="007925EF"/>
    <w:rsid w:val="00793F71"/>
    <w:rsid w:val="00796D1B"/>
    <w:rsid w:val="007A0573"/>
    <w:rsid w:val="007A0868"/>
    <w:rsid w:val="007A4D1B"/>
    <w:rsid w:val="007A5DF4"/>
    <w:rsid w:val="007A6FA4"/>
    <w:rsid w:val="007B088A"/>
    <w:rsid w:val="007B0D3A"/>
    <w:rsid w:val="007B26B7"/>
    <w:rsid w:val="007B27AB"/>
    <w:rsid w:val="007B64F6"/>
    <w:rsid w:val="007B721E"/>
    <w:rsid w:val="007B7BBC"/>
    <w:rsid w:val="007C0AE7"/>
    <w:rsid w:val="007C1423"/>
    <w:rsid w:val="007C3F24"/>
    <w:rsid w:val="007C6718"/>
    <w:rsid w:val="007D0187"/>
    <w:rsid w:val="007D2725"/>
    <w:rsid w:val="007D654E"/>
    <w:rsid w:val="007D6C90"/>
    <w:rsid w:val="007E1402"/>
    <w:rsid w:val="007E3F74"/>
    <w:rsid w:val="007E40C3"/>
    <w:rsid w:val="007E48A4"/>
    <w:rsid w:val="007E69C4"/>
    <w:rsid w:val="007E75D0"/>
    <w:rsid w:val="007E7BC8"/>
    <w:rsid w:val="007F25B6"/>
    <w:rsid w:val="007F4FD3"/>
    <w:rsid w:val="007F6620"/>
    <w:rsid w:val="007F6DF4"/>
    <w:rsid w:val="007F79C8"/>
    <w:rsid w:val="00800420"/>
    <w:rsid w:val="00800513"/>
    <w:rsid w:val="00801936"/>
    <w:rsid w:val="00802407"/>
    <w:rsid w:val="00802ADA"/>
    <w:rsid w:val="008036B5"/>
    <w:rsid w:val="008052D4"/>
    <w:rsid w:val="00805619"/>
    <w:rsid w:val="00810562"/>
    <w:rsid w:val="00810A1C"/>
    <w:rsid w:val="008113BC"/>
    <w:rsid w:val="0081184D"/>
    <w:rsid w:val="0081289C"/>
    <w:rsid w:val="008147DC"/>
    <w:rsid w:val="008147E2"/>
    <w:rsid w:val="00815CDC"/>
    <w:rsid w:val="00816326"/>
    <w:rsid w:val="008202D8"/>
    <w:rsid w:val="00821FBD"/>
    <w:rsid w:val="00824383"/>
    <w:rsid w:val="008247CF"/>
    <w:rsid w:val="00826BA7"/>
    <w:rsid w:val="00827808"/>
    <w:rsid w:val="00827C85"/>
    <w:rsid w:val="008324B6"/>
    <w:rsid w:val="00832B29"/>
    <w:rsid w:val="008344EE"/>
    <w:rsid w:val="00834659"/>
    <w:rsid w:val="00837373"/>
    <w:rsid w:val="0084156D"/>
    <w:rsid w:val="00842386"/>
    <w:rsid w:val="00842C63"/>
    <w:rsid w:val="00846044"/>
    <w:rsid w:val="00847C04"/>
    <w:rsid w:val="00847C7C"/>
    <w:rsid w:val="0085032F"/>
    <w:rsid w:val="00852565"/>
    <w:rsid w:val="00854480"/>
    <w:rsid w:val="00863ACB"/>
    <w:rsid w:val="00864A56"/>
    <w:rsid w:val="00870108"/>
    <w:rsid w:val="0087087D"/>
    <w:rsid w:val="00871B33"/>
    <w:rsid w:val="0087202D"/>
    <w:rsid w:val="00873828"/>
    <w:rsid w:val="008745E9"/>
    <w:rsid w:val="008774D4"/>
    <w:rsid w:val="00880F3F"/>
    <w:rsid w:val="008823CD"/>
    <w:rsid w:val="00883293"/>
    <w:rsid w:val="00886E99"/>
    <w:rsid w:val="008915C4"/>
    <w:rsid w:val="00891AEF"/>
    <w:rsid w:val="00891C8D"/>
    <w:rsid w:val="00892801"/>
    <w:rsid w:val="00893B44"/>
    <w:rsid w:val="008964AA"/>
    <w:rsid w:val="008A075F"/>
    <w:rsid w:val="008A1127"/>
    <w:rsid w:val="008A2591"/>
    <w:rsid w:val="008A27C2"/>
    <w:rsid w:val="008A5F13"/>
    <w:rsid w:val="008B02A2"/>
    <w:rsid w:val="008B06F0"/>
    <w:rsid w:val="008B2FC7"/>
    <w:rsid w:val="008B4D53"/>
    <w:rsid w:val="008B67D0"/>
    <w:rsid w:val="008B7149"/>
    <w:rsid w:val="008B7498"/>
    <w:rsid w:val="008B7CFE"/>
    <w:rsid w:val="008C2840"/>
    <w:rsid w:val="008C29AB"/>
    <w:rsid w:val="008C5012"/>
    <w:rsid w:val="008C74C6"/>
    <w:rsid w:val="008C7FED"/>
    <w:rsid w:val="008D3149"/>
    <w:rsid w:val="008D3342"/>
    <w:rsid w:val="008D35F5"/>
    <w:rsid w:val="008D6A0B"/>
    <w:rsid w:val="008D7BA6"/>
    <w:rsid w:val="008E0612"/>
    <w:rsid w:val="008E296E"/>
    <w:rsid w:val="008E3200"/>
    <w:rsid w:val="008E3687"/>
    <w:rsid w:val="008E66C4"/>
    <w:rsid w:val="008E7436"/>
    <w:rsid w:val="008F190F"/>
    <w:rsid w:val="008F4881"/>
    <w:rsid w:val="008F49AA"/>
    <w:rsid w:val="008F5AC8"/>
    <w:rsid w:val="009013E0"/>
    <w:rsid w:val="00901508"/>
    <w:rsid w:val="00901919"/>
    <w:rsid w:val="00902FA0"/>
    <w:rsid w:val="00903164"/>
    <w:rsid w:val="00903177"/>
    <w:rsid w:val="0090369F"/>
    <w:rsid w:val="00903FA4"/>
    <w:rsid w:val="009040E0"/>
    <w:rsid w:val="00905552"/>
    <w:rsid w:val="00906DE1"/>
    <w:rsid w:val="00911EBB"/>
    <w:rsid w:val="00913DA8"/>
    <w:rsid w:val="0091402E"/>
    <w:rsid w:val="00915DBA"/>
    <w:rsid w:val="00917C76"/>
    <w:rsid w:val="00921011"/>
    <w:rsid w:val="0092111B"/>
    <w:rsid w:val="00922123"/>
    <w:rsid w:val="0092220D"/>
    <w:rsid w:val="00923988"/>
    <w:rsid w:val="00927C5E"/>
    <w:rsid w:val="00927CE1"/>
    <w:rsid w:val="00930646"/>
    <w:rsid w:val="009323A8"/>
    <w:rsid w:val="00937C71"/>
    <w:rsid w:val="00943123"/>
    <w:rsid w:val="00944E5C"/>
    <w:rsid w:val="009477B0"/>
    <w:rsid w:val="0094780D"/>
    <w:rsid w:val="00947CFF"/>
    <w:rsid w:val="0095125B"/>
    <w:rsid w:val="00952AA1"/>
    <w:rsid w:val="00954E77"/>
    <w:rsid w:val="009562CE"/>
    <w:rsid w:val="00957720"/>
    <w:rsid w:val="009621C0"/>
    <w:rsid w:val="00964C37"/>
    <w:rsid w:val="00967EE1"/>
    <w:rsid w:val="00973498"/>
    <w:rsid w:val="00974B59"/>
    <w:rsid w:val="009752DB"/>
    <w:rsid w:val="00975802"/>
    <w:rsid w:val="009771CF"/>
    <w:rsid w:val="00980184"/>
    <w:rsid w:val="0098170B"/>
    <w:rsid w:val="00984A9C"/>
    <w:rsid w:val="00987465"/>
    <w:rsid w:val="00993864"/>
    <w:rsid w:val="00993E72"/>
    <w:rsid w:val="009948DA"/>
    <w:rsid w:val="00994A0C"/>
    <w:rsid w:val="00994F01"/>
    <w:rsid w:val="00995333"/>
    <w:rsid w:val="00996897"/>
    <w:rsid w:val="00997C79"/>
    <w:rsid w:val="009A0C18"/>
    <w:rsid w:val="009A1B04"/>
    <w:rsid w:val="009A4014"/>
    <w:rsid w:val="009A4C2E"/>
    <w:rsid w:val="009A54C1"/>
    <w:rsid w:val="009B03EA"/>
    <w:rsid w:val="009B35DB"/>
    <w:rsid w:val="009B50A2"/>
    <w:rsid w:val="009B72EB"/>
    <w:rsid w:val="009B7DCE"/>
    <w:rsid w:val="009C084B"/>
    <w:rsid w:val="009C2FE7"/>
    <w:rsid w:val="009C3543"/>
    <w:rsid w:val="009C49E5"/>
    <w:rsid w:val="009C4BF9"/>
    <w:rsid w:val="009C543F"/>
    <w:rsid w:val="009C727D"/>
    <w:rsid w:val="009C7849"/>
    <w:rsid w:val="009C7B40"/>
    <w:rsid w:val="009D0A66"/>
    <w:rsid w:val="009D2043"/>
    <w:rsid w:val="009D5B99"/>
    <w:rsid w:val="009D65CA"/>
    <w:rsid w:val="009D7F4A"/>
    <w:rsid w:val="009E0AD8"/>
    <w:rsid w:val="009E2709"/>
    <w:rsid w:val="009E2944"/>
    <w:rsid w:val="009E4117"/>
    <w:rsid w:val="009E5F17"/>
    <w:rsid w:val="009F1CB7"/>
    <w:rsid w:val="009F7454"/>
    <w:rsid w:val="009F7DED"/>
    <w:rsid w:val="00A00786"/>
    <w:rsid w:val="00A01F5F"/>
    <w:rsid w:val="00A024E3"/>
    <w:rsid w:val="00A05499"/>
    <w:rsid w:val="00A0631E"/>
    <w:rsid w:val="00A0749B"/>
    <w:rsid w:val="00A26A90"/>
    <w:rsid w:val="00A325F0"/>
    <w:rsid w:val="00A338DF"/>
    <w:rsid w:val="00A401D1"/>
    <w:rsid w:val="00A4180C"/>
    <w:rsid w:val="00A41C21"/>
    <w:rsid w:val="00A4207A"/>
    <w:rsid w:val="00A42767"/>
    <w:rsid w:val="00A42C16"/>
    <w:rsid w:val="00A44F11"/>
    <w:rsid w:val="00A47D72"/>
    <w:rsid w:val="00A50662"/>
    <w:rsid w:val="00A50AFA"/>
    <w:rsid w:val="00A519D4"/>
    <w:rsid w:val="00A5630E"/>
    <w:rsid w:val="00A567FA"/>
    <w:rsid w:val="00A57A9C"/>
    <w:rsid w:val="00A57D01"/>
    <w:rsid w:val="00A60FCE"/>
    <w:rsid w:val="00A6212A"/>
    <w:rsid w:val="00A626FC"/>
    <w:rsid w:val="00A63DFC"/>
    <w:rsid w:val="00A6427B"/>
    <w:rsid w:val="00A665F4"/>
    <w:rsid w:val="00A72871"/>
    <w:rsid w:val="00A72F45"/>
    <w:rsid w:val="00A7325B"/>
    <w:rsid w:val="00A7366F"/>
    <w:rsid w:val="00A76E77"/>
    <w:rsid w:val="00A81F06"/>
    <w:rsid w:val="00A8488D"/>
    <w:rsid w:val="00A86C75"/>
    <w:rsid w:val="00A94E87"/>
    <w:rsid w:val="00A968FD"/>
    <w:rsid w:val="00AA0BDD"/>
    <w:rsid w:val="00AA47BD"/>
    <w:rsid w:val="00AA69BA"/>
    <w:rsid w:val="00AA6E91"/>
    <w:rsid w:val="00AA6FEB"/>
    <w:rsid w:val="00AA7361"/>
    <w:rsid w:val="00AB0670"/>
    <w:rsid w:val="00AB0CB0"/>
    <w:rsid w:val="00AB3578"/>
    <w:rsid w:val="00AB3A1C"/>
    <w:rsid w:val="00AB5831"/>
    <w:rsid w:val="00AB5AA6"/>
    <w:rsid w:val="00AB6747"/>
    <w:rsid w:val="00AB7071"/>
    <w:rsid w:val="00AC167C"/>
    <w:rsid w:val="00AC2B0A"/>
    <w:rsid w:val="00AC419E"/>
    <w:rsid w:val="00AC568F"/>
    <w:rsid w:val="00AC6B5E"/>
    <w:rsid w:val="00AC6F3A"/>
    <w:rsid w:val="00AC70C5"/>
    <w:rsid w:val="00AC7201"/>
    <w:rsid w:val="00AC7B2F"/>
    <w:rsid w:val="00AD0CF2"/>
    <w:rsid w:val="00AD2F20"/>
    <w:rsid w:val="00AD35D1"/>
    <w:rsid w:val="00AD4246"/>
    <w:rsid w:val="00AD5643"/>
    <w:rsid w:val="00AD5C46"/>
    <w:rsid w:val="00AD72D5"/>
    <w:rsid w:val="00AE06DA"/>
    <w:rsid w:val="00AE2C31"/>
    <w:rsid w:val="00AE3D72"/>
    <w:rsid w:val="00AE4177"/>
    <w:rsid w:val="00AE624E"/>
    <w:rsid w:val="00AE77B8"/>
    <w:rsid w:val="00AF0B9E"/>
    <w:rsid w:val="00AF141B"/>
    <w:rsid w:val="00AF1EB1"/>
    <w:rsid w:val="00AF364D"/>
    <w:rsid w:val="00AF7041"/>
    <w:rsid w:val="00B02462"/>
    <w:rsid w:val="00B03846"/>
    <w:rsid w:val="00B0557C"/>
    <w:rsid w:val="00B05798"/>
    <w:rsid w:val="00B05D33"/>
    <w:rsid w:val="00B05E66"/>
    <w:rsid w:val="00B0651B"/>
    <w:rsid w:val="00B07346"/>
    <w:rsid w:val="00B0771C"/>
    <w:rsid w:val="00B1132A"/>
    <w:rsid w:val="00B12478"/>
    <w:rsid w:val="00B13009"/>
    <w:rsid w:val="00B1585A"/>
    <w:rsid w:val="00B16992"/>
    <w:rsid w:val="00B2187D"/>
    <w:rsid w:val="00B233F9"/>
    <w:rsid w:val="00B24638"/>
    <w:rsid w:val="00B27E08"/>
    <w:rsid w:val="00B31B52"/>
    <w:rsid w:val="00B32AB2"/>
    <w:rsid w:val="00B341B9"/>
    <w:rsid w:val="00B360FA"/>
    <w:rsid w:val="00B408F8"/>
    <w:rsid w:val="00B43570"/>
    <w:rsid w:val="00B451BA"/>
    <w:rsid w:val="00B46366"/>
    <w:rsid w:val="00B469C4"/>
    <w:rsid w:val="00B50A97"/>
    <w:rsid w:val="00B514F3"/>
    <w:rsid w:val="00B52150"/>
    <w:rsid w:val="00B52A8C"/>
    <w:rsid w:val="00B57B2A"/>
    <w:rsid w:val="00B57BD1"/>
    <w:rsid w:val="00B66443"/>
    <w:rsid w:val="00B6687E"/>
    <w:rsid w:val="00B67500"/>
    <w:rsid w:val="00B67947"/>
    <w:rsid w:val="00B6795B"/>
    <w:rsid w:val="00B67A0B"/>
    <w:rsid w:val="00B67B69"/>
    <w:rsid w:val="00B70E5B"/>
    <w:rsid w:val="00B72A7B"/>
    <w:rsid w:val="00B7578C"/>
    <w:rsid w:val="00B75A7E"/>
    <w:rsid w:val="00B8463C"/>
    <w:rsid w:val="00B84C5F"/>
    <w:rsid w:val="00B929D2"/>
    <w:rsid w:val="00B93388"/>
    <w:rsid w:val="00B93962"/>
    <w:rsid w:val="00B95C71"/>
    <w:rsid w:val="00B96729"/>
    <w:rsid w:val="00BA0107"/>
    <w:rsid w:val="00BA269F"/>
    <w:rsid w:val="00BA2A8E"/>
    <w:rsid w:val="00BA3C93"/>
    <w:rsid w:val="00BA5123"/>
    <w:rsid w:val="00BA523A"/>
    <w:rsid w:val="00BA6028"/>
    <w:rsid w:val="00BB2C77"/>
    <w:rsid w:val="00BB73B3"/>
    <w:rsid w:val="00BC1268"/>
    <w:rsid w:val="00BC149B"/>
    <w:rsid w:val="00BC17CA"/>
    <w:rsid w:val="00BC1EEA"/>
    <w:rsid w:val="00BC2735"/>
    <w:rsid w:val="00BC58E8"/>
    <w:rsid w:val="00BC61DF"/>
    <w:rsid w:val="00BC6E1A"/>
    <w:rsid w:val="00BD05F0"/>
    <w:rsid w:val="00BD2B3A"/>
    <w:rsid w:val="00BD3410"/>
    <w:rsid w:val="00BD3B0C"/>
    <w:rsid w:val="00BD584C"/>
    <w:rsid w:val="00BD6BE1"/>
    <w:rsid w:val="00BE04A1"/>
    <w:rsid w:val="00BE0994"/>
    <w:rsid w:val="00BE3D49"/>
    <w:rsid w:val="00BE4E66"/>
    <w:rsid w:val="00BF1785"/>
    <w:rsid w:val="00BF22DE"/>
    <w:rsid w:val="00BF34D4"/>
    <w:rsid w:val="00BF3D6E"/>
    <w:rsid w:val="00BF3DF0"/>
    <w:rsid w:val="00BF640A"/>
    <w:rsid w:val="00BF7359"/>
    <w:rsid w:val="00C02146"/>
    <w:rsid w:val="00C0337D"/>
    <w:rsid w:val="00C04CD0"/>
    <w:rsid w:val="00C055EF"/>
    <w:rsid w:val="00C0650F"/>
    <w:rsid w:val="00C07C58"/>
    <w:rsid w:val="00C110E6"/>
    <w:rsid w:val="00C12A3B"/>
    <w:rsid w:val="00C132A2"/>
    <w:rsid w:val="00C137AE"/>
    <w:rsid w:val="00C15236"/>
    <w:rsid w:val="00C15BD1"/>
    <w:rsid w:val="00C15EC2"/>
    <w:rsid w:val="00C234D3"/>
    <w:rsid w:val="00C24158"/>
    <w:rsid w:val="00C24953"/>
    <w:rsid w:val="00C2572B"/>
    <w:rsid w:val="00C27940"/>
    <w:rsid w:val="00C30ED0"/>
    <w:rsid w:val="00C30F67"/>
    <w:rsid w:val="00C3332E"/>
    <w:rsid w:val="00C3424A"/>
    <w:rsid w:val="00C34BDE"/>
    <w:rsid w:val="00C35E3F"/>
    <w:rsid w:val="00C36CFF"/>
    <w:rsid w:val="00C425B1"/>
    <w:rsid w:val="00C47317"/>
    <w:rsid w:val="00C47C37"/>
    <w:rsid w:val="00C5045C"/>
    <w:rsid w:val="00C50C4E"/>
    <w:rsid w:val="00C50F12"/>
    <w:rsid w:val="00C51798"/>
    <w:rsid w:val="00C51B54"/>
    <w:rsid w:val="00C52CE9"/>
    <w:rsid w:val="00C534F1"/>
    <w:rsid w:val="00C5411D"/>
    <w:rsid w:val="00C54649"/>
    <w:rsid w:val="00C613AB"/>
    <w:rsid w:val="00C62F14"/>
    <w:rsid w:val="00C63726"/>
    <w:rsid w:val="00C63846"/>
    <w:rsid w:val="00C64123"/>
    <w:rsid w:val="00C642A0"/>
    <w:rsid w:val="00C67BA1"/>
    <w:rsid w:val="00C720E1"/>
    <w:rsid w:val="00C72B14"/>
    <w:rsid w:val="00C72C85"/>
    <w:rsid w:val="00C74733"/>
    <w:rsid w:val="00C74C20"/>
    <w:rsid w:val="00C75010"/>
    <w:rsid w:val="00C75283"/>
    <w:rsid w:val="00C77C4B"/>
    <w:rsid w:val="00C819D9"/>
    <w:rsid w:val="00C837D1"/>
    <w:rsid w:val="00C838C8"/>
    <w:rsid w:val="00C85978"/>
    <w:rsid w:val="00C869C5"/>
    <w:rsid w:val="00C86DEA"/>
    <w:rsid w:val="00C8702C"/>
    <w:rsid w:val="00C953A4"/>
    <w:rsid w:val="00C957CA"/>
    <w:rsid w:val="00C967A7"/>
    <w:rsid w:val="00C96CE4"/>
    <w:rsid w:val="00C97528"/>
    <w:rsid w:val="00CA16D2"/>
    <w:rsid w:val="00CA2209"/>
    <w:rsid w:val="00CB19EE"/>
    <w:rsid w:val="00CB25A9"/>
    <w:rsid w:val="00CB27E6"/>
    <w:rsid w:val="00CB390E"/>
    <w:rsid w:val="00CC063F"/>
    <w:rsid w:val="00CC0914"/>
    <w:rsid w:val="00CC09E5"/>
    <w:rsid w:val="00CC1433"/>
    <w:rsid w:val="00CC1D07"/>
    <w:rsid w:val="00CC4969"/>
    <w:rsid w:val="00CC5DCF"/>
    <w:rsid w:val="00CC6B8E"/>
    <w:rsid w:val="00CC6FD2"/>
    <w:rsid w:val="00CC7C57"/>
    <w:rsid w:val="00CD0469"/>
    <w:rsid w:val="00CD26C8"/>
    <w:rsid w:val="00CD2F6C"/>
    <w:rsid w:val="00CD69D7"/>
    <w:rsid w:val="00CD6E33"/>
    <w:rsid w:val="00CD7242"/>
    <w:rsid w:val="00CE2169"/>
    <w:rsid w:val="00CE4F96"/>
    <w:rsid w:val="00CF3CBB"/>
    <w:rsid w:val="00CF42EE"/>
    <w:rsid w:val="00CF4C52"/>
    <w:rsid w:val="00CF724D"/>
    <w:rsid w:val="00D03D23"/>
    <w:rsid w:val="00D04569"/>
    <w:rsid w:val="00D05435"/>
    <w:rsid w:val="00D06126"/>
    <w:rsid w:val="00D10E3E"/>
    <w:rsid w:val="00D12E16"/>
    <w:rsid w:val="00D131D6"/>
    <w:rsid w:val="00D14BAA"/>
    <w:rsid w:val="00D2398C"/>
    <w:rsid w:val="00D26483"/>
    <w:rsid w:val="00D268A7"/>
    <w:rsid w:val="00D31419"/>
    <w:rsid w:val="00D321F0"/>
    <w:rsid w:val="00D33F07"/>
    <w:rsid w:val="00D357AD"/>
    <w:rsid w:val="00D37474"/>
    <w:rsid w:val="00D40BC6"/>
    <w:rsid w:val="00D4734A"/>
    <w:rsid w:val="00D47A4F"/>
    <w:rsid w:val="00D50FF1"/>
    <w:rsid w:val="00D511A1"/>
    <w:rsid w:val="00D513DB"/>
    <w:rsid w:val="00D523CD"/>
    <w:rsid w:val="00D57359"/>
    <w:rsid w:val="00D636E4"/>
    <w:rsid w:val="00D63D22"/>
    <w:rsid w:val="00D650F2"/>
    <w:rsid w:val="00D65717"/>
    <w:rsid w:val="00D66CAB"/>
    <w:rsid w:val="00D7470E"/>
    <w:rsid w:val="00D76106"/>
    <w:rsid w:val="00D7788C"/>
    <w:rsid w:val="00D80BE5"/>
    <w:rsid w:val="00D80C0B"/>
    <w:rsid w:val="00D832DF"/>
    <w:rsid w:val="00D834DA"/>
    <w:rsid w:val="00D84ABE"/>
    <w:rsid w:val="00D86F75"/>
    <w:rsid w:val="00D91335"/>
    <w:rsid w:val="00D91761"/>
    <w:rsid w:val="00D91AFE"/>
    <w:rsid w:val="00D94586"/>
    <w:rsid w:val="00D9646C"/>
    <w:rsid w:val="00D9650E"/>
    <w:rsid w:val="00D97010"/>
    <w:rsid w:val="00D97A28"/>
    <w:rsid w:val="00D97A34"/>
    <w:rsid w:val="00DA0039"/>
    <w:rsid w:val="00DA11CE"/>
    <w:rsid w:val="00DA4222"/>
    <w:rsid w:val="00DA76BA"/>
    <w:rsid w:val="00DA7DC7"/>
    <w:rsid w:val="00DB20FD"/>
    <w:rsid w:val="00DB32A7"/>
    <w:rsid w:val="00DB3E3E"/>
    <w:rsid w:val="00DB469B"/>
    <w:rsid w:val="00DB57B8"/>
    <w:rsid w:val="00DB587D"/>
    <w:rsid w:val="00DC3A7D"/>
    <w:rsid w:val="00DC6262"/>
    <w:rsid w:val="00DC6C29"/>
    <w:rsid w:val="00DC7865"/>
    <w:rsid w:val="00DD0A16"/>
    <w:rsid w:val="00DD159C"/>
    <w:rsid w:val="00DD15C6"/>
    <w:rsid w:val="00DD1C76"/>
    <w:rsid w:val="00DD3036"/>
    <w:rsid w:val="00DD347A"/>
    <w:rsid w:val="00DD3F77"/>
    <w:rsid w:val="00DD4547"/>
    <w:rsid w:val="00DD6058"/>
    <w:rsid w:val="00DD6627"/>
    <w:rsid w:val="00DE0829"/>
    <w:rsid w:val="00DE0B1A"/>
    <w:rsid w:val="00DE3A34"/>
    <w:rsid w:val="00DE3A8E"/>
    <w:rsid w:val="00DE4310"/>
    <w:rsid w:val="00DE43DB"/>
    <w:rsid w:val="00DE4DB5"/>
    <w:rsid w:val="00DE62A7"/>
    <w:rsid w:val="00DE6419"/>
    <w:rsid w:val="00DE66E4"/>
    <w:rsid w:val="00DF0B37"/>
    <w:rsid w:val="00DF193A"/>
    <w:rsid w:val="00DF23E4"/>
    <w:rsid w:val="00DF26FE"/>
    <w:rsid w:val="00DF4144"/>
    <w:rsid w:val="00DF4767"/>
    <w:rsid w:val="00DF593B"/>
    <w:rsid w:val="00DF71A3"/>
    <w:rsid w:val="00E01FC3"/>
    <w:rsid w:val="00E04C33"/>
    <w:rsid w:val="00E07456"/>
    <w:rsid w:val="00E1041F"/>
    <w:rsid w:val="00E11EB9"/>
    <w:rsid w:val="00E13E6A"/>
    <w:rsid w:val="00E14733"/>
    <w:rsid w:val="00E14F2B"/>
    <w:rsid w:val="00E156D7"/>
    <w:rsid w:val="00E173BB"/>
    <w:rsid w:val="00E22D58"/>
    <w:rsid w:val="00E23632"/>
    <w:rsid w:val="00E23725"/>
    <w:rsid w:val="00E26F5D"/>
    <w:rsid w:val="00E31DD1"/>
    <w:rsid w:val="00E31DD9"/>
    <w:rsid w:val="00E42E1D"/>
    <w:rsid w:val="00E43535"/>
    <w:rsid w:val="00E43733"/>
    <w:rsid w:val="00E44C77"/>
    <w:rsid w:val="00E510BB"/>
    <w:rsid w:val="00E5127D"/>
    <w:rsid w:val="00E5394F"/>
    <w:rsid w:val="00E54B2C"/>
    <w:rsid w:val="00E64254"/>
    <w:rsid w:val="00E65535"/>
    <w:rsid w:val="00E71459"/>
    <w:rsid w:val="00E75F72"/>
    <w:rsid w:val="00E7606A"/>
    <w:rsid w:val="00E76766"/>
    <w:rsid w:val="00E76E60"/>
    <w:rsid w:val="00E80679"/>
    <w:rsid w:val="00E8479D"/>
    <w:rsid w:val="00E86975"/>
    <w:rsid w:val="00E90542"/>
    <w:rsid w:val="00E926EF"/>
    <w:rsid w:val="00E9273A"/>
    <w:rsid w:val="00E92B83"/>
    <w:rsid w:val="00E93271"/>
    <w:rsid w:val="00E96A21"/>
    <w:rsid w:val="00E97242"/>
    <w:rsid w:val="00EA15C8"/>
    <w:rsid w:val="00EA1EEE"/>
    <w:rsid w:val="00EA4FEA"/>
    <w:rsid w:val="00EA545D"/>
    <w:rsid w:val="00EA64C4"/>
    <w:rsid w:val="00EA73C5"/>
    <w:rsid w:val="00EB1253"/>
    <w:rsid w:val="00EB12BB"/>
    <w:rsid w:val="00EB3126"/>
    <w:rsid w:val="00EB4771"/>
    <w:rsid w:val="00EB548A"/>
    <w:rsid w:val="00EB7742"/>
    <w:rsid w:val="00EB787E"/>
    <w:rsid w:val="00EC334F"/>
    <w:rsid w:val="00EC5748"/>
    <w:rsid w:val="00EC77CA"/>
    <w:rsid w:val="00ED2FDF"/>
    <w:rsid w:val="00ED39CE"/>
    <w:rsid w:val="00ED47AC"/>
    <w:rsid w:val="00ED5232"/>
    <w:rsid w:val="00ED5530"/>
    <w:rsid w:val="00ED5EE0"/>
    <w:rsid w:val="00ED64E1"/>
    <w:rsid w:val="00ED6A45"/>
    <w:rsid w:val="00ED74E7"/>
    <w:rsid w:val="00ED7BAA"/>
    <w:rsid w:val="00EE02B6"/>
    <w:rsid w:val="00EE28DC"/>
    <w:rsid w:val="00EE3336"/>
    <w:rsid w:val="00EF1A9E"/>
    <w:rsid w:val="00EF20A1"/>
    <w:rsid w:val="00EF3308"/>
    <w:rsid w:val="00EF46B1"/>
    <w:rsid w:val="00EF5F9A"/>
    <w:rsid w:val="00EF6B0E"/>
    <w:rsid w:val="00F00357"/>
    <w:rsid w:val="00F02FEF"/>
    <w:rsid w:val="00F039A2"/>
    <w:rsid w:val="00F0666E"/>
    <w:rsid w:val="00F068FC"/>
    <w:rsid w:val="00F10002"/>
    <w:rsid w:val="00F12F3B"/>
    <w:rsid w:val="00F13131"/>
    <w:rsid w:val="00F1323F"/>
    <w:rsid w:val="00F156FF"/>
    <w:rsid w:val="00F21943"/>
    <w:rsid w:val="00F22F22"/>
    <w:rsid w:val="00F242C4"/>
    <w:rsid w:val="00F24899"/>
    <w:rsid w:val="00F25847"/>
    <w:rsid w:val="00F25FA6"/>
    <w:rsid w:val="00F26063"/>
    <w:rsid w:val="00F2655E"/>
    <w:rsid w:val="00F2782F"/>
    <w:rsid w:val="00F30330"/>
    <w:rsid w:val="00F323E6"/>
    <w:rsid w:val="00F3540C"/>
    <w:rsid w:val="00F354E4"/>
    <w:rsid w:val="00F41583"/>
    <w:rsid w:val="00F41896"/>
    <w:rsid w:val="00F4260D"/>
    <w:rsid w:val="00F4459D"/>
    <w:rsid w:val="00F44860"/>
    <w:rsid w:val="00F45C5B"/>
    <w:rsid w:val="00F47400"/>
    <w:rsid w:val="00F50E77"/>
    <w:rsid w:val="00F517FB"/>
    <w:rsid w:val="00F572F4"/>
    <w:rsid w:val="00F616A0"/>
    <w:rsid w:val="00F641A9"/>
    <w:rsid w:val="00F645B2"/>
    <w:rsid w:val="00F648CC"/>
    <w:rsid w:val="00F66508"/>
    <w:rsid w:val="00F67A1C"/>
    <w:rsid w:val="00F73D0C"/>
    <w:rsid w:val="00F747ED"/>
    <w:rsid w:val="00F74F49"/>
    <w:rsid w:val="00F77638"/>
    <w:rsid w:val="00F80A27"/>
    <w:rsid w:val="00F82ADF"/>
    <w:rsid w:val="00F83D98"/>
    <w:rsid w:val="00F83F7D"/>
    <w:rsid w:val="00F84B17"/>
    <w:rsid w:val="00F86C60"/>
    <w:rsid w:val="00F922D5"/>
    <w:rsid w:val="00F9424D"/>
    <w:rsid w:val="00F94BDD"/>
    <w:rsid w:val="00F95371"/>
    <w:rsid w:val="00F96404"/>
    <w:rsid w:val="00F975DC"/>
    <w:rsid w:val="00FA152C"/>
    <w:rsid w:val="00FA172D"/>
    <w:rsid w:val="00FB03CE"/>
    <w:rsid w:val="00FB0B9E"/>
    <w:rsid w:val="00FB17F0"/>
    <w:rsid w:val="00FB1B3B"/>
    <w:rsid w:val="00FB2C23"/>
    <w:rsid w:val="00FB3A36"/>
    <w:rsid w:val="00FB6629"/>
    <w:rsid w:val="00FB74A3"/>
    <w:rsid w:val="00FB78FB"/>
    <w:rsid w:val="00FB7F44"/>
    <w:rsid w:val="00FC0295"/>
    <w:rsid w:val="00FC057A"/>
    <w:rsid w:val="00FC141A"/>
    <w:rsid w:val="00FC16C1"/>
    <w:rsid w:val="00FC3122"/>
    <w:rsid w:val="00FC5828"/>
    <w:rsid w:val="00FC667E"/>
    <w:rsid w:val="00FC7583"/>
    <w:rsid w:val="00FD03B4"/>
    <w:rsid w:val="00FD056B"/>
    <w:rsid w:val="00FD3762"/>
    <w:rsid w:val="00FD3E65"/>
    <w:rsid w:val="00FD6A88"/>
    <w:rsid w:val="00FE08A8"/>
    <w:rsid w:val="00FE18D7"/>
    <w:rsid w:val="00FE2A4C"/>
    <w:rsid w:val="00FE2CB6"/>
    <w:rsid w:val="00FE2EDD"/>
    <w:rsid w:val="00FE4A5A"/>
    <w:rsid w:val="00FF1425"/>
    <w:rsid w:val="00FF3C6A"/>
    <w:rsid w:val="00FF589B"/>
    <w:rsid w:val="00FF597B"/>
    <w:rsid w:val="00FF750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E26708"/>
  <w15:docId w15:val="{D98801E1-7E5D-414D-ACBF-096E0351C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518F"/>
  </w:style>
  <w:style w:type="paragraph" w:styleId="Ttulo1">
    <w:name w:val="heading 1"/>
    <w:basedOn w:val="Normal"/>
    <w:next w:val="Normal"/>
    <w:qFormat/>
    <w:rsid w:val="0010518F"/>
    <w:pPr>
      <w:keepNext/>
      <w:jc w:val="center"/>
      <w:outlineLvl w:val="0"/>
    </w:pPr>
    <w:rPr>
      <w:b/>
      <w:bCs/>
      <w:i/>
      <w:iCs/>
      <w:sz w:val="48"/>
    </w:rPr>
  </w:style>
  <w:style w:type="paragraph" w:styleId="Ttulo2">
    <w:name w:val="heading 2"/>
    <w:basedOn w:val="Normal"/>
    <w:next w:val="Normal"/>
    <w:qFormat/>
    <w:rsid w:val="0010518F"/>
    <w:pPr>
      <w:keepNext/>
      <w:jc w:val="center"/>
      <w:outlineLvl w:val="1"/>
    </w:pPr>
    <w:rPr>
      <w:b/>
      <w:bCs/>
      <w:i/>
      <w:iCs/>
      <w:sz w:val="28"/>
    </w:rPr>
  </w:style>
  <w:style w:type="paragraph" w:styleId="Ttulo3">
    <w:name w:val="heading 3"/>
    <w:basedOn w:val="Normal"/>
    <w:next w:val="Normal"/>
    <w:qFormat/>
    <w:rsid w:val="0010518F"/>
    <w:pPr>
      <w:keepNext/>
      <w:outlineLvl w:val="2"/>
    </w:pPr>
    <w:rPr>
      <w:rFonts w:ascii="Monotype Corsiva" w:hAnsi="Monotype Corsiva"/>
      <w:b/>
      <w:bCs/>
      <w:sz w:val="28"/>
    </w:rPr>
  </w:style>
  <w:style w:type="paragraph" w:styleId="Ttulo4">
    <w:name w:val="heading 4"/>
    <w:basedOn w:val="Normal"/>
    <w:next w:val="Normal"/>
    <w:qFormat/>
    <w:rsid w:val="0010518F"/>
    <w:pPr>
      <w:keepNext/>
      <w:jc w:val="center"/>
      <w:outlineLvl w:val="3"/>
    </w:pPr>
    <w:rPr>
      <w:rFonts w:ascii="Monotype Corsiva" w:hAnsi="Monotype Corsiva"/>
      <w:b/>
      <w:bCs/>
      <w:sz w:val="50"/>
    </w:rPr>
  </w:style>
  <w:style w:type="paragraph" w:styleId="Ttulo5">
    <w:name w:val="heading 5"/>
    <w:basedOn w:val="Normal"/>
    <w:next w:val="Normal"/>
    <w:qFormat/>
    <w:rsid w:val="0010518F"/>
    <w:pPr>
      <w:keepNext/>
      <w:outlineLvl w:val="4"/>
    </w:pPr>
    <w:rPr>
      <w:i/>
      <w:iCs/>
      <w:color w:val="000000"/>
      <w:sz w:val="24"/>
    </w:rPr>
  </w:style>
  <w:style w:type="paragraph" w:styleId="Ttulo6">
    <w:name w:val="heading 6"/>
    <w:basedOn w:val="Normal"/>
    <w:next w:val="Normal"/>
    <w:qFormat/>
    <w:rsid w:val="0010518F"/>
    <w:pPr>
      <w:keepNext/>
      <w:jc w:val="center"/>
      <w:outlineLvl w:val="5"/>
    </w:pPr>
    <w:rPr>
      <w:b/>
      <w:bCs/>
      <w:color w:val="0000FF"/>
      <w:sz w:val="36"/>
      <w14:shadow w14:blurRad="50800" w14:dist="38100" w14:dir="2700000" w14:sx="100000" w14:sy="100000" w14:kx="0" w14:ky="0" w14:algn="tl">
        <w14:srgbClr w14:val="000000">
          <w14:alpha w14:val="60000"/>
        </w14:srgbClr>
      </w14:shadow>
    </w:rPr>
  </w:style>
  <w:style w:type="paragraph" w:styleId="Ttulo7">
    <w:name w:val="heading 7"/>
    <w:basedOn w:val="Normal"/>
    <w:next w:val="Normal"/>
    <w:qFormat/>
    <w:rsid w:val="0010518F"/>
    <w:pPr>
      <w:keepNext/>
      <w:jc w:val="both"/>
      <w:outlineLvl w:val="6"/>
    </w:pPr>
    <w:rPr>
      <w:i/>
      <w:sz w:val="24"/>
    </w:rPr>
  </w:style>
  <w:style w:type="paragraph" w:styleId="Ttulo8">
    <w:name w:val="heading 8"/>
    <w:basedOn w:val="Normal"/>
    <w:next w:val="Normal"/>
    <w:qFormat/>
    <w:rsid w:val="0010518F"/>
    <w:pPr>
      <w:keepNext/>
      <w:jc w:val="center"/>
      <w:outlineLvl w:val="7"/>
    </w:pPr>
    <w:rPr>
      <w:b/>
      <w:color w:val="0000FF"/>
      <w:sz w:val="36"/>
      <w14:shadow w14:blurRad="50800" w14:dist="38100" w14:dir="2700000" w14:sx="100000" w14:sy="100000" w14:kx="0" w14:ky="0" w14:algn="tl">
        <w14:srgbClr w14:val="000000">
          <w14:alpha w14:val="60000"/>
        </w14:srgbClr>
      </w14:shadow>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rsid w:val="0010518F"/>
    <w:pPr>
      <w:tabs>
        <w:tab w:val="center" w:pos="4419"/>
        <w:tab w:val="right" w:pos="8838"/>
      </w:tabs>
    </w:pPr>
  </w:style>
  <w:style w:type="paragraph" w:styleId="Rodap">
    <w:name w:val="footer"/>
    <w:basedOn w:val="Normal"/>
    <w:link w:val="RodapChar"/>
    <w:uiPriority w:val="99"/>
    <w:rsid w:val="0010518F"/>
    <w:pPr>
      <w:tabs>
        <w:tab w:val="center" w:pos="4419"/>
        <w:tab w:val="right" w:pos="8838"/>
      </w:tabs>
    </w:pPr>
  </w:style>
  <w:style w:type="character" w:styleId="Hyperlink">
    <w:name w:val="Hyperlink"/>
    <w:basedOn w:val="Fontepargpadro"/>
    <w:rsid w:val="0010518F"/>
    <w:rPr>
      <w:color w:val="0000FF"/>
      <w:u w:val="single"/>
    </w:rPr>
  </w:style>
  <w:style w:type="paragraph" w:styleId="Corpodetexto">
    <w:name w:val="Body Text"/>
    <w:basedOn w:val="Normal"/>
    <w:rsid w:val="0010518F"/>
    <w:pPr>
      <w:jc w:val="both"/>
    </w:pPr>
    <w:rPr>
      <w:rFonts w:ascii="Arial" w:hAnsi="Arial"/>
    </w:rPr>
  </w:style>
  <w:style w:type="paragraph" w:styleId="Corpodetexto2">
    <w:name w:val="Body Text 2"/>
    <w:basedOn w:val="Normal"/>
    <w:rsid w:val="0010518F"/>
    <w:rPr>
      <w:b/>
      <w:bCs/>
      <w:i/>
      <w:iCs/>
      <w:sz w:val="44"/>
    </w:rPr>
  </w:style>
  <w:style w:type="paragraph" w:customStyle="1" w:styleId="Negrito14">
    <w:name w:val="Negrito14"/>
    <w:basedOn w:val="Normal"/>
    <w:next w:val="Normal"/>
    <w:rsid w:val="0010518F"/>
    <w:pPr>
      <w:tabs>
        <w:tab w:val="left" w:pos="426"/>
      </w:tabs>
      <w:jc w:val="both"/>
    </w:pPr>
    <w:rPr>
      <w:rFonts w:ascii="Arial" w:hAnsi="Arial"/>
      <w:b/>
      <w:sz w:val="28"/>
    </w:rPr>
  </w:style>
  <w:style w:type="paragraph" w:customStyle="1" w:styleId="Parag075">
    <w:name w:val="Parag075"/>
    <w:basedOn w:val="Normal"/>
    <w:next w:val="Normal"/>
    <w:rsid w:val="0010518F"/>
    <w:pPr>
      <w:tabs>
        <w:tab w:val="left" w:pos="993"/>
      </w:tabs>
      <w:ind w:left="426"/>
      <w:jc w:val="both"/>
    </w:pPr>
    <w:rPr>
      <w:rFonts w:ascii="Arial" w:hAnsi="Arial"/>
      <w:caps/>
      <w:sz w:val="24"/>
    </w:rPr>
  </w:style>
  <w:style w:type="paragraph" w:styleId="Corpodetexto3">
    <w:name w:val="Body Text 3"/>
    <w:basedOn w:val="Normal"/>
    <w:rsid w:val="0010518F"/>
    <w:pPr>
      <w:ind w:right="510"/>
      <w:jc w:val="both"/>
    </w:pPr>
    <w:rPr>
      <w:rFonts w:ascii="Arial" w:hAnsi="Arial"/>
      <w:sz w:val="22"/>
    </w:rPr>
  </w:style>
  <w:style w:type="character" w:styleId="Nmerodepgina">
    <w:name w:val="page number"/>
    <w:basedOn w:val="Fontepargpadro"/>
    <w:rsid w:val="0010518F"/>
  </w:style>
  <w:style w:type="paragraph" w:customStyle="1" w:styleId="ManualQualidade">
    <w:name w:val="ManualQualidade"/>
    <w:basedOn w:val="Normal"/>
    <w:rsid w:val="0010518F"/>
    <w:pPr>
      <w:tabs>
        <w:tab w:val="left" w:pos="567"/>
        <w:tab w:val="left" w:pos="851"/>
        <w:tab w:val="left" w:pos="1134"/>
        <w:tab w:val="left" w:pos="1418"/>
        <w:tab w:val="left" w:pos="1843"/>
      </w:tabs>
      <w:jc w:val="both"/>
    </w:pPr>
    <w:rPr>
      <w:spacing w:val="20"/>
      <w:sz w:val="22"/>
    </w:rPr>
  </w:style>
  <w:style w:type="paragraph" w:customStyle="1" w:styleId="Ttulo11">
    <w:name w:val="Título 11"/>
    <w:basedOn w:val="Normal"/>
    <w:rsid w:val="00740BA6"/>
    <w:pPr>
      <w:widowControl w:val="0"/>
      <w:jc w:val="both"/>
    </w:pPr>
    <w:rPr>
      <w:rFonts w:ascii="Arial" w:hAnsi="Arial"/>
      <w:b/>
      <w:sz w:val="22"/>
    </w:rPr>
  </w:style>
  <w:style w:type="paragraph" w:customStyle="1" w:styleId="Corpodetexto21">
    <w:name w:val="Corpo de texto 21"/>
    <w:basedOn w:val="Normal"/>
    <w:rsid w:val="003D0B99"/>
    <w:pPr>
      <w:widowControl w:val="0"/>
      <w:ind w:left="426"/>
      <w:jc w:val="both"/>
    </w:pPr>
    <w:rPr>
      <w:rFonts w:ascii="Arial" w:hAnsi="Arial"/>
      <w:sz w:val="22"/>
    </w:rPr>
  </w:style>
  <w:style w:type="paragraph" w:styleId="Textodebalo">
    <w:name w:val="Balloon Text"/>
    <w:basedOn w:val="Normal"/>
    <w:semiHidden/>
    <w:rsid w:val="00780F04"/>
    <w:rPr>
      <w:rFonts w:ascii="Tahoma" w:hAnsi="Tahoma" w:cs="Tahoma"/>
      <w:sz w:val="16"/>
      <w:szCs w:val="16"/>
    </w:rPr>
  </w:style>
  <w:style w:type="character" w:customStyle="1" w:styleId="RodapChar">
    <w:name w:val="Rodapé Char"/>
    <w:basedOn w:val="Fontepargpadro"/>
    <w:link w:val="Rodap"/>
    <w:uiPriority w:val="99"/>
    <w:rsid w:val="001D5397"/>
  </w:style>
  <w:style w:type="paragraph" w:styleId="PargrafodaLista">
    <w:name w:val="List Paragraph"/>
    <w:basedOn w:val="Normal"/>
    <w:uiPriority w:val="34"/>
    <w:qFormat/>
    <w:rsid w:val="00C74733"/>
    <w:pPr>
      <w:ind w:left="720"/>
      <w:contextualSpacing/>
    </w:pPr>
  </w:style>
  <w:style w:type="table" w:styleId="Tabelacomgrade">
    <w:name w:val="Table Grid"/>
    <w:basedOn w:val="Tabelanormal"/>
    <w:uiPriority w:val="59"/>
    <w:rsid w:val="001A37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377684">
      <w:bodyDiv w:val="1"/>
      <w:marLeft w:val="0"/>
      <w:marRight w:val="0"/>
      <w:marTop w:val="0"/>
      <w:marBottom w:val="0"/>
      <w:divBdr>
        <w:top w:val="none" w:sz="0" w:space="0" w:color="auto"/>
        <w:left w:val="none" w:sz="0" w:space="0" w:color="auto"/>
        <w:bottom w:val="none" w:sz="0" w:space="0" w:color="auto"/>
        <w:right w:val="none" w:sz="0" w:space="0" w:color="auto"/>
      </w:divBdr>
    </w:div>
    <w:div w:id="723406126">
      <w:bodyDiv w:val="1"/>
      <w:marLeft w:val="0"/>
      <w:marRight w:val="0"/>
      <w:marTop w:val="0"/>
      <w:marBottom w:val="0"/>
      <w:divBdr>
        <w:top w:val="none" w:sz="0" w:space="0" w:color="auto"/>
        <w:left w:val="none" w:sz="0" w:space="0" w:color="auto"/>
        <w:bottom w:val="none" w:sz="0" w:space="0" w:color="auto"/>
        <w:right w:val="none" w:sz="0" w:space="0" w:color="auto"/>
      </w:divBdr>
    </w:div>
    <w:div w:id="1163860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fif"/></Relationships>
</file>

<file path=word/_rels/header2.xml.rels><?xml version="1.0" encoding="UTF-8" standalone="yes"?>
<Relationships xmlns="http://schemas.openxmlformats.org/package/2006/relationships"><Relationship Id="rId1" Type="http://schemas.openxmlformats.org/officeDocument/2006/relationships/image" Target="media/image2.jfi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8980F5322520A408B0833C55FDB7BB6" ma:contentTypeVersion="15" ma:contentTypeDescription="Crie um novo documento." ma:contentTypeScope="" ma:versionID="7992737b6318fce0c41f7690d62efcc4">
  <xsd:schema xmlns:xsd="http://www.w3.org/2001/XMLSchema" xmlns:xs="http://www.w3.org/2001/XMLSchema" xmlns:p="http://schemas.microsoft.com/office/2006/metadata/properties" xmlns:ns2="70c027e7-eabb-4b60-946d-dcbd72fb300e" xmlns:ns3="aa3d9755-43f3-4ad9-a0e6-758b8d27d1fd" targetNamespace="http://schemas.microsoft.com/office/2006/metadata/properties" ma:root="true" ma:fieldsID="9734a59a6cd87b9024856db061105381" ns2:_="" ns3:_="">
    <xsd:import namespace="70c027e7-eabb-4b60-946d-dcbd72fb300e"/>
    <xsd:import namespace="aa3d9755-43f3-4ad9-a0e6-758b8d27d1f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027e7-eabb-4b60-946d-dcbd72fb30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8326fd2f-2166-4d3b-8f70-bae32e34562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d9755-43f3-4ad9-a0e6-758b8d27d1fd"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16" nillable="true" ma:displayName="Taxonomy Catch All Column" ma:hidden="true" ma:list="{641b714d-37e0-4fc8-9abb-db94fc075cea}" ma:internalName="TaxCatchAll" ma:showField="CatchAllData" ma:web="aa3d9755-43f3-4ad9-a0e6-758b8d27d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0c027e7-eabb-4b60-946d-dcbd72fb300e">
      <Terms xmlns="http://schemas.microsoft.com/office/infopath/2007/PartnerControls"/>
    </lcf76f155ced4ddcb4097134ff3c332f>
    <TaxCatchAll xmlns="aa3d9755-43f3-4ad9-a0e6-758b8d27d1f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1F5382-4274-4051-A400-06D083862C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c027e7-eabb-4b60-946d-dcbd72fb300e"/>
    <ds:schemaRef ds:uri="aa3d9755-43f3-4ad9-a0e6-758b8d27d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C9FE1B-5924-47AE-B521-CDD3493A1871}">
  <ds:schemaRefs>
    <ds:schemaRef ds:uri="http://schemas.microsoft.com/office/2006/metadata/properties"/>
    <ds:schemaRef ds:uri="http://schemas.microsoft.com/office/infopath/2007/PartnerControls"/>
    <ds:schemaRef ds:uri="70c027e7-eabb-4b60-946d-dcbd72fb300e"/>
    <ds:schemaRef ds:uri="aa3d9755-43f3-4ad9-a0e6-758b8d27d1fd"/>
  </ds:schemaRefs>
</ds:datastoreItem>
</file>

<file path=customXml/itemProps3.xml><?xml version="1.0" encoding="utf-8"?>
<ds:datastoreItem xmlns:ds="http://schemas.openxmlformats.org/officeDocument/2006/customXml" ds:itemID="{ABE0E9BB-7735-4160-B5BE-A356E31C0F2A}">
  <ds:schemaRefs>
    <ds:schemaRef ds:uri="http://schemas.microsoft.com/sharepoint/v3/contenttype/forms"/>
  </ds:schemaRefs>
</ds:datastoreItem>
</file>

<file path=customXml/itemProps4.xml><?xml version="1.0" encoding="utf-8"?>
<ds:datastoreItem xmlns:ds="http://schemas.openxmlformats.org/officeDocument/2006/customXml" ds:itemID="{1A0B4115-9366-4AC7-8F2F-4D9191AF8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1257</Words>
  <Characters>6791</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PR.6.01 Gestão do Humano na Empresa</vt:lpstr>
    </vt:vector>
  </TitlesOfParts>
  <Manager>Helio Ciffone Filho</Manager>
  <Company>CIFFONE &amp; ASSOCIADOS S/C LTDA</Company>
  <LinksUpToDate>false</LinksUpToDate>
  <CharactersWithSpaces>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PR.6.01 Gestão do Humano na Empresa</dc:title>
  <dc:creator>Consultor Técnico</dc:creator>
  <cp:lastModifiedBy>User</cp:lastModifiedBy>
  <cp:revision>14</cp:revision>
  <cp:lastPrinted>2024-12-18T20:34:00Z</cp:lastPrinted>
  <dcterms:created xsi:type="dcterms:W3CDTF">2023-08-05T02:14:00Z</dcterms:created>
  <dcterms:modified xsi:type="dcterms:W3CDTF">2026-03-20T19:10:00Z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0x010100D8980F5322520A408B0833C55FDB7BB6</vt:lpwstr>
  </property>
  <property fmtid="{D5CDD505-2E9C-101B-9397-08002B2CF9AE}" pid="3" name="Order">
    <vt:r8>294400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