
<file path=[Content_Types].xml><?xml version="1.0" encoding="utf-8"?>
<Types xmlns="http://schemas.openxmlformats.org/package/2006/content-types">
  <Default Extension="jfif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00E21" w14:textId="77777777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 DE REVISÕES</w:t>
      </w:r>
    </w:p>
    <w:p w14:paraId="2ABAF60F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EE6A66" w14:paraId="35E61E68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17E70C5" w14:textId="5D101DC7" w:rsidR="000105A9" w:rsidRPr="00EE6A66" w:rsidRDefault="00EE6A66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E6A66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4AB90ECE" w14:textId="6B0475AF" w:rsidR="000105A9" w:rsidRPr="00EE6A66" w:rsidRDefault="00EE6A66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E6A66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879DB7D" w14:textId="628586DE" w:rsidR="000105A9" w:rsidRPr="00EE6A66" w:rsidRDefault="00EE6A66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EE6A66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EE6A66" w14:paraId="5CCC082A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58294702" w14:textId="5CF91717" w:rsidR="000105A9" w:rsidRPr="00EE6A66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14:paraId="4295FFA7" w14:textId="77777777" w:rsidR="000105A9" w:rsidRPr="00EE6A66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EE6A66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F7D810A" w14:textId="77777777" w:rsidR="000105A9" w:rsidRPr="00EE6A66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EE6A66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1A62218E" w14:textId="77777777" w:rsidR="000105A9" w:rsidRDefault="000105A9" w:rsidP="00C47317">
      <w:pPr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41AE0673" w14:textId="77777777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4C3A36A7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704F8C71" w14:textId="77777777" w:rsidR="000C47BE" w:rsidRDefault="00113139" w:rsidP="00C47317">
      <w:pPr>
        <w:tabs>
          <w:tab w:val="left" w:pos="10064"/>
        </w:tabs>
        <w:ind w:right="169"/>
        <w:jc w:val="both"/>
        <w:rPr>
          <w:rFonts w:ascii="Arial" w:hAnsi="Arial" w:cs="Arial"/>
          <w:sz w:val="22"/>
        </w:rPr>
      </w:pPr>
      <w:r w:rsidRPr="003A0123">
        <w:rPr>
          <w:rFonts w:ascii="Arial" w:hAnsi="Arial" w:cs="Arial"/>
          <w:sz w:val="22"/>
        </w:rPr>
        <w:t>D</w:t>
      </w:r>
      <w:r w:rsidR="003A0123">
        <w:rPr>
          <w:rFonts w:ascii="Arial" w:hAnsi="Arial" w:cs="Arial"/>
          <w:sz w:val="22"/>
        </w:rPr>
        <w:t xml:space="preserve">efinir </w:t>
      </w:r>
      <w:r w:rsidR="00505C92">
        <w:rPr>
          <w:rFonts w:ascii="Arial" w:hAnsi="Arial" w:cs="Arial"/>
          <w:sz w:val="22"/>
        </w:rPr>
        <w:t>procedimento</w:t>
      </w:r>
      <w:r w:rsidR="003A0123">
        <w:rPr>
          <w:rFonts w:ascii="Arial" w:hAnsi="Arial" w:cs="Arial"/>
          <w:sz w:val="22"/>
        </w:rPr>
        <w:t xml:space="preserve"> para</w:t>
      </w:r>
      <w:r w:rsidR="000C47BE">
        <w:rPr>
          <w:rFonts w:ascii="Arial" w:hAnsi="Arial" w:cs="Arial"/>
          <w:sz w:val="22"/>
        </w:rPr>
        <w:t>:</w:t>
      </w:r>
    </w:p>
    <w:p w14:paraId="36CBBAD8" w14:textId="77777777" w:rsidR="000C47BE" w:rsidRDefault="000C47BE" w:rsidP="00C47317">
      <w:pPr>
        <w:tabs>
          <w:tab w:val="left" w:pos="10064"/>
        </w:tabs>
        <w:ind w:right="169"/>
        <w:jc w:val="both"/>
        <w:rPr>
          <w:rFonts w:ascii="Arial" w:hAnsi="Arial" w:cs="Arial"/>
          <w:sz w:val="22"/>
        </w:rPr>
      </w:pPr>
    </w:p>
    <w:p w14:paraId="40CBCA9C" w14:textId="130064F3" w:rsidR="000C47BE" w:rsidRPr="000C47BE" w:rsidRDefault="000105A9" w:rsidP="00C47317">
      <w:pPr>
        <w:pStyle w:val="PargrafodaLista"/>
        <w:numPr>
          <w:ilvl w:val="0"/>
          <w:numId w:val="21"/>
        </w:num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>
        <w:rPr>
          <w:rFonts w:ascii="Arial" w:hAnsi="Arial" w:cs="Arial"/>
          <w:sz w:val="22"/>
        </w:rPr>
        <w:t>identificar</w:t>
      </w:r>
      <w:r w:rsidR="003A0123" w:rsidRPr="000C47BE">
        <w:rPr>
          <w:rFonts w:ascii="Arial" w:hAnsi="Arial" w:cs="Arial"/>
          <w:sz w:val="22"/>
        </w:rPr>
        <w:t xml:space="preserve"> aspectos ambientais e perigos </w:t>
      </w:r>
      <w:r w:rsidR="00E14F2B">
        <w:rPr>
          <w:rFonts w:ascii="Arial" w:hAnsi="Arial" w:cs="Arial"/>
          <w:sz w:val="22"/>
        </w:rPr>
        <w:t xml:space="preserve">de segurança no trabalho e saúde </w:t>
      </w:r>
      <w:r w:rsidR="0093708A">
        <w:rPr>
          <w:rFonts w:ascii="Arial" w:hAnsi="Arial" w:cs="Arial"/>
          <w:sz w:val="22"/>
        </w:rPr>
        <w:t>ocupacionais associados</w:t>
      </w:r>
      <w:r w:rsidR="00477EB0" w:rsidRPr="000C47BE">
        <w:rPr>
          <w:rFonts w:ascii="Arial" w:hAnsi="Arial" w:cs="Arial"/>
          <w:snapToGrid w:val="0"/>
          <w:sz w:val="22"/>
        </w:rPr>
        <w:t xml:space="preserve"> </w:t>
      </w:r>
      <w:r w:rsidR="000B283E" w:rsidRPr="000C47BE">
        <w:rPr>
          <w:rFonts w:ascii="Arial" w:hAnsi="Arial" w:cs="Arial"/>
          <w:snapToGrid w:val="0"/>
          <w:sz w:val="22"/>
        </w:rPr>
        <w:t>a</w:t>
      </w:r>
      <w:r w:rsidR="00994A0C" w:rsidRPr="000C47BE">
        <w:rPr>
          <w:rFonts w:ascii="Arial" w:hAnsi="Arial" w:cs="Arial"/>
          <w:snapToGrid w:val="0"/>
          <w:sz w:val="22"/>
        </w:rPr>
        <w:t>os</w:t>
      </w:r>
      <w:r w:rsidR="000B283E" w:rsidRPr="000C47BE">
        <w:rPr>
          <w:rFonts w:ascii="Arial" w:hAnsi="Arial" w:cs="Arial"/>
          <w:snapToGrid w:val="0"/>
          <w:sz w:val="22"/>
        </w:rPr>
        <w:t xml:space="preserve"> </w:t>
      </w:r>
      <w:r w:rsidR="003F7C94" w:rsidRPr="000C47BE">
        <w:rPr>
          <w:rFonts w:ascii="Arial" w:hAnsi="Arial" w:cs="Arial"/>
          <w:snapToGrid w:val="0"/>
          <w:sz w:val="22"/>
        </w:rPr>
        <w:t xml:space="preserve">processos, atividades </w:t>
      </w:r>
      <w:r w:rsidR="00D14BAA" w:rsidRPr="000C47BE">
        <w:rPr>
          <w:rFonts w:ascii="Arial" w:hAnsi="Arial" w:cs="Arial"/>
          <w:snapToGrid w:val="0"/>
          <w:sz w:val="22"/>
        </w:rPr>
        <w:t>diretas e indiretas</w:t>
      </w:r>
      <w:r w:rsidR="004352B8" w:rsidRPr="000C47BE">
        <w:rPr>
          <w:rFonts w:ascii="Arial" w:hAnsi="Arial" w:cs="Arial"/>
          <w:snapToGrid w:val="0"/>
          <w:sz w:val="22"/>
        </w:rPr>
        <w:t xml:space="preserve"> e</w:t>
      </w:r>
      <w:r w:rsidR="003F7C94" w:rsidRPr="000C47BE">
        <w:rPr>
          <w:rFonts w:ascii="Arial" w:hAnsi="Arial" w:cs="Arial"/>
          <w:snapToGrid w:val="0"/>
          <w:sz w:val="22"/>
        </w:rPr>
        <w:t xml:space="preserve"> serviços</w:t>
      </w:r>
      <w:r w:rsidR="00AD72D5" w:rsidRPr="000C47BE">
        <w:rPr>
          <w:rFonts w:ascii="Arial" w:hAnsi="Arial" w:cs="Arial"/>
          <w:snapToGrid w:val="0"/>
          <w:sz w:val="22"/>
        </w:rPr>
        <w:t xml:space="preserve"> </w:t>
      </w:r>
      <w:r w:rsidR="003A0123" w:rsidRPr="000C47BE">
        <w:rPr>
          <w:rFonts w:ascii="Arial" w:hAnsi="Arial" w:cs="Arial"/>
          <w:snapToGrid w:val="0"/>
          <w:sz w:val="22"/>
        </w:rPr>
        <w:t xml:space="preserve">realizados </w:t>
      </w:r>
      <w:r>
        <w:rPr>
          <w:rFonts w:ascii="Arial" w:hAnsi="Arial" w:cs="Arial"/>
          <w:snapToGrid w:val="0"/>
          <w:sz w:val="22"/>
        </w:rPr>
        <w:t>pela</w:t>
      </w:r>
      <w:r w:rsidR="003A0123" w:rsidRPr="000C47BE">
        <w:rPr>
          <w:rFonts w:ascii="Arial" w:hAnsi="Arial" w:cs="Arial"/>
          <w:snapToGrid w:val="0"/>
          <w:sz w:val="22"/>
        </w:rPr>
        <w:t xml:space="preserve"> </w:t>
      </w:r>
      <w:r w:rsidR="00BC3324">
        <w:rPr>
          <w:rFonts w:ascii="Arial" w:hAnsi="Arial" w:cs="Arial"/>
          <w:b/>
          <w:snapToGrid w:val="0"/>
          <w:sz w:val="22"/>
        </w:rPr>
        <w:t>XXXXXXXXX</w:t>
      </w:r>
      <w:r w:rsidR="000C47BE" w:rsidRPr="000C47BE">
        <w:rPr>
          <w:rFonts w:ascii="Arial" w:hAnsi="Arial" w:cs="Arial"/>
          <w:snapToGrid w:val="0"/>
          <w:sz w:val="22"/>
        </w:rPr>
        <w:t>;</w:t>
      </w:r>
    </w:p>
    <w:p w14:paraId="652889DA" w14:textId="77777777" w:rsidR="000C47BE" w:rsidRDefault="000C47BE" w:rsidP="00C47317">
      <w:p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</w:p>
    <w:p w14:paraId="5F3D5F76" w14:textId="77777777" w:rsidR="00AD72D5" w:rsidRPr="000C47BE" w:rsidRDefault="000105A9" w:rsidP="00C47317">
      <w:pPr>
        <w:pStyle w:val="PargrafodaLista"/>
        <w:numPr>
          <w:ilvl w:val="0"/>
          <w:numId w:val="21"/>
        </w:num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>
        <w:rPr>
          <w:rFonts w:ascii="Arial" w:hAnsi="Arial" w:cs="Arial"/>
          <w:snapToGrid w:val="0"/>
          <w:sz w:val="22"/>
        </w:rPr>
        <w:t>avaliar os</w:t>
      </w:r>
      <w:r w:rsidR="003A0123" w:rsidRPr="000C47BE">
        <w:rPr>
          <w:rFonts w:ascii="Arial" w:hAnsi="Arial" w:cs="Arial"/>
          <w:snapToGrid w:val="0"/>
          <w:sz w:val="22"/>
        </w:rPr>
        <w:t xml:space="preserve"> impactos ambientais e riscos de segurança e saúde no trabalho</w:t>
      </w:r>
      <w:r>
        <w:rPr>
          <w:rFonts w:ascii="Arial" w:hAnsi="Arial" w:cs="Arial"/>
          <w:snapToGrid w:val="0"/>
          <w:sz w:val="22"/>
        </w:rPr>
        <w:t xml:space="preserve">, determinando </w:t>
      </w:r>
      <w:r w:rsidR="007F6620" w:rsidRPr="007F6620">
        <w:rPr>
          <w:rFonts w:ascii="Arial" w:hAnsi="Arial" w:cs="Arial"/>
          <w:snapToGrid w:val="0"/>
          <w:sz w:val="22"/>
        </w:rPr>
        <w:t xml:space="preserve">os impactos ambientais significativos e os riscos </w:t>
      </w:r>
      <w:r w:rsidR="007F6620" w:rsidRPr="007F6620">
        <w:rPr>
          <w:rFonts w:ascii="Arial" w:hAnsi="Arial" w:cs="Arial"/>
          <w:sz w:val="22"/>
        </w:rPr>
        <w:t>de segurança e saúde no trabalho não aceitáveis</w:t>
      </w:r>
      <w:r w:rsidR="000C47BE" w:rsidRPr="000C47BE">
        <w:rPr>
          <w:rFonts w:ascii="Arial" w:hAnsi="Arial" w:cs="Arial"/>
          <w:snapToGrid w:val="0"/>
          <w:sz w:val="22"/>
        </w:rPr>
        <w:t>;</w:t>
      </w:r>
    </w:p>
    <w:p w14:paraId="508427F4" w14:textId="77777777" w:rsidR="00AD72D5" w:rsidRDefault="00AD72D5" w:rsidP="00C47317">
      <w:pPr>
        <w:tabs>
          <w:tab w:val="left" w:pos="10064"/>
        </w:tabs>
        <w:ind w:right="169"/>
        <w:jc w:val="both"/>
        <w:rPr>
          <w:rFonts w:ascii="Arial" w:hAnsi="Arial" w:cs="Arial"/>
          <w:b/>
          <w:snapToGrid w:val="0"/>
        </w:rPr>
      </w:pPr>
    </w:p>
    <w:p w14:paraId="78FD9FAB" w14:textId="77777777" w:rsidR="000C47BE" w:rsidRDefault="000105A9" w:rsidP="00C47317">
      <w:pPr>
        <w:pStyle w:val="PargrafodaLista"/>
        <w:numPr>
          <w:ilvl w:val="0"/>
          <w:numId w:val="21"/>
        </w:numPr>
        <w:autoSpaceDE w:val="0"/>
        <w:autoSpaceDN w:val="0"/>
        <w:adjustRightInd w:val="0"/>
        <w:ind w:right="169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estabelecer</w:t>
      </w:r>
      <w:r w:rsidR="000C47BE">
        <w:rPr>
          <w:rFonts w:ascii="Arial" w:hAnsi="Arial" w:cs="Arial"/>
          <w:color w:val="000000"/>
          <w:sz w:val="22"/>
        </w:rPr>
        <w:t xml:space="preserve"> </w:t>
      </w:r>
      <w:r w:rsidR="00505C92">
        <w:rPr>
          <w:rFonts w:ascii="Arial" w:hAnsi="Arial" w:cs="Arial"/>
          <w:color w:val="000000"/>
          <w:sz w:val="22"/>
        </w:rPr>
        <w:t xml:space="preserve">medidas de monitoramento e </w:t>
      </w:r>
      <w:r w:rsidR="000C47BE">
        <w:rPr>
          <w:rFonts w:ascii="Arial" w:hAnsi="Arial" w:cs="Arial"/>
          <w:color w:val="000000"/>
          <w:sz w:val="22"/>
        </w:rPr>
        <w:t xml:space="preserve">controles necessários sobre os </w:t>
      </w:r>
      <w:r w:rsidR="00034939">
        <w:rPr>
          <w:rFonts w:ascii="Arial" w:hAnsi="Arial" w:cs="Arial"/>
          <w:color w:val="000000"/>
          <w:sz w:val="22"/>
        </w:rPr>
        <w:t>aspectos ambientais significativos e riscos de segurança e saúde no trabalho</w:t>
      </w:r>
      <w:r w:rsidR="000A164C">
        <w:rPr>
          <w:rFonts w:ascii="Arial" w:hAnsi="Arial" w:cs="Arial"/>
          <w:color w:val="000000"/>
          <w:sz w:val="22"/>
        </w:rPr>
        <w:t xml:space="preserve"> não aceitáveis</w:t>
      </w:r>
      <w:r w:rsidR="007F6620">
        <w:rPr>
          <w:rFonts w:ascii="Arial" w:hAnsi="Arial" w:cs="Arial"/>
          <w:color w:val="000000"/>
          <w:sz w:val="22"/>
        </w:rPr>
        <w:t xml:space="preserve"> identificados e</w:t>
      </w:r>
    </w:p>
    <w:p w14:paraId="34E34FC5" w14:textId="77777777" w:rsidR="00505C92" w:rsidRPr="00505C92" w:rsidRDefault="00505C92" w:rsidP="00C47317">
      <w:pPr>
        <w:pStyle w:val="PargrafodaLista"/>
        <w:ind w:right="169"/>
        <w:rPr>
          <w:rFonts w:ascii="Arial" w:hAnsi="Arial" w:cs="Arial"/>
          <w:color w:val="000000"/>
          <w:sz w:val="22"/>
        </w:rPr>
      </w:pPr>
    </w:p>
    <w:p w14:paraId="0F77FABB" w14:textId="77777777" w:rsidR="00505C92" w:rsidRDefault="00505C92" w:rsidP="00C47317">
      <w:pPr>
        <w:pStyle w:val="PargrafodaLista"/>
        <w:numPr>
          <w:ilvl w:val="0"/>
          <w:numId w:val="21"/>
        </w:numPr>
        <w:autoSpaceDE w:val="0"/>
        <w:autoSpaceDN w:val="0"/>
        <w:adjustRightInd w:val="0"/>
        <w:ind w:right="169"/>
        <w:jc w:val="both"/>
        <w:rPr>
          <w:rFonts w:ascii="Arial" w:hAnsi="Arial" w:cs="Arial"/>
          <w:sz w:val="22"/>
        </w:rPr>
      </w:pPr>
      <w:r w:rsidRPr="00505C92">
        <w:rPr>
          <w:rFonts w:ascii="Arial" w:hAnsi="Arial" w:cs="Arial"/>
          <w:sz w:val="22"/>
        </w:rPr>
        <w:t xml:space="preserve">gerenciar as mudanças que </w:t>
      </w:r>
      <w:r w:rsidR="00AC70C5">
        <w:rPr>
          <w:rFonts w:ascii="Arial" w:hAnsi="Arial" w:cs="Arial"/>
          <w:sz w:val="22"/>
        </w:rPr>
        <w:t>tenham potencial para</w:t>
      </w:r>
      <w:r w:rsidRPr="00505C92">
        <w:rPr>
          <w:rFonts w:ascii="Arial" w:hAnsi="Arial" w:cs="Arial"/>
          <w:sz w:val="22"/>
        </w:rPr>
        <w:t xml:space="preserve"> impactar os aspectos ambientais ou perigos de segurança e saúde identificado</w:t>
      </w:r>
      <w:r>
        <w:rPr>
          <w:rFonts w:ascii="Arial" w:hAnsi="Arial" w:cs="Arial"/>
          <w:sz w:val="22"/>
        </w:rPr>
        <w:t>s</w:t>
      </w:r>
      <w:r w:rsidR="007F6620">
        <w:rPr>
          <w:rFonts w:ascii="Arial" w:hAnsi="Arial" w:cs="Arial"/>
          <w:sz w:val="22"/>
        </w:rPr>
        <w:t>, antes da introdução das mesmas.</w:t>
      </w:r>
    </w:p>
    <w:p w14:paraId="08DA9A53" w14:textId="77777777" w:rsidR="007F6620" w:rsidRPr="007F6620" w:rsidRDefault="007F6620" w:rsidP="007F6620">
      <w:pPr>
        <w:pStyle w:val="PargrafodaLista"/>
        <w:rPr>
          <w:rFonts w:ascii="Arial" w:hAnsi="Arial" w:cs="Arial"/>
          <w:sz w:val="22"/>
        </w:rPr>
      </w:pPr>
    </w:p>
    <w:p w14:paraId="455F1315" w14:textId="77777777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6B6BD78E" w14:textId="77777777" w:rsidR="00034939" w:rsidRDefault="004956A8" w:rsidP="00C47317">
      <w:pPr>
        <w:spacing w:before="120"/>
        <w:ind w:right="169"/>
        <w:jc w:val="both"/>
        <w:rPr>
          <w:rFonts w:ascii="Arial" w:hAnsi="Arial"/>
          <w:sz w:val="22"/>
        </w:rPr>
      </w:pPr>
      <w:r w:rsidRPr="00034939">
        <w:rPr>
          <w:rFonts w:ascii="Arial" w:hAnsi="Arial"/>
          <w:sz w:val="22"/>
        </w:rPr>
        <w:t>Este</w:t>
      </w:r>
      <w:r w:rsidR="000721BF" w:rsidRPr="00034939">
        <w:rPr>
          <w:rFonts w:ascii="Arial" w:hAnsi="Arial"/>
          <w:sz w:val="22"/>
        </w:rPr>
        <w:t xml:space="preserve"> procedimento aplica-se a</w:t>
      </w:r>
      <w:r w:rsidR="00034939">
        <w:rPr>
          <w:rFonts w:ascii="Arial" w:hAnsi="Arial"/>
          <w:sz w:val="22"/>
        </w:rPr>
        <w:t xml:space="preserve"> todos</w:t>
      </w:r>
      <w:r w:rsidR="000105A9">
        <w:rPr>
          <w:rFonts w:ascii="Arial" w:hAnsi="Arial"/>
          <w:sz w:val="22"/>
        </w:rPr>
        <w:t xml:space="preserve"> os</w:t>
      </w:r>
      <w:r w:rsidR="00034939">
        <w:rPr>
          <w:rFonts w:ascii="Arial" w:hAnsi="Arial"/>
          <w:sz w:val="22"/>
        </w:rPr>
        <w:t>:</w:t>
      </w:r>
    </w:p>
    <w:p w14:paraId="23395501" w14:textId="6556A3F7" w:rsidR="005A0D5F" w:rsidRDefault="000F6EE7" w:rsidP="00C47317">
      <w:pPr>
        <w:pStyle w:val="PargrafodaLista"/>
        <w:numPr>
          <w:ilvl w:val="0"/>
          <w:numId w:val="22"/>
        </w:numPr>
        <w:spacing w:before="120"/>
        <w:ind w:right="169"/>
        <w:jc w:val="both"/>
        <w:rPr>
          <w:rFonts w:ascii="Arial" w:hAnsi="Arial"/>
          <w:sz w:val="22"/>
        </w:rPr>
      </w:pPr>
      <w:r w:rsidRPr="00034939">
        <w:rPr>
          <w:rFonts w:ascii="Arial" w:hAnsi="Arial"/>
          <w:sz w:val="22"/>
        </w:rPr>
        <w:t xml:space="preserve">aspectos ambientais </w:t>
      </w:r>
      <w:r w:rsidR="00B93388" w:rsidRPr="00034939">
        <w:rPr>
          <w:rFonts w:ascii="Arial" w:hAnsi="Arial"/>
          <w:sz w:val="22"/>
        </w:rPr>
        <w:t xml:space="preserve">identificados dentro do escopo do </w:t>
      </w:r>
      <w:r w:rsidR="00B93388" w:rsidRPr="00034939">
        <w:rPr>
          <w:rFonts w:ascii="Arial" w:hAnsi="Arial"/>
          <w:b/>
          <w:sz w:val="22"/>
        </w:rPr>
        <w:t>Sistema Inte</w:t>
      </w:r>
      <w:r w:rsidR="004352B8" w:rsidRPr="00034939">
        <w:rPr>
          <w:rFonts w:ascii="Arial" w:hAnsi="Arial"/>
          <w:b/>
          <w:sz w:val="22"/>
        </w:rPr>
        <w:t>gr</w:t>
      </w:r>
      <w:r w:rsidR="00B93388" w:rsidRPr="00034939">
        <w:rPr>
          <w:rFonts w:ascii="Arial" w:hAnsi="Arial"/>
          <w:b/>
          <w:sz w:val="22"/>
        </w:rPr>
        <w:t>ado de Gestão</w:t>
      </w:r>
      <w:r w:rsidR="00B93388" w:rsidRPr="00034939">
        <w:rPr>
          <w:rFonts w:ascii="Arial" w:hAnsi="Arial"/>
          <w:sz w:val="22"/>
        </w:rPr>
        <w:t>,</w:t>
      </w:r>
      <w:r w:rsidR="00E9273A" w:rsidRPr="00034939">
        <w:rPr>
          <w:rFonts w:ascii="Arial" w:hAnsi="Arial"/>
          <w:sz w:val="22"/>
        </w:rPr>
        <w:t xml:space="preserve"> que a </w:t>
      </w:r>
      <w:r w:rsidR="00BC3324">
        <w:rPr>
          <w:rFonts w:ascii="Arial" w:hAnsi="Arial" w:cs="Arial"/>
          <w:b/>
          <w:snapToGrid w:val="0"/>
          <w:sz w:val="22"/>
        </w:rPr>
        <w:t>XXXXXXX</w:t>
      </w:r>
      <w:r w:rsidR="00EE6A66" w:rsidRPr="00034939">
        <w:rPr>
          <w:rFonts w:ascii="Arial" w:hAnsi="Arial"/>
          <w:sz w:val="22"/>
        </w:rPr>
        <w:t xml:space="preserve"> </w:t>
      </w:r>
      <w:r w:rsidR="005731C4" w:rsidRPr="00034939">
        <w:rPr>
          <w:rFonts w:ascii="Arial" w:hAnsi="Arial"/>
          <w:sz w:val="22"/>
        </w:rPr>
        <w:t>possa controlar e/ou influenciar</w:t>
      </w:r>
      <w:r w:rsidR="00034939">
        <w:rPr>
          <w:rFonts w:ascii="Arial" w:hAnsi="Arial"/>
          <w:sz w:val="22"/>
        </w:rPr>
        <w:t>;</w:t>
      </w:r>
    </w:p>
    <w:p w14:paraId="697EC8EC" w14:textId="77777777" w:rsidR="00034939" w:rsidRPr="00034939" w:rsidRDefault="00034939" w:rsidP="00C47317">
      <w:pPr>
        <w:pStyle w:val="PargrafodaLista"/>
        <w:spacing w:before="120"/>
        <w:ind w:right="169"/>
        <w:jc w:val="both"/>
        <w:rPr>
          <w:rFonts w:ascii="Arial" w:hAnsi="Arial"/>
          <w:sz w:val="22"/>
        </w:rPr>
      </w:pPr>
    </w:p>
    <w:p w14:paraId="3FEF0377" w14:textId="5C0340AC" w:rsidR="00034939" w:rsidRDefault="00034939" w:rsidP="00C47317">
      <w:pPr>
        <w:pStyle w:val="PargrafodaLista"/>
        <w:numPr>
          <w:ilvl w:val="0"/>
          <w:numId w:val="22"/>
        </w:numPr>
        <w:spacing w:before="120"/>
        <w:ind w:right="169"/>
        <w:jc w:val="both"/>
        <w:rPr>
          <w:rFonts w:ascii="Arial" w:hAnsi="Arial"/>
          <w:sz w:val="22"/>
        </w:rPr>
      </w:pPr>
      <w:r w:rsidRPr="00034939">
        <w:rPr>
          <w:rFonts w:ascii="Arial" w:hAnsi="Arial"/>
          <w:sz w:val="22"/>
        </w:rPr>
        <w:t xml:space="preserve">perigos identificados e riscos avaliados nas atividades, processos e serviços realizados pela </w:t>
      </w:r>
      <w:r w:rsidR="00BC3324">
        <w:rPr>
          <w:rFonts w:ascii="Arial" w:hAnsi="Arial" w:cs="Arial"/>
          <w:b/>
          <w:snapToGrid w:val="0"/>
          <w:sz w:val="22"/>
        </w:rPr>
        <w:t>XXXXXXX</w:t>
      </w:r>
      <w:r w:rsidRPr="00034939">
        <w:rPr>
          <w:rFonts w:ascii="Arial" w:hAnsi="Arial"/>
          <w:sz w:val="22"/>
        </w:rPr>
        <w:t>.</w:t>
      </w:r>
    </w:p>
    <w:p w14:paraId="4F64BE20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66DEBFEB" w14:textId="77777777" w:rsidR="00F4459D" w:rsidRPr="00F4459D" w:rsidRDefault="00F4459D" w:rsidP="00C47317">
      <w:pPr>
        <w:tabs>
          <w:tab w:val="left" w:pos="709"/>
        </w:tabs>
        <w:spacing w:before="120"/>
        <w:ind w:right="169"/>
        <w:jc w:val="both"/>
        <w:rPr>
          <w:rFonts w:ascii="Arial" w:hAnsi="Arial"/>
          <w:snapToGrid w:val="0"/>
          <w:sz w:val="22"/>
        </w:rPr>
      </w:pPr>
      <w:r w:rsidRPr="00F4459D">
        <w:rPr>
          <w:rFonts w:ascii="Arial" w:hAnsi="Arial"/>
          <w:snapToGrid w:val="0"/>
          <w:sz w:val="22"/>
        </w:rPr>
        <w:t xml:space="preserve">Este procedimento </w:t>
      </w:r>
      <w:r w:rsidR="00505C92">
        <w:rPr>
          <w:rFonts w:ascii="Arial" w:hAnsi="Arial"/>
          <w:snapToGrid w:val="0"/>
          <w:sz w:val="22"/>
        </w:rPr>
        <w:t xml:space="preserve">aplica-se a </w:t>
      </w:r>
      <w:r w:rsidRPr="00F4459D">
        <w:rPr>
          <w:rFonts w:ascii="Arial" w:hAnsi="Arial"/>
          <w:snapToGrid w:val="0"/>
          <w:sz w:val="22"/>
        </w:rPr>
        <w:t xml:space="preserve">situações presentes (rotinas normais), situações passadas (investigação de passivos) e situações futuras (introdução de novos equipamentos, mudanças de rotinas de trabalho e ou processo, novas matérias primas, novos insumos e/ou novas fontes de energia).   </w:t>
      </w:r>
    </w:p>
    <w:p w14:paraId="0A75829A" w14:textId="77777777" w:rsidR="00034939" w:rsidRPr="00034939" w:rsidRDefault="00034939" w:rsidP="00C47317">
      <w:pPr>
        <w:ind w:right="169"/>
        <w:jc w:val="both"/>
        <w:outlineLvl w:val="0"/>
        <w:rPr>
          <w:rFonts w:ascii="Arial" w:hAnsi="Arial" w:cs="Arial"/>
          <w:b/>
          <w:spacing w:val="-4"/>
        </w:rPr>
      </w:pPr>
    </w:p>
    <w:p w14:paraId="591FF475" w14:textId="77777777" w:rsidR="002460FF" w:rsidRPr="00433C9B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9F21448" w14:textId="77777777" w:rsidR="00092730" w:rsidRPr="00092730" w:rsidRDefault="00092730" w:rsidP="00092730">
      <w:pPr>
        <w:pStyle w:val="Ttulo1"/>
        <w:numPr>
          <w:ilvl w:val="0"/>
          <w:numId w:val="20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092730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1700D797" w14:textId="77777777" w:rsidR="00092730" w:rsidRPr="000A3E75" w:rsidRDefault="00092730" w:rsidP="00092730">
      <w:pPr>
        <w:numPr>
          <w:ilvl w:val="0"/>
          <w:numId w:val="20"/>
        </w:numPr>
        <w:spacing w:before="120"/>
        <w:jc w:val="both"/>
        <w:rPr>
          <w:rFonts w:ascii="Arial" w:hAnsi="Arial" w:cs="Arial"/>
        </w:rPr>
      </w:pPr>
      <w:r w:rsidRPr="00092730">
        <w:rPr>
          <w:rFonts w:ascii="Arial" w:hAnsi="Arial" w:cs="Arial"/>
          <w:bCs/>
          <w:sz w:val="22"/>
        </w:rPr>
        <w:t xml:space="preserve">SASSMAQ / 2014 - Sistema de Avaliação de Segurança, Saúde, Meio Ambiente e Qualidade </w:t>
      </w:r>
      <w:r w:rsidR="00927C5E">
        <w:rPr>
          <w:rFonts w:ascii="Arial" w:hAnsi="Arial" w:cs="Arial"/>
          <w:bCs/>
          <w:sz w:val="22"/>
        </w:rPr>
        <w:t>–</w:t>
      </w:r>
      <w:r w:rsidRPr="00092730">
        <w:rPr>
          <w:rFonts w:ascii="Arial" w:hAnsi="Arial" w:cs="Arial"/>
          <w:bCs/>
          <w:sz w:val="22"/>
        </w:rPr>
        <w:t xml:space="preserve"> ABIQUIM</w:t>
      </w:r>
    </w:p>
    <w:p w14:paraId="165B6FA2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p w14:paraId="4CD66108" w14:textId="1FB68873" w:rsidR="00092730" w:rsidRPr="00DC7865" w:rsidRDefault="00092730" w:rsidP="00092730">
      <w:pPr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 w:rsidRPr="00DC7865">
        <w:rPr>
          <w:rFonts w:ascii="Arial" w:hAnsi="Arial" w:cs="Arial"/>
          <w:snapToGrid w:val="0"/>
          <w:sz w:val="22"/>
        </w:rPr>
        <w:t>Este procedimento tem como base de referência as ferramentas preventivas</w:t>
      </w:r>
      <w:r w:rsidRPr="00DC7865">
        <w:rPr>
          <w:rFonts w:ascii="Arial" w:hAnsi="Arial"/>
          <w:snapToGrid w:val="0"/>
          <w:szCs w:val="18"/>
        </w:rPr>
        <w:t xml:space="preserve"> </w:t>
      </w:r>
      <w:r w:rsidRPr="00DC7865">
        <w:rPr>
          <w:rFonts w:ascii="Arial" w:hAnsi="Arial"/>
          <w:snapToGrid w:val="0"/>
          <w:sz w:val="22"/>
        </w:rPr>
        <w:t>de identificação de aspectos e perigos e análise de riscos</w:t>
      </w:r>
      <w:r w:rsidRPr="00DC7865">
        <w:rPr>
          <w:rFonts w:ascii="Arial" w:hAnsi="Arial" w:cs="Arial"/>
          <w:snapToGrid w:val="0"/>
          <w:sz w:val="22"/>
        </w:rPr>
        <w:t xml:space="preserve">: </w:t>
      </w:r>
      <w:r w:rsidRPr="00DC7865">
        <w:rPr>
          <w:rFonts w:ascii="Arial" w:hAnsi="Arial" w:cs="Arial"/>
          <w:b/>
          <w:snapToGrid w:val="0"/>
          <w:sz w:val="22"/>
        </w:rPr>
        <w:t>Análise Preliminar de Perigos</w:t>
      </w:r>
      <w:r w:rsidRPr="00DC7865">
        <w:rPr>
          <w:rFonts w:ascii="Arial" w:hAnsi="Arial" w:cs="Arial"/>
          <w:snapToGrid w:val="0"/>
          <w:sz w:val="22"/>
        </w:rPr>
        <w:t xml:space="preserve"> – </w:t>
      </w:r>
      <w:r w:rsidRPr="00DC7865">
        <w:rPr>
          <w:rFonts w:ascii="Arial" w:hAnsi="Arial" w:cs="Arial"/>
          <w:b/>
          <w:snapToGrid w:val="0"/>
          <w:sz w:val="22"/>
        </w:rPr>
        <w:t xml:space="preserve">APP </w:t>
      </w:r>
      <w:r w:rsidRPr="00DC7865">
        <w:rPr>
          <w:rFonts w:ascii="Arial" w:hAnsi="Arial" w:cs="Arial"/>
          <w:snapToGrid w:val="0"/>
          <w:sz w:val="22"/>
        </w:rPr>
        <w:t xml:space="preserve">e </w:t>
      </w:r>
      <w:r w:rsidRPr="00DC7865">
        <w:rPr>
          <w:rFonts w:ascii="Arial" w:hAnsi="Arial" w:cs="Arial"/>
          <w:b/>
          <w:sz w:val="22"/>
        </w:rPr>
        <w:t xml:space="preserve">Análise dos Modos de Falha e Efeitos </w:t>
      </w:r>
      <w:r w:rsidRPr="00DC7865">
        <w:rPr>
          <w:rFonts w:ascii="Arial" w:hAnsi="Arial" w:cs="Arial"/>
          <w:sz w:val="22"/>
        </w:rPr>
        <w:t xml:space="preserve">– </w:t>
      </w:r>
      <w:r w:rsidRPr="00DC7865">
        <w:rPr>
          <w:rFonts w:ascii="Arial" w:hAnsi="Arial" w:cs="Arial"/>
          <w:b/>
          <w:sz w:val="22"/>
        </w:rPr>
        <w:t>FMEA</w:t>
      </w:r>
      <w:r w:rsidR="00605343">
        <w:rPr>
          <w:rFonts w:ascii="Arial" w:hAnsi="Arial" w:cs="Arial"/>
          <w:b/>
          <w:sz w:val="22"/>
        </w:rPr>
        <w:t>.</w:t>
      </w:r>
    </w:p>
    <w:p w14:paraId="57555F2C" w14:textId="77777777" w:rsidR="00195CA9" w:rsidRPr="00433C9B" w:rsidRDefault="00195CA9" w:rsidP="00C47317">
      <w:pPr>
        <w:ind w:right="169"/>
        <w:rPr>
          <w:rFonts w:ascii="Arial" w:hAnsi="Arial" w:cs="Arial"/>
          <w:b/>
          <w:caps/>
          <w:sz w:val="22"/>
          <w:szCs w:val="22"/>
        </w:rPr>
      </w:pPr>
      <w:r w:rsidRPr="00433C9B">
        <w:rPr>
          <w:rFonts w:ascii="Arial" w:hAnsi="Arial" w:cs="Arial"/>
          <w:b/>
          <w:caps/>
          <w:sz w:val="22"/>
          <w:szCs w:val="22"/>
        </w:rPr>
        <w:lastRenderedPageBreak/>
        <w:t>5</w:t>
      </w:r>
      <w:r w:rsidR="002721A4" w:rsidRPr="00433C9B">
        <w:rPr>
          <w:rFonts w:ascii="Arial" w:hAnsi="Arial" w:cs="Arial"/>
          <w:b/>
          <w:caps/>
          <w:sz w:val="22"/>
          <w:szCs w:val="22"/>
        </w:rPr>
        <w:t>.</w:t>
      </w:r>
      <w:r w:rsidRPr="00433C9B">
        <w:rPr>
          <w:rFonts w:ascii="Arial" w:hAnsi="Arial" w:cs="Arial"/>
          <w:b/>
          <w:caps/>
          <w:sz w:val="22"/>
          <w:szCs w:val="22"/>
        </w:rPr>
        <w:t xml:space="preserve"> Definições</w:t>
      </w:r>
    </w:p>
    <w:p w14:paraId="01311113" w14:textId="77777777" w:rsidR="0006372F" w:rsidRDefault="0006372F" w:rsidP="00C47317">
      <w:pPr>
        <w:ind w:right="169"/>
        <w:rPr>
          <w:rFonts w:ascii="Arial" w:hAnsi="Arial" w:cs="Arial"/>
          <w:b/>
        </w:rPr>
      </w:pPr>
    </w:p>
    <w:p w14:paraId="5268C391" w14:textId="77777777" w:rsidR="00092730" w:rsidRPr="00123437" w:rsidRDefault="00092730" w:rsidP="00092730">
      <w:pPr>
        <w:ind w:right="169"/>
        <w:jc w:val="both"/>
        <w:rPr>
          <w:rFonts w:ascii="Arial" w:hAnsi="Arial"/>
          <w:snapToGrid w:val="0"/>
          <w:sz w:val="22"/>
        </w:rPr>
      </w:pPr>
      <w:r>
        <w:rPr>
          <w:rFonts w:ascii="Arial" w:hAnsi="Arial"/>
          <w:snapToGrid w:val="0"/>
          <w:sz w:val="22"/>
        </w:rPr>
        <w:t>As definições desse pr</w:t>
      </w:r>
      <w:bookmarkStart w:id="0" w:name="_GoBack"/>
      <w:bookmarkEnd w:id="0"/>
      <w:r>
        <w:rPr>
          <w:rFonts w:ascii="Arial" w:hAnsi="Arial"/>
          <w:snapToGrid w:val="0"/>
          <w:sz w:val="22"/>
        </w:rPr>
        <w:t>ocedimento t</w:t>
      </w:r>
      <w:r w:rsidR="00F67A1C">
        <w:rPr>
          <w:rFonts w:ascii="Arial" w:hAnsi="Arial"/>
          <w:snapToGrid w:val="0"/>
          <w:sz w:val="22"/>
        </w:rPr>
        <w:t>ê</w:t>
      </w:r>
      <w:r>
        <w:rPr>
          <w:rFonts w:ascii="Arial" w:hAnsi="Arial"/>
          <w:snapToGrid w:val="0"/>
          <w:sz w:val="22"/>
        </w:rPr>
        <w:t>m como base, o esquema abaixo</w:t>
      </w:r>
      <w:r w:rsidRPr="00123437">
        <w:rPr>
          <w:rFonts w:ascii="Arial" w:hAnsi="Arial"/>
          <w:snapToGrid w:val="0"/>
          <w:sz w:val="22"/>
        </w:rPr>
        <w:t>:</w:t>
      </w:r>
    </w:p>
    <w:p w14:paraId="18237E53" w14:textId="77777777" w:rsidR="00092730" w:rsidRPr="00433C9B" w:rsidRDefault="00092730" w:rsidP="00C47317">
      <w:pPr>
        <w:ind w:right="169"/>
        <w:rPr>
          <w:rFonts w:ascii="Arial" w:hAnsi="Arial" w:cs="Arial"/>
          <w:b/>
        </w:rPr>
      </w:pPr>
    </w:p>
    <w:p w14:paraId="24B203A1" w14:textId="77777777" w:rsidR="00765FE9" w:rsidRPr="00433C9B" w:rsidRDefault="00DA11CE" w:rsidP="00C47317">
      <w:pPr>
        <w:spacing w:line="240" w:lineRule="atLeast"/>
        <w:ind w:left="709" w:right="169" w:hanging="709"/>
        <w:jc w:val="both"/>
        <w:rPr>
          <w:rFonts w:ascii="Arial" w:hAnsi="Arial"/>
          <w:snapToGrid w:val="0"/>
        </w:rPr>
      </w:pPr>
      <w:r w:rsidRPr="00433C9B">
        <w:rPr>
          <w:noProof/>
        </w:rPr>
        <w:drawing>
          <wp:anchor distT="0" distB="0" distL="114300" distR="114300" simplePos="0" relativeHeight="251658240" behindDoc="0" locked="0" layoutInCell="1" allowOverlap="1" wp14:anchorId="678580B2" wp14:editId="07A710A0">
            <wp:simplePos x="0" y="0"/>
            <wp:positionH relativeFrom="column">
              <wp:posOffset>774700</wp:posOffset>
            </wp:positionH>
            <wp:positionV relativeFrom="paragraph">
              <wp:posOffset>83820</wp:posOffset>
            </wp:positionV>
            <wp:extent cx="5438775" cy="3864610"/>
            <wp:effectExtent l="19050" t="0" r="0" b="0"/>
            <wp:wrapTopAndBottom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864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C420A48" w14:textId="77777777" w:rsidR="00092730" w:rsidRDefault="00092730" w:rsidP="00092730">
      <w:pPr>
        <w:ind w:right="169"/>
        <w:jc w:val="both"/>
        <w:rPr>
          <w:rFonts w:ascii="Arial" w:hAnsi="Arial"/>
          <w:snapToGrid w:val="0"/>
          <w:sz w:val="22"/>
        </w:rPr>
      </w:pPr>
      <w:r w:rsidRPr="00123437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1</w:t>
      </w:r>
      <w:r w:rsidRPr="00123437">
        <w:rPr>
          <w:rFonts w:ascii="Arial" w:hAnsi="Arial"/>
          <w:b/>
          <w:snapToGrid w:val="0"/>
          <w:sz w:val="22"/>
        </w:rPr>
        <w:t xml:space="preserve">. </w:t>
      </w:r>
      <w:r>
        <w:rPr>
          <w:rFonts w:ascii="Arial" w:hAnsi="Arial"/>
          <w:b/>
          <w:snapToGrid w:val="0"/>
          <w:sz w:val="22"/>
        </w:rPr>
        <w:t>Gerenciamento de</w:t>
      </w:r>
      <w:r w:rsidRPr="00123437">
        <w:rPr>
          <w:rFonts w:ascii="Arial" w:hAnsi="Arial" w:cs="Arial"/>
          <w:b/>
          <w:bCs/>
          <w:sz w:val="22"/>
        </w:rPr>
        <w:t xml:space="preserve"> Riscos</w:t>
      </w:r>
      <w:r w:rsidRPr="00123437">
        <w:rPr>
          <w:rFonts w:ascii="Arial" w:hAnsi="Arial"/>
          <w:b/>
          <w:snapToGrid w:val="0"/>
          <w:sz w:val="22"/>
        </w:rPr>
        <w:t xml:space="preserve">: </w:t>
      </w:r>
      <w:r w:rsidRPr="00123437">
        <w:rPr>
          <w:rFonts w:ascii="Arial" w:hAnsi="Arial"/>
          <w:snapToGrid w:val="0"/>
          <w:sz w:val="22"/>
        </w:rPr>
        <w:t xml:space="preserve">Planilha </w:t>
      </w:r>
      <w:r>
        <w:rPr>
          <w:rFonts w:ascii="Arial" w:hAnsi="Arial"/>
          <w:snapToGrid w:val="0"/>
          <w:sz w:val="22"/>
        </w:rPr>
        <w:t>onde são identificados</w:t>
      </w:r>
      <w:r w:rsidRPr="00123437">
        <w:rPr>
          <w:rFonts w:ascii="Arial" w:hAnsi="Arial"/>
          <w:snapToGrid w:val="0"/>
          <w:sz w:val="22"/>
        </w:rPr>
        <w:t xml:space="preserve"> para cada processo, atividade ou serviço </w:t>
      </w:r>
      <w:r>
        <w:rPr>
          <w:rFonts w:ascii="Arial" w:hAnsi="Arial"/>
          <w:snapToGrid w:val="0"/>
          <w:sz w:val="22"/>
        </w:rPr>
        <w:t>realizado</w:t>
      </w:r>
      <w:r w:rsidRPr="00123437">
        <w:rPr>
          <w:rFonts w:ascii="Arial" w:hAnsi="Arial"/>
          <w:snapToGrid w:val="0"/>
          <w:sz w:val="22"/>
        </w:rPr>
        <w:t xml:space="preserve">, os </w:t>
      </w:r>
      <w:r w:rsidR="0075209A" w:rsidRPr="00123437">
        <w:rPr>
          <w:rFonts w:ascii="Arial" w:hAnsi="Arial"/>
          <w:snapToGrid w:val="0"/>
          <w:sz w:val="22"/>
        </w:rPr>
        <w:t xml:space="preserve">aspectos ambientais </w:t>
      </w:r>
      <w:r w:rsidR="0075209A">
        <w:rPr>
          <w:rFonts w:ascii="Arial" w:hAnsi="Arial"/>
          <w:snapToGrid w:val="0"/>
          <w:sz w:val="22"/>
        </w:rPr>
        <w:t xml:space="preserve">e </w:t>
      </w:r>
      <w:r w:rsidRPr="00123437">
        <w:rPr>
          <w:rFonts w:ascii="Arial" w:hAnsi="Arial"/>
          <w:snapToGrid w:val="0"/>
          <w:sz w:val="22"/>
        </w:rPr>
        <w:t>perigos e avalia</w:t>
      </w:r>
      <w:r>
        <w:rPr>
          <w:rFonts w:ascii="Arial" w:hAnsi="Arial"/>
          <w:snapToGrid w:val="0"/>
          <w:sz w:val="22"/>
        </w:rPr>
        <w:t>dos</w:t>
      </w:r>
      <w:r w:rsidRPr="00123437">
        <w:rPr>
          <w:rFonts w:ascii="Arial" w:hAnsi="Arial"/>
          <w:snapToGrid w:val="0"/>
          <w:sz w:val="22"/>
        </w:rPr>
        <w:t xml:space="preserve"> os </w:t>
      </w:r>
      <w:r w:rsidR="0075209A" w:rsidRPr="00123437">
        <w:rPr>
          <w:rFonts w:ascii="Arial" w:hAnsi="Arial"/>
          <w:snapToGrid w:val="0"/>
          <w:sz w:val="22"/>
        </w:rPr>
        <w:t xml:space="preserve">impactos </w:t>
      </w:r>
      <w:r w:rsidR="0075209A">
        <w:rPr>
          <w:rFonts w:ascii="Arial" w:hAnsi="Arial"/>
          <w:snapToGrid w:val="0"/>
          <w:sz w:val="22"/>
        </w:rPr>
        <w:t xml:space="preserve">e </w:t>
      </w:r>
      <w:r w:rsidRPr="00123437">
        <w:rPr>
          <w:rFonts w:ascii="Arial" w:hAnsi="Arial"/>
          <w:snapToGrid w:val="0"/>
          <w:sz w:val="22"/>
        </w:rPr>
        <w:t>riscos a eles associados.</w:t>
      </w:r>
      <w:r w:rsidRPr="00123437">
        <w:rPr>
          <w:rFonts w:ascii="Arial" w:hAnsi="Arial"/>
          <w:b/>
          <w:snapToGrid w:val="0"/>
          <w:sz w:val="22"/>
        </w:rPr>
        <w:t xml:space="preserve"> </w:t>
      </w:r>
      <w:r w:rsidRPr="00123437">
        <w:rPr>
          <w:rFonts w:ascii="Arial" w:hAnsi="Arial"/>
          <w:snapToGrid w:val="0"/>
          <w:sz w:val="22"/>
        </w:rPr>
        <w:t xml:space="preserve">Esse documento permite a análise crítica de cada </w:t>
      </w:r>
      <w:r w:rsidR="0075209A" w:rsidRPr="00123437">
        <w:rPr>
          <w:rFonts w:ascii="Arial" w:hAnsi="Arial"/>
          <w:snapToGrid w:val="0"/>
          <w:sz w:val="22"/>
        </w:rPr>
        <w:t>aspecto</w:t>
      </w:r>
      <w:r w:rsidR="0075209A">
        <w:rPr>
          <w:rFonts w:ascii="Arial" w:hAnsi="Arial"/>
          <w:snapToGrid w:val="0"/>
          <w:sz w:val="22"/>
        </w:rPr>
        <w:t xml:space="preserve"> ambiental e </w:t>
      </w:r>
      <w:r w:rsidRPr="00123437">
        <w:rPr>
          <w:rFonts w:ascii="Arial" w:hAnsi="Arial"/>
          <w:snapToGrid w:val="0"/>
          <w:sz w:val="22"/>
        </w:rPr>
        <w:t>perigo</w:t>
      </w:r>
      <w:r>
        <w:rPr>
          <w:rFonts w:ascii="Arial" w:hAnsi="Arial"/>
          <w:snapToGrid w:val="0"/>
          <w:sz w:val="22"/>
        </w:rPr>
        <w:t xml:space="preserve"> à saúde e segurança no trabalho</w:t>
      </w:r>
      <w:r w:rsidRPr="00123437">
        <w:rPr>
          <w:rFonts w:ascii="Arial" w:hAnsi="Arial"/>
          <w:snapToGrid w:val="0"/>
          <w:sz w:val="22"/>
        </w:rPr>
        <w:t xml:space="preserve"> identificado, bem como a quantificação de significância de cada </w:t>
      </w:r>
      <w:r w:rsidR="0075209A" w:rsidRPr="00123437">
        <w:rPr>
          <w:rFonts w:ascii="Arial" w:hAnsi="Arial"/>
          <w:snapToGrid w:val="0"/>
          <w:sz w:val="22"/>
        </w:rPr>
        <w:t>impacto</w:t>
      </w:r>
      <w:r w:rsidR="0075209A">
        <w:rPr>
          <w:rFonts w:ascii="Arial" w:hAnsi="Arial"/>
          <w:snapToGrid w:val="0"/>
          <w:sz w:val="22"/>
        </w:rPr>
        <w:t xml:space="preserve"> ambiental e </w:t>
      </w:r>
      <w:r>
        <w:rPr>
          <w:rFonts w:ascii="Arial" w:hAnsi="Arial"/>
          <w:snapToGrid w:val="0"/>
          <w:sz w:val="22"/>
        </w:rPr>
        <w:t>efeito</w:t>
      </w:r>
      <w:r w:rsidRPr="00123437">
        <w:rPr>
          <w:rFonts w:ascii="Arial" w:hAnsi="Arial"/>
          <w:snapToGrid w:val="0"/>
          <w:sz w:val="22"/>
        </w:rPr>
        <w:t xml:space="preserve"> à saúde resultante, de acordo com os critérios (gravidade</w:t>
      </w:r>
      <w:r>
        <w:rPr>
          <w:rFonts w:ascii="Arial" w:hAnsi="Arial"/>
          <w:snapToGrid w:val="0"/>
          <w:sz w:val="22"/>
        </w:rPr>
        <w:t xml:space="preserve"> e </w:t>
      </w:r>
      <w:r w:rsidRPr="00123437">
        <w:rPr>
          <w:rFonts w:ascii="Arial" w:hAnsi="Arial"/>
          <w:snapToGrid w:val="0"/>
          <w:sz w:val="22"/>
        </w:rPr>
        <w:t>freq</w:t>
      </w:r>
      <w:r>
        <w:rPr>
          <w:rFonts w:ascii="Arial" w:hAnsi="Arial"/>
          <w:snapToGrid w:val="0"/>
          <w:sz w:val="22"/>
        </w:rPr>
        <w:t>uência</w:t>
      </w:r>
      <w:r w:rsidRPr="00123437">
        <w:rPr>
          <w:rFonts w:ascii="Arial" w:hAnsi="Arial"/>
          <w:snapToGrid w:val="0"/>
          <w:sz w:val="22"/>
        </w:rPr>
        <w:t xml:space="preserve">) estabelecidos neste procedimento. </w:t>
      </w:r>
    </w:p>
    <w:p w14:paraId="6C916157" w14:textId="77777777" w:rsidR="00092730" w:rsidRDefault="00092730" w:rsidP="00092730">
      <w:pPr>
        <w:tabs>
          <w:tab w:val="left" w:pos="10064"/>
        </w:tabs>
        <w:ind w:right="169"/>
        <w:jc w:val="both"/>
        <w:rPr>
          <w:rFonts w:ascii="Arial" w:hAnsi="Arial" w:cs="Arial"/>
          <w:snapToGrid w:val="0"/>
          <w:color w:val="FF0000"/>
          <w:sz w:val="22"/>
        </w:rPr>
      </w:pPr>
    </w:p>
    <w:p w14:paraId="20504A1B" w14:textId="77777777" w:rsidR="00783791" w:rsidRDefault="00F47400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7232D8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2</w:t>
      </w:r>
      <w:r w:rsidR="002721A4" w:rsidRPr="007232D8">
        <w:rPr>
          <w:rFonts w:ascii="Arial" w:hAnsi="Arial"/>
          <w:b/>
          <w:snapToGrid w:val="0"/>
          <w:sz w:val="22"/>
        </w:rPr>
        <w:t>.</w:t>
      </w:r>
      <w:r w:rsidR="00783791" w:rsidRPr="007232D8">
        <w:rPr>
          <w:rFonts w:ascii="Arial" w:hAnsi="Arial"/>
          <w:b/>
          <w:snapToGrid w:val="0"/>
          <w:sz w:val="22"/>
        </w:rPr>
        <w:t xml:space="preserve"> Meio Ambiente:</w:t>
      </w:r>
      <w:r w:rsidR="00DB469B" w:rsidRPr="007232D8">
        <w:rPr>
          <w:rFonts w:ascii="Arial" w:hAnsi="Arial"/>
          <w:snapToGrid w:val="0"/>
          <w:sz w:val="22"/>
        </w:rPr>
        <w:t xml:space="preserve"> </w:t>
      </w:r>
      <w:r w:rsidR="00E31DD1" w:rsidRPr="007232D8">
        <w:rPr>
          <w:rFonts w:ascii="Arial" w:hAnsi="Arial"/>
          <w:snapToGrid w:val="0"/>
          <w:sz w:val="22"/>
        </w:rPr>
        <w:t>circunvizinhança (l</w:t>
      </w:r>
      <w:r w:rsidR="00783791" w:rsidRPr="007232D8">
        <w:rPr>
          <w:rFonts w:ascii="Arial" w:hAnsi="Arial"/>
          <w:snapToGrid w:val="0"/>
          <w:sz w:val="22"/>
        </w:rPr>
        <w:t>ugares vizinhos</w:t>
      </w:r>
      <w:r w:rsidR="00E31DD1" w:rsidRPr="007232D8">
        <w:rPr>
          <w:rFonts w:ascii="Arial" w:hAnsi="Arial"/>
          <w:snapToGrid w:val="0"/>
          <w:sz w:val="22"/>
        </w:rPr>
        <w:t>)</w:t>
      </w:r>
      <w:r w:rsidR="00783791" w:rsidRPr="007232D8">
        <w:rPr>
          <w:rFonts w:ascii="Arial" w:hAnsi="Arial"/>
          <w:snapToGrid w:val="0"/>
          <w:sz w:val="22"/>
        </w:rPr>
        <w:t xml:space="preserve"> em que uma organização opera, incluindo ar, água, solo, recursos naturais, flora, fauna, sere</w:t>
      </w:r>
      <w:r w:rsidR="008D3149" w:rsidRPr="007232D8">
        <w:rPr>
          <w:rFonts w:ascii="Arial" w:hAnsi="Arial"/>
          <w:snapToGrid w:val="0"/>
          <w:sz w:val="22"/>
        </w:rPr>
        <w:t>s humanos e suas inter-relações.</w:t>
      </w:r>
    </w:p>
    <w:p w14:paraId="4337BF41" w14:textId="77777777" w:rsidR="007232D8" w:rsidRDefault="007232D8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4CB10B76" w14:textId="77777777" w:rsidR="007232D8" w:rsidRPr="007232D8" w:rsidRDefault="0075209A" w:rsidP="00C47317">
      <w:pPr>
        <w:autoSpaceDE w:val="0"/>
        <w:autoSpaceDN w:val="0"/>
        <w:adjustRightInd w:val="0"/>
        <w:ind w:right="169"/>
        <w:jc w:val="both"/>
        <w:rPr>
          <w:rFonts w:ascii="Arial" w:hAnsi="Arial"/>
          <w:snapToGrid w:val="0"/>
          <w:sz w:val="22"/>
          <w:szCs w:val="22"/>
        </w:rPr>
      </w:pPr>
      <w:r>
        <w:rPr>
          <w:rFonts w:ascii="Arial" w:hAnsi="Arial"/>
          <w:b/>
          <w:snapToGrid w:val="0"/>
          <w:sz w:val="22"/>
          <w:szCs w:val="22"/>
        </w:rPr>
        <w:t>5.3</w:t>
      </w:r>
      <w:r w:rsidR="007232D8" w:rsidRPr="007232D8">
        <w:rPr>
          <w:rFonts w:ascii="Arial" w:hAnsi="Arial"/>
          <w:b/>
          <w:snapToGrid w:val="0"/>
          <w:sz w:val="22"/>
          <w:szCs w:val="22"/>
        </w:rPr>
        <w:t xml:space="preserve">. Segurança e Saúde no Trabalho (SST): </w:t>
      </w:r>
      <w:r w:rsidR="007232D8" w:rsidRPr="007232D8">
        <w:rPr>
          <w:rFonts w:ascii="Arial" w:hAnsi="Arial" w:cs="Arial"/>
          <w:color w:val="000000"/>
          <w:sz w:val="22"/>
          <w:szCs w:val="22"/>
        </w:rPr>
        <w:t>condições e fatores que afetam, ou poderiam afetar, a saúde e a segurança de empregados ou</w:t>
      </w:r>
      <w:r w:rsidR="007232D8">
        <w:rPr>
          <w:rFonts w:ascii="Arial" w:hAnsi="Arial" w:cs="Arial"/>
          <w:color w:val="000000"/>
          <w:sz w:val="22"/>
          <w:szCs w:val="22"/>
        </w:rPr>
        <w:t xml:space="preserve"> </w:t>
      </w:r>
      <w:r w:rsidR="007232D8" w:rsidRPr="007232D8">
        <w:rPr>
          <w:rFonts w:ascii="Arial" w:hAnsi="Arial" w:cs="Arial"/>
          <w:color w:val="000000"/>
          <w:sz w:val="22"/>
          <w:szCs w:val="22"/>
        </w:rPr>
        <w:t>outros trabalhadores (incluindo trabalhadores temporários e pessoal terceirizado), visitantes ou</w:t>
      </w:r>
      <w:r w:rsidR="007232D8">
        <w:rPr>
          <w:rFonts w:ascii="Arial" w:hAnsi="Arial" w:cs="Arial"/>
          <w:color w:val="000000"/>
          <w:sz w:val="22"/>
          <w:szCs w:val="22"/>
        </w:rPr>
        <w:t xml:space="preserve"> </w:t>
      </w:r>
      <w:r w:rsidR="007232D8" w:rsidRPr="007232D8">
        <w:rPr>
          <w:rFonts w:ascii="Arial" w:hAnsi="Arial" w:cs="Arial"/>
          <w:color w:val="000000"/>
          <w:sz w:val="22"/>
          <w:szCs w:val="22"/>
        </w:rPr>
        <w:t xml:space="preserve">qualquer outra pessoa no </w:t>
      </w:r>
      <w:r w:rsidR="007232D8" w:rsidRPr="007232D8">
        <w:rPr>
          <w:rFonts w:ascii="Arial" w:hAnsi="Arial" w:cs="Arial"/>
          <w:bCs/>
          <w:color w:val="000000"/>
          <w:sz w:val="22"/>
          <w:szCs w:val="22"/>
        </w:rPr>
        <w:t>local de trabalho</w:t>
      </w:r>
      <w:r w:rsidR="007232D8">
        <w:rPr>
          <w:rFonts w:ascii="Arial" w:hAnsi="Arial" w:cs="Arial"/>
          <w:bCs/>
          <w:color w:val="000000"/>
          <w:sz w:val="22"/>
          <w:szCs w:val="22"/>
        </w:rPr>
        <w:t>.</w:t>
      </w:r>
    </w:p>
    <w:p w14:paraId="3F118875" w14:textId="77777777" w:rsidR="00783791" w:rsidRPr="00433C9B" w:rsidRDefault="00783791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</w:rPr>
      </w:pPr>
    </w:p>
    <w:p w14:paraId="1EACBB23" w14:textId="77777777" w:rsidR="00783791" w:rsidRPr="007232D8" w:rsidRDefault="00F47400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7232D8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4</w:t>
      </w:r>
      <w:r w:rsidR="002721A4" w:rsidRPr="007232D8">
        <w:rPr>
          <w:rFonts w:ascii="Arial" w:hAnsi="Arial"/>
          <w:b/>
          <w:snapToGrid w:val="0"/>
          <w:sz w:val="22"/>
        </w:rPr>
        <w:t>.</w:t>
      </w:r>
      <w:r w:rsidR="00783791" w:rsidRPr="007232D8">
        <w:rPr>
          <w:rFonts w:ascii="Arial" w:hAnsi="Arial"/>
          <w:b/>
          <w:snapToGrid w:val="0"/>
          <w:sz w:val="22"/>
        </w:rPr>
        <w:t xml:space="preserve"> Parte Interessada:</w:t>
      </w:r>
      <w:r w:rsidR="00DB469B" w:rsidRPr="007232D8">
        <w:rPr>
          <w:rFonts w:ascii="Arial" w:hAnsi="Arial"/>
          <w:snapToGrid w:val="0"/>
          <w:sz w:val="22"/>
        </w:rPr>
        <w:t xml:space="preserve"> I</w:t>
      </w:r>
      <w:r w:rsidR="00783791" w:rsidRPr="007232D8">
        <w:rPr>
          <w:rFonts w:ascii="Arial" w:hAnsi="Arial"/>
          <w:snapToGrid w:val="0"/>
          <w:sz w:val="22"/>
        </w:rPr>
        <w:t xml:space="preserve">ndivíduo ou </w:t>
      </w:r>
      <w:r w:rsidR="00AF364D" w:rsidRPr="007232D8">
        <w:rPr>
          <w:rFonts w:ascii="Arial" w:hAnsi="Arial"/>
          <w:snapToGrid w:val="0"/>
          <w:sz w:val="22"/>
        </w:rPr>
        <w:t>gr</w:t>
      </w:r>
      <w:r w:rsidR="00783791" w:rsidRPr="007232D8">
        <w:rPr>
          <w:rFonts w:ascii="Arial" w:hAnsi="Arial"/>
          <w:snapToGrid w:val="0"/>
          <w:sz w:val="22"/>
        </w:rPr>
        <w:t>upo</w:t>
      </w:r>
      <w:r w:rsidR="007232D8">
        <w:rPr>
          <w:rFonts w:ascii="Arial" w:hAnsi="Arial"/>
          <w:snapToGrid w:val="0"/>
          <w:sz w:val="22"/>
        </w:rPr>
        <w:t>,</w:t>
      </w:r>
      <w:r w:rsidR="00783791" w:rsidRPr="007232D8">
        <w:rPr>
          <w:rFonts w:ascii="Arial" w:hAnsi="Arial"/>
          <w:snapToGrid w:val="0"/>
          <w:sz w:val="22"/>
        </w:rPr>
        <w:t xml:space="preserve"> </w:t>
      </w:r>
      <w:r w:rsidR="007232D8">
        <w:rPr>
          <w:rFonts w:ascii="Arial" w:hAnsi="Arial"/>
          <w:snapToGrid w:val="0"/>
          <w:sz w:val="22"/>
        </w:rPr>
        <w:t xml:space="preserve">interno ou externo ao local de trabalho, </w:t>
      </w:r>
      <w:r w:rsidR="00783791" w:rsidRPr="007232D8">
        <w:rPr>
          <w:rFonts w:ascii="Arial" w:hAnsi="Arial"/>
          <w:snapToGrid w:val="0"/>
          <w:sz w:val="22"/>
        </w:rPr>
        <w:t>interessado ou afetado pelo desempenho ambiental</w:t>
      </w:r>
      <w:r w:rsidR="007232D8">
        <w:rPr>
          <w:rFonts w:ascii="Arial" w:hAnsi="Arial"/>
          <w:snapToGrid w:val="0"/>
          <w:sz w:val="22"/>
        </w:rPr>
        <w:t xml:space="preserve"> e de segurança e saúde no trabalho</w:t>
      </w:r>
      <w:r w:rsidR="00783791" w:rsidRPr="007232D8">
        <w:rPr>
          <w:rFonts w:ascii="Arial" w:hAnsi="Arial"/>
          <w:snapToGrid w:val="0"/>
          <w:sz w:val="22"/>
        </w:rPr>
        <w:t xml:space="preserve"> de uma organização</w:t>
      </w:r>
      <w:r w:rsidR="008D3149" w:rsidRPr="007232D8">
        <w:rPr>
          <w:rFonts w:ascii="Arial" w:hAnsi="Arial"/>
          <w:snapToGrid w:val="0"/>
          <w:sz w:val="22"/>
        </w:rPr>
        <w:t xml:space="preserve"> (ex.: comunidade vizinh</w:t>
      </w:r>
      <w:r w:rsidR="00DB469B" w:rsidRPr="007232D8">
        <w:rPr>
          <w:rFonts w:ascii="Arial" w:hAnsi="Arial"/>
          <w:snapToGrid w:val="0"/>
          <w:sz w:val="22"/>
        </w:rPr>
        <w:t xml:space="preserve">a, acionistas, </w:t>
      </w:r>
      <w:r w:rsidR="00000181" w:rsidRPr="007232D8">
        <w:rPr>
          <w:rFonts w:ascii="Arial" w:hAnsi="Arial"/>
          <w:snapToGrid w:val="0"/>
          <w:sz w:val="22"/>
        </w:rPr>
        <w:t>colaboradores</w:t>
      </w:r>
      <w:r w:rsidR="00DB469B" w:rsidRPr="007232D8">
        <w:rPr>
          <w:rFonts w:ascii="Arial" w:hAnsi="Arial"/>
          <w:snapToGrid w:val="0"/>
          <w:sz w:val="22"/>
        </w:rPr>
        <w:t xml:space="preserve">, </w:t>
      </w:r>
      <w:proofErr w:type="spellStart"/>
      <w:r w:rsidR="00DB469B" w:rsidRPr="007232D8">
        <w:rPr>
          <w:rFonts w:ascii="Arial" w:hAnsi="Arial"/>
          <w:snapToGrid w:val="0"/>
          <w:sz w:val="22"/>
        </w:rPr>
        <w:t>ONG’s</w:t>
      </w:r>
      <w:proofErr w:type="spellEnd"/>
      <w:r w:rsidR="008D3149" w:rsidRPr="007232D8">
        <w:rPr>
          <w:rFonts w:ascii="Arial" w:hAnsi="Arial"/>
          <w:snapToGrid w:val="0"/>
          <w:sz w:val="22"/>
        </w:rPr>
        <w:t>, órgãos do Governo, clientes, fornecedores, formadores de opinião).</w:t>
      </w:r>
    </w:p>
    <w:p w14:paraId="6393DDE4" w14:textId="77777777" w:rsidR="00C47C37" w:rsidRPr="00433C9B" w:rsidRDefault="00C47C37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</w:rPr>
      </w:pPr>
    </w:p>
    <w:p w14:paraId="3AB46C2A" w14:textId="77777777" w:rsidR="00DA11CE" w:rsidRPr="00AF141B" w:rsidRDefault="00DA11CE" w:rsidP="00C47317">
      <w:pPr>
        <w:spacing w:line="240" w:lineRule="atLeast"/>
        <w:ind w:right="169"/>
        <w:jc w:val="both"/>
        <w:rPr>
          <w:rFonts w:ascii="Arial" w:hAnsi="Arial"/>
          <w:snapToGrid w:val="0"/>
          <w:sz w:val="22"/>
        </w:rPr>
      </w:pPr>
      <w:r w:rsidRPr="00AF141B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5</w:t>
      </w:r>
      <w:r w:rsidR="00F67A1C">
        <w:rPr>
          <w:rFonts w:ascii="Arial" w:hAnsi="Arial"/>
          <w:b/>
          <w:snapToGrid w:val="0"/>
          <w:sz w:val="22"/>
        </w:rPr>
        <w:t>.</w:t>
      </w:r>
      <w:r w:rsidRPr="00AF141B">
        <w:rPr>
          <w:rFonts w:ascii="Arial" w:hAnsi="Arial"/>
          <w:b/>
          <w:snapToGrid w:val="0"/>
          <w:sz w:val="22"/>
        </w:rPr>
        <w:t xml:space="preserve"> Aspecto</w:t>
      </w:r>
      <w:r w:rsidR="004062C6" w:rsidRPr="00AF141B">
        <w:rPr>
          <w:rFonts w:ascii="Arial" w:hAnsi="Arial"/>
          <w:b/>
          <w:snapToGrid w:val="0"/>
          <w:sz w:val="22"/>
        </w:rPr>
        <w:t xml:space="preserve"> Ambiental</w:t>
      </w:r>
      <w:r w:rsidRPr="00AF141B">
        <w:rPr>
          <w:rFonts w:ascii="Arial" w:hAnsi="Arial"/>
          <w:b/>
          <w:snapToGrid w:val="0"/>
          <w:sz w:val="22"/>
        </w:rPr>
        <w:t xml:space="preserve">: </w:t>
      </w:r>
      <w:r w:rsidRPr="00AF141B">
        <w:rPr>
          <w:rFonts w:ascii="Arial" w:hAnsi="Arial"/>
          <w:snapToGrid w:val="0"/>
          <w:sz w:val="22"/>
        </w:rPr>
        <w:t>elementos planejados ou não dos processos</w:t>
      </w:r>
      <w:r w:rsidR="00AF141B">
        <w:rPr>
          <w:rFonts w:ascii="Arial" w:hAnsi="Arial"/>
          <w:snapToGrid w:val="0"/>
          <w:sz w:val="22"/>
        </w:rPr>
        <w:t xml:space="preserve"> ou </w:t>
      </w:r>
      <w:r w:rsidRPr="00AF141B">
        <w:rPr>
          <w:rFonts w:ascii="Arial" w:hAnsi="Arial"/>
          <w:snapToGrid w:val="0"/>
          <w:sz w:val="22"/>
        </w:rPr>
        <w:t>atividades</w:t>
      </w:r>
      <w:r w:rsidR="00AF141B">
        <w:rPr>
          <w:rFonts w:ascii="Arial" w:hAnsi="Arial"/>
          <w:snapToGrid w:val="0"/>
          <w:sz w:val="22"/>
        </w:rPr>
        <w:t xml:space="preserve"> ou </w:t>
      </w:r>
      <w:r w:rsidRPr="00AF141B">
        <w:rPr>
          <w:rFonts w:ascii="Arial" w:hAnsi="Arial"/>
          <w:snapToGrid w:val="0"/>
          <w:sz w:val="22"/>
        </w:rPr>
        <w:t xml:space="preserve">serviços da </w:t>
      </w:r>
      <w:r w:rsidR="00793F71" w:rsidRPr="00AF141B">
        <w:rPr>
          <w:rFonts w:ascii="Arial" w:hAnsi="Arial"/>
          <w:snapToGrid w:val="0"/>
          <w:sz w:val="22"/>
        </w:rPr>
        <w:t>e</w:t>
      </w:r>
      <w:r w:rsidRPr="00AF141B">
        <w:rPr>
          <w:rFonts w:ascii="Arial" w:hAnsi="Arial"/>
          <w:snapToGrid w:val="0"/>
          <w:sz w:val="22"/>
        </w:rPr>
        <w:t>mpresa que podem</w:t>
      </w:r>
      <w:r w:rsidR="001731A8" w:rsidRPr="00AF141B">
        <w:rPr>
          <w:rFonts w:ascii="Arial" w:hAnsi="Arial"/>
          <w:snapToGrid w:val="0"/>
          <w:sz w:val="22"/>
        </w:rPr>
        <w:t xml:space="preserve"> interagir com o Meio Ambiente.</w:t>
      </w:r>
    </w:p>
    <w:p w14:paraId="36A65628" w14:textId="77777777" w:rsidR="00AC2B0A" w:rsidRDefault="00AC2B0A" w:rsidP="00C47317">
      <w:pPr>
        <w:ind w:right="169"/>
        <w:jc w:val="both"/>
        <w:rPr>
          <w:rFonts w:ascii="Arial" w:hAnsi="Arial"/>
          <w:b/>
          <w:snapToGrid w:val="0"/>
        </w:rPr>
      </w:pPr>
    </w:p>
    <w:p w14:paraId="264420A3" w14:textId="77777777" w:rsidR="00911EBB" w:rsidRPr="00AF141B" w:rsidRDefault="00DA11CE" w:rsidP="00C47317">
      <w:pPr>
        <w:ind w:right="169"/>
        <w:jc w:val="both"/>
        <w:rPr>
          <w:rFonts w:ascii="Arial" w:hAnsi="Arial"/>
          <w:snapToGrid w:val="0"/>
          <w:sz w:val="22"/>
        </w:rPr>
      </w:pPr>
      <w:r w:rsidRPr="00AF141B">
        <w:rPr>
          <w:rFonts w:ascii="Arial" w:hAnsi="Arial"/>
          <w:b/>
          <w:snapToGrid w:val="0"/>
          <w:sz w:val="22"/>
        </w:rPr>
        <w:lastRenderedPageBreak/>
        <w:t>5.</w:t>
      </w:r>
      <w:r w:rsidR="0075209A">
        <w:rPr>
          <w:rFonts w:ascii="Arial" w:hAnsi="Arial"/>
          <w:b/>
          <w:snapToGrid w:val="0"/>
          <w:sz w:val="22"/>
        </w:rPr>
        <w:t>6</w:t>
      </w:r>
      <w:r w:rsidR="002721A4" w:rsidRPr="00AF141B">
        <w:rPr>
          <w:rFonts w:ascii="Arial" w:hAnsi="Arial"/>
          <w:b/>
          <w:snapToGrid w:val="0"/>
          <w:sz w:val="22"/>
        </w:rPr>
        <w:t>.</w:t>
      </w:r>
      <w:r w:rsidRPr="00AF141B">
        <w:rPr>
          <w:rFonts w:ascii="Arial" w:hAnsi="Arial"/>
          <w:b/>
          <w:snapToGrid w:val="0"/>
          <w:sz w:val="22"/>
        </w:rPr>
        <w:t xml:space="preserve"> Impacto</w:t>
      </w:r>
      <w:r w:rsidR="003D6648" w:rsidRPr="00AF141B">
        <w:rPr>
          <w:rFonts w:ascii="Arial" w:hAnsi="Arial"/>
          <w:b/>
          <w:snapToGrid w:val="0"/>
          <w:sz w:val="22"/>
        </w:rPr>
        <w:t xml:space="preserve"> Ambiental</w:t>
      </w:r>
      <w:r w:rsidRPr="00AF141B">
        <w:rPr>
          <w:rFonts w:ascii="Arial" w:hAnsi="Arial"/>
          <w:b/>
          <w:snapToGrid w:val="0"/>
          <w:sz w:val="22"/>
        </w:rPr>
        <w:t xml:space="preserve">: </w:t>
      </w:r>
      <w:r w:rsidR="003D6648" w:rsidRPr="00AF141B">
        <w:rPr>
          <w:rFonts w:ascii="Arial" w:hAnsi="Arial"/>
          <w:snapToGrid w:val="0"/>
          <w:sz w:val="22"/>
        </w:rPr>
        <w:t>qualquer modificação d</w:t>
      </w:r>
      <w:r w:rsidR="00425E9E" w:rsidRPr="00AF141B">
        <w:rPr>
          <w:rFonts w:ascii="Arial" w:hAnsi="Arial"/>
          <w:snapToGrid w:val="0"/>
          <w:sz w:val="22"/>
        </w:rPr>
        <w:t>o Meio Ambiente</w:t>
      </w:r>
      <w:r w:rsidRPr="00AF141B">
        <w:rPr>
          <w:rFonts w:ascii="Arial" w:hAnsi="Arial"/>
          <w:snapToGrid w:val="0"/>
          <w:sz w:val="22"/>
        </w:rPr>
        <w:t xml:space="preserve">, </w:t>
      </w:r>
      <w:r w:rsidR="00AF141B">
        <w:rPr>
          <w:rFonts w:ascii="Arial" w:hAnsi="Arial"/>
          <w:snapToGrid w:val="0"/>
          <w:sz w:val="22"/>
        </w:rPr>
        <w:t xml:space="preserve">adversa ou benéfica, </w:t>
      </w:r>
      <w:r w:rsidRPr="00AF141B">
        <w:rPr>
          <w:rFonts w:ascii="Arial" w:hAnsi="Arial"/>
          <w:snapToGrid w:val="0"/>
          <w:sz w:val="22"/>
        </w:rPr>
        <w:t>que result</w:t>
      </w:r>
      <w:r w:rsidR="001E64D0" w:rsidRPr="00AF141B">
        <w:rPr>
          <w:rFonts w:ascii="Arial" w:hAnsi="Arial"/>
          <w:snapToGrid w:val="0"/>
          <w:sz w:val="22"/>
        </w:rPr>
        <w:t>e</w:t>
      </w:r>
      <w:r w:rsidRPr="00AF141B">
        <w:rPr>
          <w:rFonts w:ascii="Arial" w:hAnsi="Arial"/>
          <w:snapToGrid w:val="0"/>
          <w:sz w:val="22"/>
        </w:rPr>
        <w:t xml:space="preserve">, </w:t>
      </w:r>
      <w:r w:rsidR="001E64D0" w:rsidRPr="00AF141B">
        <w:rPr>
          <w:rFonts w:ascii="Arial" w:hAnsi="Arial"/>
          <w:snapToGrid w:val="0"/>
          <w:sz w:val="22"/>
        </w:rPr>
        <w:t xml:space="preserve">no todo ou em parte </w:t>
      </w:r>
      <w:r w:rsidR="00706B2B" w:rsidRPr="00AF141B">
        <w:rPr>
          <w:rFonts w:ascii="Arial" w:hAnsi="Arial"/>
          <w:snapToGrid w:val="0"/>
          <w:sz w:val="22"/>
        </w:rPr>
        <w:t>dos aspectos</w:t>
      </w:r>
      <w:r w:rsidR="001E64D0" w:rsidRPr="00AF141B">
        <w:rPr>
          <w:rFonts w:ascii="Arial" w:hAnsi="Arial"/>
          <w:snapToGrid w:val="0"/>
          <w:sz w:val="22"/>
        </w:rPr>
        <w:t xml:space="preserve"> ambientais</w:t>
      </w:r>
      <w:r w:rsidR="00A00786" w:rsidRPr="00AF141B">
        <w:rPr>
          <w:rFonts w:ascii="Arial" w:hAnsi="Arial"/>
          <w:snapToGrid w:val="0"/>
          <w:sz w:val="22"/>
        </w:rPr>
        <w:t xml:space="preserve"> da organização.</w:t>
      </w:r>
    </w:p>
    <w:p w14:paraId="1EA4DA78" w14:textId="77777777" w:rsidR="009D2043" w:rsidRDefault="009D2043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</w:rPr>
      </w:pPr>
    </w:p>
    <w:p w14:paraId="355DEB7C" w14:textId="77777777" w:rsidR="007B64F6" w:rsidRPr="00F1323F" w:rsidRDefault="007B64F6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7</w:t>
      </w:r>
      <w:r w:rsidRPr="00F1323F">
        <w:rPr>
          <w:rFonts w:ascii="Arial" w:hAnsi="Arial"/>
          <w:b/>
          <w:snapToGrid w:val="0"/>
          <w:sz w:val="22"/>
        </w:rPr>
        <w:t xml:space="preserve">. Perigo: </w:t>
      </w:r>
      <w:r w:rsidRPr="00F1323F">
        <w:rPr>
          <w:rFonts w:ascii="Arial" w:hAnsi="Arial"/>
          <w:snapToGrid w:val="0"/>
          <w:sz w:val="22"/>
        </w:rPr>
        <w:t xml:space="preserve">exposição a uma condição perigosa ou alguma situação que </w:t>
      </w:r>
      <w:r w:rsidR="00AC70C5">
        <w:rPr>
          <w:rFonts w:ascii="Arial" w:hAnsi="Arial"/>
          <w:snapToGrid w:val="0"/>
          <w:sz w:val="22"/>
        </w:rPr>
        <w:t>tenha potencial de</w:t>
      </w:r>
      <w:r w:rsidRPr="00F1323F">
        <w:rPr>
          <w:rFonts w:ascii="Arial" w:hAnsi="Arial"/>
          <w:snapToGrid w:val="0"/>
          <w:sz w:val="22"/>
        </w:rPr>
        <w:t xml:space="preserve"> causar </w:t>
      </w:r>
      <w:r w:rsidR="002B44CE">
        <w:rPr>
          <w:rFonts w:ascii="Arial" w:hAnsi="Arial"/>
          <w:snapToGrid w:val="0"/>
          <w:sz w:val="22"/>
        </w:rPr>
        <w:t>lesão</w:t>
      </w:r>
      <w:r w:rsidRPr="00F1323F">
        <w:rPr>
          <w:rFonts w:ascii="Arial" w:hAnsi="Arial"/>
          <w:snapToGrid w:val="0"/>
          <w:sz w:val="22"/>
        </w:rPr>
        <w:t xml:space="preserve"> ou </w:t>
      </w:r>
      <w:r w:rsidR="002B44CE">
        <w:rPr>
          <w:rFonts w:ascii="Arial" w:hAnsi="Arial"/>
          <w:snapToGrid w:val="0"/>
          <w:sz w:val="22"/>
        </w:rPr>
        <w:t>doença</w:t>
      </w:r>
      <w:r w:rsidR="00F1323F">
        <w:rPr>
          <w:rFonts w:ascii="Arial" w:hAnsi="Arial"/>
          <w:snapToGrid w:val="0"/>
          <w:sz w:val="22"/>
        </w:rPr>
        <w:t xml:space="preserve"> </w:t>
      </w:r>
      <w:r w:rsidR="00F1323F" w:rsidRPr="00AF141B">
        <w:rPr>
          <w:rFonts w:ascii="Arial" w:hAnsi="Arial"/>
          <w:snapToGrid w:val="0"/>
          <w:sz w:val="22"/>
        </w:rPr>
        <w:t>ou uma combinação de ambos</w:t>
      </w:r>
      <w:r w:rsidRPr="00F1323F">
        <w:rPr>
          <w:rFonts w:ascii="Arial" w:hAnsi="Arial"/>
          <w:snapToGrid w:val="0"/>
          <w:sz w:val="22"/>
        </w:rPr>
        <w:t>.</w:t>
      </w:r>
    </w:p>
    <w:p w14:paraId="6F1FCF3B" w14:textId="77777777" w:rsidR="00F1323F" w:rsidRDefault="00F1323F" w:rsidP="00C47317">
      <w:pPr>
        <w:spacing w:line="240" w:lineRule="atLeast"/>
        <w:ind w:right="169"/>
        <w:jc w:val="both"/>
        <w:rPr>
          <w:rFonts w:ascii="Arial" w:hAnsi="Arial" w:cs="Arial"/>
          <w:color w:val="00000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8</w:t>
      </w:r>
      <w:r w:rsidRPr="00F1323F">
        <w:rPr>
          <w:rFonts w:ascii="Arial" w:hAnsi="Arial"/>
          <w:b/>
          <w:snapToGrid w:val="0"/>
          <w:sz w:val="22"/>
        </w:rPr>
        <w:t xml:space="preserve">. </w:t>
      </w:r>
      <w:r>
        <w:rPr>
          <w:rFonts w:ascii="Arial" w:hAnsi="Arial"/>
          <w:b/>
          <w:snapToGrid w:val="0"/>
          <w:sz w:val="22"/>
        </w:rPr>
        <w:t>Identificação de p</w:t>
      </w:r>
      <w:r w:rsidRPr="00F1323F">
        <w:rPr>
          <w:rFonts w:ascii="Arial" w:hAnsi="Arial"/>
          <w:b/>
          <w:snapToGrid w:val="0"/>
          <w:sz w:val="22"/>
        </w:rPr>
        <w:t xml:space="preserve">erigo: </w:t>
      </w:r>
      <w:r w:rsidRPr="00F1323F">
        <w:rPr>
          <w:rFonts w:ascii="Arial" w:hAnsi="Arial" w:cs="Arial"/>
          <w:color w:val="000000"/>
          <w:sz w:val="22"/>
        </w:rPr>
        <w:t>processo de reconhecimento de que existe um</w:t>
      </w:r>
      <w:r>
        <w:rPr>
          <w:rFonts w:ascii="Arial" w:hAnsi="Arial" w:cs="Arial"/>
          <w:color w:val="000000"/>
          <w:sz w:val="22"/>
        </w:rPr>
        <w:t xml:space="preserve"> perigo</w:t>
      </w:r>
      <w:r w:rsidRPr="00F1323F">
        <w:rPr>
          <w:rFonts w:ascii="Arial" w:hAnsi="Arial" w:cs="Arial"/>
          <w:color w:val="000000"/>
          <w:sz w:val="22"/>
        </w:rPr>
        <w:t xml:space="preserve"> e definição de suas características</w:t>
      </w:r>
      <w:r>
        <w:rPr>
          <w:rFonts w:ascii="Arial" w:hAnsi="Arial" w:cs="Arial"/>
          <w:color w:val="000000"/>
          <w:sz w:val="22"/>
        </w:rPr>
        <w:t>.</w:t>
      </w:r>
    </w:p>
    <w:p w14:paraId="325E0CCF" w14:textId="77777777" w:rsidR="00F1323F" w:rsidRPr="00F1323F" w:rsidRDefault="00F1323F" w:rsidP="00C47317">
      <w:pPr>
        <w:spacing w:line="240" w:lineRule="atLeast"/>
        <w:ind w:right="169"/>
        <w:jc w:val="both"/>
        <w:rPr>
          <w:rFonts w:ascii="Arial" w:hAnsi="Arial" w:cs="Arial"/>
          <w:color w:val="000000"/>
          <w:sz w:val="22"/>
        </w:rPr>
      </w:pPr>
    </w:p>
    <w:p w14:paraId="5D1E3D23" w14:textId="77777777" w:rsidR="007B64F6" w:rsidRDefault="007B64F6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75209A">
        <w:rPr>
          <w:rFonts w:ascii="Arial" w:hAnsi="Arial"/>
          <w:b/>
          <w:snapToGrid w:val="0"/>
          <w:sz w:val="22"/>
        </w:rPr>
        <w:t>9</w:t>
      </w:r>
      <w:r w:rsidRPr="00F1323F">
        <w:rPr>
          <w:rFonts w:ascii="Arial" w:hAnsi="Arial"/>
          <w:b/>
          <w:snapToGrid w:val="0"/>
          <w:sz w:val="22"/>
        </w:rPr>
        <w:t xml:space="preserve">. Risco: </w:t>
      </w:r>
      <w:r w:rsidR="00F1323F">
        <w:rPr>
          <w:rFonts w:ascii="Arial" w:hAnsi="Arial"/>
          <w:snapToGrid w:val="0"/>
          <w:sz w:val="22"/>
        </w:rPr>
        <w:t xml:space="preserve">combinação da </w:t>
      </w:r>
      <w:r w:rsidRPr="00F1323F">
        <w:rPr>
          <w:rFonts w:ascii="Arial" w:hAnsi="Arial"/>
          <w:snapToGrid w:val="0"/>
          <w:sz w:val="22"/>
        </w:rPr>
        <w:t xml:space="preserve">probabilidade de ocorrência de um evento, </w:t>
      </w:r>
      <w:r w:rsidR="00F1323F">
        <w:rPr>
          <w:rFonts w:ascii="Arial" w:hAnsi="Arial"/>
          <w:snapToGrid w:val="0"/>
          <w:sz w:val="22"/>
        </w:rPr>
        <w:t>ou exposição perigosa com a gravidade da lesão ou doença que pode ser ocasionada pelo evento ou exposição.</w:t>
      </w:r>
    </w:p>
    <w:p w14:paraId="6C1C3CAE" w14:textId="77777777" w:rsidR="00F1323F" w:rsidRDefault="00F1323F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1250DEAB" w14:textId="77777777" w:rsidR="00F1323F" w:rsidRPr="00F1323F" w:rsidRDefault="00F1323F" w:rsidP="00092730">
      <w:pPr>
        <w:autoSpaceDE w:val="0"/>
        <w:autoSpaceDN w:val="0"/>
        <w:adjustRightInd w:val="0"/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5.1</w:t>
      </w:r>
      <w:r w:rsidR="0075209A">
        <w:rPr>
          <w:rFonts w:ascii="Arial" w:hAnsi="Arial"/>
          <w:b/>
          <w:snapToGrid w:val="0"/>
          <w:sz w:val="22"/>
        </w:rPr>
        <w:t>0</w:t>
      </w:r>
      <w:r w:rsidRPr="00F1323F">
        <w:rPr>
          <w:rFonts w:ascii="Arial" w:hAnsi="Arial"/>
          <w:b/>
          <w:snapToGrid w:val="0"/>
          <w:sz w:val="22"/>
        </w:rPr>
        <w:t>. Risco</w:t>
      </w:r>
      <w:r>
        <w:rPr>
          <w:rFonts w:ascii="Arial" w:hAnsi="Arial"/>
          <w:b/>
          <w:snapToGrid w:val="0"/>
          <w:sz w:val="22"/>
        </w:rPr>
        <w:t xml:space="preserve"> aceitável</w:t>
      </w:r>
      <w:r w:rsidRPr="00F1323F">
        <w:rPr>
          <w:rFonts w:ascii="Arial" w:hAnsi="Arial"/>
          <w:b/>
          <w:snapToGrid w:val="0"/>
          <w:sz w:val="22"/>
        </w:rPr>
        <w:t xml:space="preserve">: </w:t>
      </w:r>
      <w:r w:rsidRPr="00F1323F">
        <w:rPr>
          <w:rFonts w:ascii="Arial" w:hAnsi="Arial" w:cs="Arial"/>
          <w:color w:val="000000"/>
          <w:sz w:val="22"/>
        </w:rPr>
        <w:t>risco que foi reduzido a um nível que pode ser tolerado pela organização, levando em consideração</w:t>
      </w:r>
      <w:r>
        <w:rPr>
          <w:rFonts w:ascii="Arial" w:hAnsi="Arial" w:cs="Arial"/>
          <w:color w:val="000000"/>
          <w:sz w:val="22"/>
        </w:rPr>
        <w:t xml:space="preserve"> </w:t>
      </w:r>
      <w:r w:rsidRPr="00F1323F">
        <w:rPr>
          <w:rFonts w:ascii="Arial" w:hAnsi="Arial" w:cs="Arial"/>
          <w:color w:val="000000"/>
          <w:sz w:val="22"/>
        </w:rPr>
        <w:t xml:space="preserve">suas obrigações legais e sua própria </w:t>
      </w:r>
      <w:r w:rsidRPr="00F1323F">
        <w:rPr>
          <w:rFonts w:ascii="Arial" w:hAnsi="Arial" w:cs="Arial"/>
          <w:bCs/>
          <w:color w:val="000000"/>
          <w:sz w:val="22"/>
        </w:rPr>
        <w:t>política de SST</w:t>
      </w:r>
      <w:r>
        <w:rPr>
          <w:rFonts w:ascii="Arial" w:hAnsi="Arial" w:cs="Arial"/>
          <w:bCs/>
          <w:color w:val="000000"/>
          <w:sz w:val="22"/>
        </w:rPr>
        <w:t>.</w:t>
      </w:r>
    </w:p>
    <w:p w14:paraId="437AF88C" w14:textId="77777777" w:rsidR="00F1323F" w:rsidRDefault="00F1323F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b/>
          <w:snapToGrid w:val="0"/>
          <w:sz w:val="22"/>
        </w:rPr>
      </w:pPr>
    </w:p>
    <w:p w14:paraId="5F9DF610" w14:textId="77777777" w:rsidR="004A179F" w:rsidRDefault="004A179F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5.1</w:t>
      </w:r>
      <w:r w:rsidR="0075209A">
        <w:rPr>
          <w:rFonts w:ascii="Arial" w:hAnsi="Arial"/>
          <w:b/>
          <w:snapToGrid w:val="0"/>
          <w:sz w:val="22"/>
        </w:rPr>
        <w:t>1</w:t>
      </w:r>
      <w:r w:rsidRPr="00F1323F">
        <w:rPr>
          <w:rFonts w:ascii="Arial" w:hAnsi="Arial"/>
          <w:b/>
          <w:snapToGrid w:val="0"/>
          <w:sz w:val="22"/>
        </w:rPr>
        <w:t xml:space="preserve">. Doença: </w:t>
      </w:r>
      <w:r w:rsidRPr="00F1323F">
        <w:rPr>
          <w:rFonts w:ascii="Arial" w:hAnsi="Arial"/>
          <w:snapToGrid w:val="0"/>
          <w:sz w:val="22"/>
        </w:rPr>
        <w:t>condição física ou mental adversa identificável</w:t>
      </w:r>
      <w:r w:rsidR="00F1323F" w:rsidRPr="00F1323F">
        <w:rPr>
          <w:rFonts w:ascii="Arial" w:hAnsi="Arial"/>
          <w:snapToGrid w:val="0"/>
          <w:sz w:val="22"/>
        </w:rPr>
        <w:t>, oriunda de, e/ou agravada por</w:t>
      </w:r>
      <w:r w:rsidRPr="00F1323F">
        <w:rPr>
          <w:rFonts w:ascii="Arial" w:hAnsi="Arial"/>
          <w:snapToGrid w:val="0"/>
          <w:sz w:val="22"/>
        </w:rPr>
        <w:t xml:space="preserve"> atividade</w:t>
      </w:r>
      <w:r w:rsidR="00B0771C" w:rsidRPr="00F1323F">
        <w:rPr>
          <w:rFonts w:ascii="Arial" w:hAnsi="Arial"/>
          <w:snapToGrid w:val="0"/>
          <w:sz w:val="22"/>
        </w:rPr>
        <w:t xml:space="preserve"> de trabalho e/ou situação relacionada ao trabalho.</w:t>
      </w:r>
    </w:p>
    <w:p w14:paraId="49F5B088" w14:textId="77777777" w:rsidR="002B44CE" w:rsidRPr="00F1323F" w:rsidRDefault="002B44CE" w:rsidP="00C47317">
      <w:pPr>
        <w:tabs>
          <w:tab w:val="num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718240BF" w14:textId="77777777" w:rsidR="00F1323F" w:rsidRPr="00F1323F" w:rsidRDefault="00F1323F" w:rsidP="00C47317">
      <w:pPr>
        <w:autoSpaceDE w:val="0"/>
        <w:autoSpaceDN w:val="0"/>
        <w:adjustRightInd w:val="0"/>
        <w:ind w:right="169"/>
        <w:jc w:val="both"/>
        <w:rPr>
          <w:rFonts w:ascii="Arial" w:hAnsi="Arial" w:cs="Arial"/>
          <w:color w:val="000000"/>
          <w:sz w:val="22"/>
        </w:rPr>
      </w:pPr>
      <w:r w:rsidRPr="00F1323F">
        <w:rPr>
          <w:rFonts w:ascii="Arial" w:hAnsi="Arial"/>
          <w:b/>
          <w:snapToGrid w:val="0"/>
          <w:sz w:val="22"/>
        </w:rPr>
        <w:t>5.</w:t>
      </w:r>
      <w:r w:rsidR="00092730">
        <w:rPr>
          <w:rFonts w:ascii="Arial" w:hAnsi="Arial"/>
          <w:b/>
          <w:snapToGrid w:val="0"/>
          <w:sz w:val="22"/>
        </w:rPr>
        <w:t>1</w:t>
      </w:r>
      <w:r w:rsidR="0075209A">
        <w:rPr>
          <w:rFonts w:ascii="Arial" w:hAnsi="Arial"/>
          <w:b/>
          <w:snapToGrid w:val="0"/>
          <w:sz w:val="22"/>
        </w:rPr>
        <w:t>2</w:t>
      </w:r>
      <w:r w:rsidRPr="00F1323F">
        <w:rPr>
          <w:rFonts w:ascii="Arial" w:hAnsi="Arial"/>
          <w:b/>
          <w:snapToGrid w:val="0"/>
          <w:sz w:val="22"/>
        </w:rPr>
        <w:t xml:space="preserve">. </w:t>
      </w:r>
      <w:r>
        <w:rPr>
          <w:rFonts w:ascii="Arial" w:hAnsi="Arial"/>
          <w:b/>
          <w:snapToGrid w:val="0"/>
          <w:sz w:val="22"/>
        </w:rPr>
        <w:t>Avaliação de risco</w:t>
      </w:r>
      <w:r w:rsidRPr="00F1323F">
        <w:rPr>
          <w:rFonts w:ascii="Arial" w:hAnsi="Arial"/>
          <w:b/>
          <w:snapToGrid w:val="0"/>
          <w:sz w:val="22"/>
        </w:rPr>
        <w:t xml:space="preserve">: </w:t>
      </w:r>
      <w:r w:rsidRPr="00F1323F">
        <w:rPr>
          <w:rFonts w:ascii="Arial" w:hAnsi="Arial" w:cs="Arial"/>
          <w:color w:val="000000"/>
          <w:sz w:val="22"/>
        </w:rPr>
        <w:t xml:space="preserve">processo de avaliação de </w:t>
      </w:r>
      <w:r w:rsidRPr="00F1323F">
        <w:rPr>
          <w:rFonts w:ascii="Arial" w:hAnsi="Arial" w:cs="Arial"/>
          <w:bCs/>
          <w:color w:val="000000"/>
          <w:sz w:val="22"/>
        </w:rPr>
        <w:t>risco</w:t>
      </w:r>
      <w:r>
        <w:rPr>
          <w:rFonts w:ascii="Arial" w:hAnsi="Arial" w:cs="Arial"/>
          <w:bCs/>
          <w:color w:val="000000"/>
          <w:sz w:val="22"/>
        </w:rPr>
        <w:t xml:space="preserve"> </w:t>
      </w:r>
      <w:r w:rsidRPr="00F1323F">
        <w:rPr>
          <w:rFonts w:ascii="Arial" w:hAnsi="Arial" w:cs="Arial"/>
          <w:color w:val="000000"/>
          <w:sz w:val="22"/>
        </w:rPr>
        <w:t>proveniente</w:t>
      </w:r>
      <w:r>
        <w:rPr>
          <w:rFonts w:ascii="Arial" w:hAnsi="Arial" w:cs="Arial"/>
          <w:color w:val="000000"/>
          <w:sz w:val="22"/>
        </w:rPr>
        <w:t xml:space="preserve"> </w:t>
      </w:r>
      <w:r w:rsidRPr="00F1323F">
        <w:rPr>
          <w:rFonts w:ascii="Arial" w:hAnsi="Arial" w:cs="Arial"/>
          <w:color w:val="000000"/>
          <w:sz w:val="22"/>
        </w:rPr>
        <w:t>de perigo, levando em conta a adequação de qualquer controle existente e decidindo se o risco é ou não aceitável</w:t>
      </w:r>
      <w:r w:rsidR="002A058D">
        <w:rPr>
          <w:rFonts w:ascii="Arial" w:hAnsi="Arial" w:cs="Arial"/>
          <w:color w:val="000000"/>
          <w:sz w:val="22"/>
        </w:rPr>
        <w:t>.</w:t>
      </w:r>
    </w:p>
    <w:p w14:paraId="2CFADC72" w14:textId="77777777" w:rsidR="000E160D" w:rsidRDefault="000E160D" w:rsidP="00C47317">
      <w:pPr>
        <w:tabs>
          <w:tab w:val="left" w:pos="567"/>
          <w:tab w:val="num" w:pos="630"/>
        </w:tabs>
        <w:ind w:right="169"/>
        <w:jc w:val="both"/>
        <w:rPr>
          <w:rFonts w:ascii="Arial" w:hAnsi="Arial"/>
          <w:b/>
          <w:snapToGrid w:val="0"/>
          <w:sz w:val="22"/>
        </w:rPr>
      </w:pPr>
    </w:p>
    <w:p w14:paraId="2EE7BB09" w14:textId="77777777" w:rsidR="00E01FC3" w:rsidRDefault="00C74733" w:rsidP="00C47317">
      <w:pPr>
        <w:tabs>
          <w:tab w:val="left" w:pos="567"/>
          <w:tab w:val="num" w:pos="630"/>
        </w:tabs>
        <w:ind w:right="169"/>
        <w:jc w:val="both"/>
        <w:rPr>
          <w:rFonts w:ascii="Arial" w:hAnsi="Arial"/>
          <w:snapToGrid w:val="0"/>
          <w:sz w:val="22"/>
        </w:rPr>
      </w:pPr>
      <w:r w:rsidRPr="000A164C">
        <w:rPr>
          <w:rFonts w:ascii="Arial" w:hAnsi="Arial"/>
          <w:b/>
          <w:snapToGrid w:val="0"/>
          <w:sz w:val="22"/>
        </w:rPr>
        <w:t>5.</w:t>
      </w:r>
      <w:r w:rsidR="009040E0" w:rsidRPr="000A164C">
        <w:rPr>
          <w:rFonts w:ascii="Arial" w:hAnsi="Arial"/>
          <w:b/>
          <w:snapToGrid w:val="0"/>
          <w:sz w:val="22"/>
        </w:rPr>
        <w:t>1</w:t>
      </w:r>
      <w:r w:rsidR="0075209A">
        <w:rPr>
          <w:rFonts w:ascii="Arial" w:hAnsi="Arial"/>
          <w:b/>
          <w:snapToGrid w:val="0"/>
          <w:sz w:val="22"/>
        </w:rPr>
        <w:t>3</w:t>
      </w:r>
      <w:r w:rsidR="002721A4" w:rsidRPr="000A164C">
        <w:rPr>
          <w:rFonts w:ascii="Arial" w:hAnsi="Arial"/>
          <w:b/>
          <w:snapToGrid w:val="0"/>
          <w:sz w:val="22"/>
        </w:rPr>
        <w:t>.</w:t>
      </w:r>
      <w:r w:rsidR="00F242C4" w:rsidRPr="000A164C">
        <w:rPr>
          <w:rFonts w:ascii="Arial" w:hAnsi="Arial"/>
          <w:b/>
          <w:snapToGrid w:val="0"/>
          <w:sz w:val="22"/>
        </w:rPr>
        <w:t xml:space="preserve"> Controle Operacional de</w:t>
      </w:r>
      <w:r w:rsidRPr="000A164C">
        <w:rPr>
          <w:rFonts w:ascii="Arial" w:hAnsi="Arial"/>
          <w:b/>
          <w:snapToGrid w:val="0"/>
          <w:sz w:val="22"/>
        </w:rPr>
        <w:t xml:space="preserve"> Aspecto</w:t>
      </w:r>
      <w:r w:rsidR="00B16992" w:rsidRPr="000A164C">
        <w:rPr>
          <w:rFonts w:ascii="Arial" w:hAnsi="Arial"/>
          <w:b/>
          <w:snapToGrid w:val="0"/>
          <w:sz w:val="22"/>
        </w:rPr>
        <w:t>s</w:t>
      </w:r>
      <w:r w:rsidR="00F242C4" w:rsidRPr="000A164C">
        <w:rPr>
          <w:rFonts w:ascii="Arial" w:hAnsi="Arial"/>
          <w:b/>
          <w:snapToGrid w:val="0"/>
          <w:sz w:val="22"/>
        </w:rPr>
        <w:t xml:space="preserve"> Ambientais </w:t>
      </w:r>
      <w:r w:rsidR="000A164C">
        <w:rPr>
          <w:rFonts w:ascii="Arial" w:hAnsi="Arial"/>
          <w:b/>
          <w:snapToGrid w:val="0"/>
          <w:sz w:val="22"/>
        </w:rPr>
        <w:t xml:space="preserve">Significativos: </w:t>
      </w:r>
      <w:r w:rsidR="00F242C4" w:rsidRPr="000A164C">
        <w:rPr>
          <w:rFonts w:ascii="Arial" w:hAnsi="Arial"/>
          <w:snapToGrid w:val="0"/>
          <w:sz w:val="22"/>
        </w:rPr>
        <w:t>ações planejadas</w:t>
      </w:r>
      <w:r w:rsidR="00B16992" w:rsidRPr="000A164C">
        <w:rPr>
          <w:rFonts w:ascii="Arial" w:hAnsi="Arial"/>
          <w:snapToGrid w:val="0"/>
          <w:sz w:val="22"/>
        </w:rPr>
        <w:t>,</w:t>
      </w:r>
      <w:r w:rsidR="00F242C4" w:rsidRPr="000A164C">
        <w:rPr>
          <w:rFonts w:ascii="Arial" w:hAnsi="Arial"/>
          <w:snapToGrid w:val="0"/>
          <w:sz w:val="22"/>
        </w:rPr>
        <w:t xml:space="preserve"> </w:t>
      </w:r>
      <w:r w:rsidR="00AC70C5">
        <w:rPr>
          <w:rFonts w:ascii="Arial" w:hAnsi="Arial"/>
          <w:snapToGrid w:val="0"/>
          <w:sz w:val="22"/>
        </w:rPr>
        <w:t>realizadas</w:t>
      </w:r>
      <w:r w:rsidR="00F242C4" w:rsidRPr="000A164C">
        <w:rPr>
          <w:rFonts w:ascii="Arial" w:hAnsi="Arial"/>
          <w:snapToGrid w:val="0"/>
          <w:sz w:val="22"/>
        </w:rPr>
        <w:t xml:space="preserve"> pela organização</w:t>
      </w:r>
      <w:r w:rsidR="00563D64" w:rsidRPr="000A164C">
        <w:rPr>
          <w:rFonts w:ascii="Arial" w:hAnsi="Arial"/>
          <w:snapToGrid w:val="0"/>
          <w:sz w:val="22"/>
        </w:rPr>
        <w:t xml:space="preserve"> e</w:t>
      </w:r>
      <w:r w:rsidR="00B16992" w:rsidRPr="000A164C">
        <w:rPr>
          <w:rFonts w:ascii="Arial" w:hAnsi="Arial"/>
          <w:snapToGrid w:val="0"/>
          <w:sz w:val="22"/>
        </w:rPr>
        <w:t xml:space="preserve"> </w:t>
      </w:r>
      <w:r w:rsidRPr="000A164C">
        <w:rPr>
          <w:rFonts w:ascii="Arial" w:hAnsi="Arial"/>
          <w:snapToGrid w:val="0"/>
          <w:sz w:val="22"/>
        </w:rPr>
        <w:t xml:space="preserve">que </w:t>
      </w:r>
      <w:r w:rsidR="00563D64" w:rsidRPr="000A164C">
        <w:rPr>
          <w:rFonts w:ascii="Arial" w:hAnsi="Arial"/>
          <w:snapToGrid w:val="0"/>
          <w:sz w:val="22"/>
        </w:rPr>
        <w:t>tem como objetivo</w:t>
      </w:r>
      <w:r w:rsidR="005161AC" w:rsidRPr="000A164C">
        <w:rPr>
          <w:rFonts w:ascii="Arial" w:hAnsi="Arial"/>
          <w:snapToGrid w:val="0"/>
          <w:sz w:val="22"/>
        </w:rPr>
        <w:t xml:space="preserve"> </w:t>
      </w:r>
      <w:r w:rsidR="00A5630E" w:rsidRPr="000A164C">
        <w:rPr>
          <w:rFonts w:ascii="Arial" w:hAnsi="Arial"/>
          <w:snapToGrid w:val="0"/>
          <w:sz w:val="22"/>
        </w:rPr>
        <w:t>controlar os aspectos</w:t>
      </w:r>
      <w:r w:rsidR="00546277" w:rsidRPr="000A164C">
        <w:rPr>
          <w:rFonts w:ascii="Arial" w:hAnsi="Arial"/>
          <w:snapToGrid w:val="0"/>
          <w:sz w:val="22"/>
        </w:rPr>
        <w:t xml:space="preserve"> identificados</w:t>
      </w:r>
      <w:r w:rsidR="00A5630E" w:rsidRPr="000A164C">
        <w:rPr>
          <w:rFonts w:ascii="Arial" w:hAnsi="Arial"/>
          <w:snapToGrid w:val="0"/>
          <w:sz w:val="22"/>
        </w:rPr>
        <w:t>,</w:t>
      </w:r>
      <w:r w:rsidRPr="000A164C">
        <w:rPr>
          <w:rFonts w:ascii="Arial" w:hAnsi="Arial"/>
          <w:snapToGrid w:val="0"/>
          <w:sz w:val="22"/>
        </w:rPr>
        <w:t xml:space="preserve"> suas causas</w:t>
      </w:r>
      <w:r w:rsidR="00A5630E" w:rsidRPr="000A164C">
        <w:rPr>
          <w:rFonts w:ascii="Arial" w:hAnsi="Arial"/>
          <w:snapToGrid w:val="0"/>
          <w:sz w:val="22"/>
        </w:rPr>
        <w:t xml:space="preserve"> e os impactos resultantes</w:t>
      </w:r>
      <w:r w:rsidRPr="000A164C">
        <w:rPr>
          <w:rFonts w:ascii="Arial" w:hAnsi="Arial"/>
          <w:snapToGrid w:val="0"/>
          <w:sz w:val="22"/>
        </w:rPr>
        <w:t xml:space="preserve"> de</w:t>
      </w:r>
      <w:r w:rsidR="00546277" w:rsidRPr="000A164C">
        <w:rPr>
          <w:rFonts w:ascii="Arial" w:hAnsi="Arial"/>
          <w:snapToGrid w:val="0"/>
          <w:sz w:val="22"/>
        </w:rPr>
        <w:t xml:space="preserve"> </w:t>
      </w:r>
      <w:r w:rsidR="00827808" w:rsidRPr="000A164C">
        <w:rPr>
          <w:rFonts w:ascii="Arial" w:hAnsi="Arial"/>
          <w:snapToGrid w:val="0"/>
          <w:sz w:val="22"/>
        </w:rPr>
        <w:t>modo a assegurar que estejam</w:t>
      </w:r>
      <w:r w:rsidR="00AC568F" w:rsidRPr="000A164C">
        <w:rPr>
          <w:rFonts w:ascii="Arial" w:hAnsi="Arial"/>
          <w:snapToGrid w:val="0"/>
          <w:sz w:val="22"/>
        </w:rPr>
        <w:t xml:space="preserve"> acontecendo</w:t>
      </w:r>
      <w:r w:rsidR="00827808" w:rsidRPr="000A164C">
        <w:rPr>
          <w:rFonts w:ascii="Arial" w:hAnsi="Arial"/>
          <w:snapToGrid w:val="0"/>
          <w:sz w:val="22"/>
        </w:rPr>
        <w:t xml:space="preserve"> </w:t>
      </w:r>
      <w:r w:rsidR="00AC568F" w:rsidRPr="000A164C">
        <w:rPr>
          <w:rFonts w:ascii="Arial" w:hAnsi="Arial"/>
          <w:snapToGrid w:val="0"/>
          <w:sz w:val="22"/>
        </w:rPr>
        <w:t xml:space="preserve">sob condições </w:t>
      </w:r>
      <w:r w:rsidR="00BA5123" w:rsidRPr="000A164C">
        <w:rPr>
          <w:rFonts w:ascii="Arial" w:hAnsi="Arial"/>
          <w:snapToGrid w:val="0"/>
          <w:sz w:val="22"/>
        </w:rPr>
        <w:t>especificadas</w:t>
      </w:r>
      <w:r w:rsidR="00AC568F" w:rsidRPr="000A164C">
        <w:rPr>
          <w:rFonts w:ascii="Arial" w:hAnsi="Arial"/>
          <w:snapToGrid w:val="0"/>
          <w:sz w:val="22"/>
        </w:rPr>
        <w:t>. São aplicáveis</w:t>
      </w:r>
      <w:r w:rsidR="00AB7071" w:rsidRPr="000A164C">
        <w:rPr>
          <w:rFonts w:ascii="Arial" w:hAnsi="Arial"/>
          <w:snapToGrid w:val="0"/>
          <w:sz w:val="22"/>
        </w:rPr>
        <w:t xml:space="preserve"> onde a ausência de controle</w:t>
      </w:r>
      <w:r w:rsidR="00585D84" w:rsidRPr="000A164C">
        <w:rPr>
          <w:rFonts w:ascii="Arial" w:hAnsi="Arial"/>
          <w:snapToGrid w:val="0"/>
          <w:sz w:val="22"/>
        </w:rPr>
        <w:t xml:space="preserve"> </w:t>
      </w:r>
      <w:r w:rsidR="00AC70C5">
        <w:rPr>
          <w:rFonts w:ascii="Arial" w:hAnsi="Arial"/>
          <w:snapToGrid w:val="0"/>
          <w:sz w:val="22"/>
        </w:rPr>
        <w:t>tenha potencial para</w:t>
      </w:r>
      <w:r w:rsidR="00585D84" w:rsidRPr="000A164C">
        <w:rPr>
          <w:rFonts w:ascii="Arial" w:hAnsi="Arial"/>
          <w:snapToGrid w:val="0"/>
          <w:sz w:val="22"/>
        </w:rPr>
        <w:t xml:space="preserve"> acarretar desvios em relação à </w:t>
      </w:r>
      <w:r w:rsidR="00585D84" w:rsidRPr="000A164C">
        <w:rPr>
          <w:rFonts w:ascii="Arial" w:hAnsi="Arial"/>
          <w:b/>
          <w:snapToGrid w:val="0"/>
          <w:sz w:val="22"/>
        </w:rPr>
        <w:t xml:space="preserve">Política do </w:t>
      </w:r>
      <w:r w:rsidR="00212BC5" w:rsidRPr="000A164C">
        <w:rPr>
          <w:rFonts w:ascii="Arial" w:hAnsi="Arial"/>
          <w:b/>
          <w:snapToGrid w:val="0"/>
          <w:sz w:val="22"/>
        </w:rPr>
        <w:t>S</w:t>
      </w:r>
      <w:r w:rsidR="000A164C">
        <w:rPr>
          <w:rFonts w:ascii="Arial" w:hAnsi="Arial"/>
          <w:b/>
          <w:snapToGrid w:val="0"/>
          <w:sz w:val="22"/>
        </w:rPr>
        <w:t>istema Integrado de Gestão</w:t>
      </w:r>
      <w:r w:rsidR="003E69B4" w:rsidRPr="000A164C">
        <w:rPr>
          <w:rFonts w:ascii="Arial" w:hAnsi="Arial"/>
          <w:snapToGrid w:val="0"/>
          <w:sz w:val="22"/>
        </w:rPr>
        <w:t>, objetivos e metas ambientais estabelecidas</w:t>
      </w:r>
      <w:r w:rsidR="005A03DB" w:rsidRPr="000A164C">
        <w:rPr>
          <w:rFonts w:ascii="Arial" w:hAnsi="Arial"/>
          <w:snapToGrid w:val="0"/>
          <w:sz w:val="22"/>
        </w:rPr>
        <w:t xml:space="preserve">, incluindo os aspectos ambientais </w:t>
      </w:r>
      <w:r w:rsidR="009771CF" w:rsidRPr="000A164C">
        <w:rPr>
          <w:rFonts w:ascii="Arial" w:hAnsi="Arial"/>
          <w:snapToGrid w:val="0"/>
          <w:sz w:val="22"/>
        </w:rPr>
        <w:t>sig</w:t>
      </w:r>
      <w:r w:rsidR="005A03DB" w:rsidRPr="000A164C">
        <w:rPr>
          <w:rFonts w:ascii="Arial" w:hAnsi="Arial"/>
          <w:snapToGrid w:val="0"/>
          <w:sz w:val="22"/>
        </w:rPr>
        <w:t>nificativos</w:t>
      </w:r>
      <w:r w:rsidR="004338A8" w:rsidRPr="000A164C">
        <w:rPr>
          <w:rFonts w:ascii="Arial" w:hAnsi="Arial"/>
          <w:snapToGrid w:val="0"/>
          <w:sz w:val="22"/>
        </w:rPr>
        <w:t xml:space="preserve"> de produtos e serviços adquiridos de terceiros. Os critérios e métodos de controle devem ser previamente planejados</w:t>
      </w:r>
      <w:r w:rsidR="00E01FC3" w:rsidRPr="000A164C">
        <w:rPr>
          <w:rFonts w:ascii="Arial" w:hAnsi="Arial"/>
          <w:snapToGrid w:val="0"/>
          <w:sz w:val="22"/>
        </w:rPr>
        <w:t>.</w:t>
      </w:r>
    </w:p>
    <w:p w14:paraId="0AFF15E6" w14:textId="77777777" w:rsidR="000A164C" w:rsidRDefault="000A164C" w:rsidP="00C47317">
      <w:pPr>
        <w:tabs>
          <w:tab w:val="left" w:pos="567"/>
          <w:tab w:val="num" w:pos="630"/>
        </w:tabs>
        <w:ind w:right="169"/>
        <w:jc w:val="both"/>
        <w:rPr>
          <w:rFonts w:ascii="Arial" w:hAnsi="Arial"/>
          <w:snapToGrid w:val="0"/>
          <w:sz w:val="22"/>
        </w:rPr>
      </w:pPr>
    </w:p>
    <w:p w14:paraId="76F7D2EC" w14:textId="77777777" w:rsidR="000A164C" w:rsidRPr="000A164C" w:rsidRDefault="000A164C" w:rsidP="00C47317">
      <w:pPr>
        <w:ind w:right="169"/>
        <w:jc w:val="both"/>
        <w:rPr>
          <w:rFonts w:ascii="Arial" w:hAnsi="Arial"/>
          <w:snapToGrid w:val="0"/>
          <w:sz w:val="22"/>
        </w:rPr>
      </w:pPr>
      <w:r w:rsidRPr="000A164C">
        <w:rPr>
          <w:rFonts w:ascii="Arial" w:hAnsi="Arial"/>
          <w:b/>
          <w:snapToGrid w:val="0"/>
          <w:sz w:val="22"/>
        </w:rPr>
        <w:t>5.1</w:t>
      </w:r>
      <w:r w:rsidR="0075209A">
        <w:rPr>
          <w:rFonts w:ascii="Arial" w:hAnsi="Arial"/>
          <w:b/>
          <w:snapToGrid w:val="0"/>
          <w:sz w:val="22"/>
        </w:rPr>
        <w:t>4</w:t>
      </w:r>
      <w:r w:rsidRPr="000A164C">
        <w:rPr>
          <w:rFonts w:ascii="Arial" w:hAnsi="Arial"/>
          <w:b/>
          <w:snapToGrid w:val="0"/>
          <w:sz w:val="22"/>
        </w:rPr>
        <w:t xml:space="preserve">. Controle Operacional dos Perigos de </w:t>
      </w:r>
      <w:r>
        <w:rPr>
          <w:rFonts w:ascii="Arial" w:hAnsi="Arial"/>
          <w:b/>
          <w:snapToGrid w:val="0"/>
          <w:sz w:val="22"/>
        </w:rPr>
        <w:t>Segurança e Saúde no Trabalho com riscos não aceitáveis</w:t>
      </w:r>
      <w:r w:rsidRPr="000A164C">
        <w:rPr>
          <w:rFonts w:ascii="Arial" w:hAnsi="Arial"/>
          <w:b/>
          <w:snapToGrid w:val="0"/>
          <w:sz w:val="22"/>
        </w:rPr>
        <w:t xml:space="preserve">: </w:t>
      </w:r>
      <w:r w:rsidRPr="000A164C">
        <w:rPr>
          <w:rFonts w:ascii="Arial" w:hAnsi="Arial"/>
          <w:snapToGrid w:val="0"/>
          <w:sz w:val="22"/>
        </w:rPr>
        <w:t xml:space="preserve">ações planejadas, </w:t>
      </w:r>
      <w:r w:rsidR="00AC70C5">
        <w:rPr>
          <w:rFonts w:ascii="Arial" w:hAnsi="Arial"/>
          <w:snapToGrid w:val="0"/>
          <w:sz w:val="22"/>
        </w:rPr>
        <w:t>realizadas</w:t>
      </w:r>
      <w:r w:rsidRPr="000A164C">
        <w:rPr>
          <w:rFonts w:ascii="Arial" w:hAnsi="Arial"/>
          <w:snapToGrid w:val="0"/>
          <w:sz w:val="22"/>
        </w:rPr>
        <w:t xml:space="preserve"> pela organização e que tem como objetivo controlar os perigos identificados, suas causas e os </w:t>
      </w:r>
      <w:r w:rsidR="002B44CE">
        <w:rPr>
          <w:rFonts w:ascii="Arial" w:hAnsi="Arial"/>
          <w:snapToGrid w:val="0"/>
          <w:sz w:val="22"/>
        </w:rPr>
        <w:t>efeitos</w:t>
      </w:r>
      <w:r w:rsidRPr="000A164C">
        <w:rPr>
          <w:rFonts w:ascii="Arial" w:hAnsi="Arial"/>
          <w:snapToGrid w:val="0"/>
          <w:sz w:val="22"/>
        </w:rPr>
        <w:t xml:space="preserve"> resultantes de modo a assegurar que estejam acontecendo sob condições </w:t>
      </w:r>
      <w:r w:rsidR="00505C92">
        <w:rPr>
          <w:rFonts w:ascii="Arial" w:hAnsi="Arial"/>
          <w:snapToGrid w:val="0"/>
          <w:sz w:val="22"/>
        </w:rPr>
        <w:t>controladas</w:t>
      </w:r>
      <w:r w:rsidRPr="000A164C">
        <w:rPr>
          <w:rFonts w:ascii="Arial" w:hAnsi="Arial"/>
          <w:snapToGrid w:val="0"/>
          <w:sz w:val="22"/>
        </w:rPr>
        <w:t xml:space="preserve">. São aplicáveis onde à ausência de controle </w:t>
      </w:r>
      <w:r w:rsidR="00AC70C5">
        <w:rPr>
          <w:rFonts w:ascii="Arial" w:hAnsi="Arial"/>
          <w:snapToGrid w:val="0"/>
          <w:sz w:val="22"/>
        </w:rPr>
        <w:t>tenha potencial para</w:t>
      </w:r>
      <w:r w:rsidRPr="000A164C">
        <w:rPr>
          <w:rFonts w:ascii="Arial" w:hAnsi="Arial"/>
          <w:snapToGrid w:val="0"/>
          <w:sz w:val="22"/>
        </w:rPr>
        <w:t xml:space="preserve"> acarretar desvios em relação à </w:t>
      </w:r>
      <w:r w:rsidRPr="000A164C">
        <w:rPr>
          <w:rFonts w:ascii="Arial" w:hAnsi="Arial"/>
          <w:b/>
          <w:snapToGrid w:val="0"/>
          <w:sz w:val="22"/>
        </w:rPr>
        <w:t>Política do S</w:t>
      </w:r>
      <w:r>
        <w:rPr>
          <w:rFonts w:ascii="Arial" w:hAnsi="Arial"/>
          <w:b/>
          <w:snapToGrid w:val="0"/>
          <w:sz w:val="22"/>
        </w:rPr>
        <w:t>istema Integrado de Gestão</w:t>
      </w:r>
      <w:r w:rsidRPr="000A164C">
        <w:rPr>
          <w:rFonts w:ascii="Arial" w:hAnsi="Arial"/>
          <w:snapToGrid w:val="0"/>
          <w:sz w:val="22"/>
        </w:rPr>
        <w:t>, objetivos e metas</w:t>
      </w:r>
      <w:r w:rsidR="00505C92">
        <w:rPr>
          <w:rFonts w:ascii="Arial" w:hAnsi="Arial"/>
          <w:snapToGrid w:val="0"/>
          <w:sz w:val="22"/>
        </w:rPr>
        <w:t xml:space="preserve"> estabelecidas</w:t>
      </w:r>
      <w:r w:rsidRPr="000A164C">
        <w:rPr>
          <w:rFonts w:ascii="Arial" w:hAnsi="Arial"/>
          <w:snapToGrid w:val="0"/>
          <w:sz w:val="22"/>
        </w:rPr>
        <w:t xml:space="preserve"> de S</w:t>
      </w:r>
      <w:r>
        <w:rPr>
          <w:rFonts w:ascii="Arial" w:hAnsi="Arial"/>
          <w:snapToGrid w:val="0"/>
          <w:sz w:val="22"/>
        </w:rPr>
        <w:t>egurança e Saúde no Trabalho</w:t>
      </w:r>
      <w:r w:rsidRPr="000A164C">
        <w:rPr>
          <w:rFonts w:ascii="Arial" w:hAnsi="Arial"/>
          <w:snapToGrid w:val="0"/>
          <w:sz w:val="22"/>
        </w:rPr>
        <w:t xml:space="preserve"> estabelecidas, incluindo os perigos de S</w:t>
      </w:r>
      <w:r>
        <w:rPr>
          <w:rFonts w:ascii="Arial" w:hAnsi="Arial"/>
          <w:snapToGrid w:val="0"/>
          <w:sz w:val="22"/>
        </w:rPr>
        <w:t>egurança e Saúde no Trabalho</w:t>
      </w:r>
      <w:r w:rsidRPr="000A164C">
        <w:rPr>
          <w:rFonts w:ascii="Arial" w:hAnsi="Arial"/>
          <w:snapToGrid w:val="0"/>
          <w:sz w:val="22"/>
        </w:rPr>
        <w:t xml:space="preserve"> </w:t>
      </w:r>
      <w:r>
        <w:rPr>
          <w:rFonts w:ascii="Arial" w:hAnsi="Arial"/>
          <w:snapToGrid w:val="0"/>
          <w:sz w:val="22"/>
        </w:rPr>
        <w:t>com riscos não aceitáveis oriundos</w:t>
      </w:r>
      <w:r w:rsidRPr="000A164C">
        <w:rPr>
          <w:rFonts w:ascii="Arial" w:hAnsi="Arial"/>
          <w:snapToGrid w:val="0"/>
          <w:sz w:val="22"/>
        </w:rPr>
        <w:t xml:space="preserve"> de produtos, serviços e equipamentos adquiridos de terceiros. Os critérios e métodos de controle devem ser previamente planejados.</w:t>
      </w:r>
    </w:p>
    <w:p w14:paraId="1C6394AF" w14:textId="77777777" w:rsidR="000E160D" w:rsidRDefault="000E160D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334BB53F" w14:textId="77777777" w:rsidR="00DA11CE" w:rsidRPr="00433C9B" w:rsidRDefault="00DA11CE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6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DESCRIÇÃO</w:t>
      </w:r>
    </w:p>
    <w:p w14:paraId="7A750A26" w14:textId="77777777" w:rsidR="006C7580" w:rsidRDefault="006C7580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771352F4" w14:textId="77777777" w:rsidR="00330CBC" w:rsidRDefault="00330CBC" w:rsidP="004C2BA4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6.</w:t>
      </w:r>
      <w:r>
        <w:rPr>
          <w:rFonts w:ascii="Arial" w:hAnsi="Arial" w:cs="Arial"/>
          <w:b/>
          <w:sz w:val="22"/>
          <w:szCs w:val="22"/>
        </w:rPr>
        <w:t>1.</w:t>
      </w:r>
      <w:r w:rsidRPr="00433C9B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Identificação de aspectos ambientais e perigos à segurança e saúde ocupacional</w:t>
      </w:r>
    </w:p>
    <w:p w14:paraId="3B626449" w14:textId="77777777" w:rsidR="00F67A1C" w:rsidRDefault="00F67A1C" w:rsidP="004C2BA4">
      <w:pPr>
        <w:ind w:right="169"/>
        <w:jc w:val="both"/>
        <w:rPr>
          <w:rFonts w:ascii="Arial" w:hAnsi="Arial" w:cs="Arial"/>
          <w:b/>
          <w:sz w:val="22"/>
        </w:rPr>
      </w:pPr>
    </w:p>
    <w:p w14:paraId="48AE11EC" w14:textId="77777777" w:rsidR="004C2BA4" w:rsidRDefault="00DA11CE" w:rsidP="004C2BA4">
      <w:pPr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b/>
          <w:sz w:val="22"/>
        </w:rPr>
        <w:t>6.1</w:t>
      </w:r>
      <w:r w:rsidR="002721A4" w:rsidRPr="005F4296">
        <w:rPr>
          <w:rFonts w:ascii="Arial" w:hAnsi="Arial" w:cs="Arial"/>
          <w:b/>
          <w:sz w:val="22"/>
        </w:rPr>
        <w:t>.</w:t>
      </w:r>
      <w:r w:rsidR="00330CBC" w:rsidRPr="005F4296">
        <w:rPr>
          <w:rFonts w:ascii="Arial" w:hAnsi="Arial" w:cs="Arial"/>
          <w:b/>
          <w:sz w:val="22"/>
        </w:rPr>
        <w:t>1.</w:t>
      </w:r>
      <w:r w:rsidRPr="005F4296">
        <w:rPr>
          <w:rFonts w:ascii="Arial" w:hAnsi="Arial" w:cs="Arial"/>
          <w:sz w:val="22"/>
        </w:rPr>
        <w:t xml:space="preserve"> </w:t>
      </w:r>
      <w:r w:rsidR="002A058D" w:rsidRPr="005F4296">
        <w:rPr>
          <w:rFonts w:ascii="Arial" w:hAnsi="Arial" w:cs="Arial"/>
          <w:sz w:val="22"/>
        </w:rPr>
        <w:t xml:space="preserve">A identificação </w:t>
      </w:r>
      <w:r w:rsidR="005F4296" w:rsidRPr="005F4296">
        <w:rPr>
          <w:rFonts w:ascii="Arial" w:hAnsi="Arial" w:cs="Arial"/>
          <w:sz w:val="22"/>
        </w:rPr>
        <w:t>dos</w:t>
      </w:r>
      <w:r w:rsidR="002A058D" w:rsidRPr="005F4296">
        <w:rPr>
          <w:rFonts w:ascii="Arial" w:hAnsi="Arial" w:cs="Arial"/>
          <w:sz w:val="22"/>
        </w:rPr>
        <w:t xml:space="preserve"> aspectos ambientais e </w:t>
      </w:r>
      <w:r w:rsidR="005F4296" w:rsidRPr="005F4296">
        <w:rPr>
          <w:rFonts w:ascii="Arial" w:hAnsi="Arial" w:cs="Arial"/>
          <w:sz w:val="22"/>
        </w:rPr>
        <w:t xml:space="preserve">dos </w:t>
      </w:r>
      <w:r w:rsidR="002A058D" w:rsidRPr="005F4296">
        <w:rPr>
          <w:rFonts w:ascii="Arial" w:hAnsi="Arial" w:cs="Arial"/>
          <w:sz w:val="22"/>
        </w:rPr>
        <w:t xml:space="preserve">perigos à segurança e saúde ocupacional </w:t>
      </w:r>
      <w:r w:rsidR="005F4296" w:rsidRPr="005F4296">
        <w:rPr>
          <w:rFonts w:ascii="Arial" w:hAnsi="Arial" w:cs="Arial"/>
          <w:sz w:val="22"/>
        </w:rPr>
        <w:t>é realizada pel</w:t>
      </w:r>
      <w:r w:rsidR="004C2BA4">
        <w:rPr>
          <w:rFonts w:ascii="Arial" w:hAnsi="Arial" w:cs="Arial"/>
          <w:sz w:val="22"/>
        </w:rPr>
        <w:t xml:space="preserve">o </w:t>
      </w:r>
      <w:r w:rsidR="004C2BA4" w:rsidRPr="004C2BA4">
        <w:rPr>
          <w:rFonts w:ascii="Arial" w:hAnsi="Arial" w:cs="Arial"/>
          <w:b/>
          <w:sz w:val="22"/>
        </w:rPr>
        <w:t>Coordenador de Segurança, Saúde e Meio Ambiente</w:t>
      </w:r>
      <w:r w:rsidR="004C2BA4">
        <w:rPr>
          <w:rFonts w:ascii="Arial" w:hAnsi="Arial" w:cs="Arial"/>
          <w:sz w:val="22"/>
        </w:rPr>
        <w:t>, que deve orientar</w:t>
      </w:r>
      <w:r w:rsidR="005F4296" w:rsidRPr="005F4296">
        <w:rPr>
          <w:rFonts w:ascii="Arial" w:hAnsi="Arial" w:cs="Arial"/>
          <w:sz w:val="22"/>
        </w:rPr>
        <w:t xml:space="preserve"> colaboradores </w:t>
      </w:r>
      <w:r w:rsidR="004C2BA4">
        <w:rPr>
          <w:rFonts w:ascii="Arial" w:hAnsi="Arial" w:cs="Arial"/>
          <w:sz w:val="22"/>
        </w:rPr>
        <w:t>das</w:t>
      </w:r>
      <w:r w:rsidR="005F4296" w:rsidRPr="005F4296">
        <w:rPr>
          <w:rFonts w:ascii="Arial" w:hAnsi="Arial" w:cs="Arial"/>
          <w:sz w:val="22"/>
        </w:rPr>
        <w:t xml:space="preserve"> áreas da empresa para a formação de </w:t>
      </w:r>
      <w:r w:rsidR="002A058D" w:rsidRPr="005F4296">
        <w:rPr>
          <w:rFonts w:ascii="Arial" w:hAnsi="Arial" w:cs="Arial"/>
          <w:sz w:val="22"/>
        </w:rPr>
        <w:t xml:space="preserve">uma </w:t>
      </w:r>
      <w:r w:rsidR="00330CBC" w:rsidRPr="005F4296">
        <w:rPr>
          <w:rFonts w:ascii="Arial" w:hAnsi="Arial" w:cs="Arial"/>
          <w:b/>
          <w:sz w:val="22"/>
        </w:rPr>
        <w:t>E</w:t>
      </w:r>
      <w:r w:rsidR="002A058D" w:rsidRPr="005F4296">
        <w:rPr>
          <w:rFonts w:ascii="Arial" w:hAnsi="Arial" w:cs="Arial"/>
          <w:b/>
          <w:sz w:val="22"/>
        </w:rPr>
        <w:t xml:space="preserve">quipe de </w:t>
      </w:r>
      <w:r w:rsidR="00330CBC" w:rsidRPr="005F4296">
        <w:rPr>
          <w:rFonts w:ascii="Arial" w:hAnsi="Arial" w:cs="Arial"/>
          <w:b/>
          <w:sz w:val="22"/>
        </w:rPr>
        <w:t>T</w:t>
      </w:r>
      <w:r w:rsidR="002A058D" w:rsidRPr="005F4296">
        <w:rPr>
          <w:rFonts w:ascii="Arial" w:hAnsi="Arial" w:cs="Arial"/>
          <w:b/>
          <w:sz w:val="22"/>
        </w:rPr>
        <w:t>rabalho</w:t>
      </w:r>
      <w:r w:rsidR="002A058D" w:rsidRPr="005F4296">
        <w:rPr>
          <w:rFonts w:ascii="Arial" w:hAnsi="Arial" w:cs="Arial"/>
          <w:sz w:val="22"/>
        </w:rPr>
        <w:t xml:space="preserve"> </w:t>
      </w:r>
      <w:r w:rsidR="007F25B6" w:rsidRPr="005F4296">
        <w:rPr>
          <w:rFonts w:ascii="Arial" w:hAnsi="Arial" w:cs="Arial"/>
          <w:sz w:val="22"/>
        </w:rPr>
        <w:t>multidisciplinar</w:t>
      </w:r>
      <w:r w:rsidR="005F4296" w:rsidRPr="005F4296">
        <w:rPr>
          <w:rFonts w:ascii="Arial" w:hAnsi="Arial" w:cs="Arial"/>
          <w:sz w:val="22"/>
        </w:rPr>
        <w:t xml:space="preserve">. É recomendável que a </w:t>
      </w:r>
      <w:r w:rsidR="005F4296" w:rsidRPr="005F4296">
        <w:rPr>
          <w:rFonts w:ascii="Arial" w:hAnsi="Arial" w:cs="Arial"/>
          <w:b/>
          <w:sz w:val="22"/>
        </w:rPr>
        <w:t xml:space="preserve">Equipe de Trabalho </w:t>
      </w:r>
      <w:r w:rsidR="005F4296" w:rsidRPr="005F4296">
        <w:rPr>
          <w:rFonts w:ascii="Arial" w:hAnsi="Arial" w:cs="Arial"/>
          <w:sz w:val="22"/>
        </w:rPr>
        <w:t xml:space="preserve">conte sempre com pelo menos um </w:t>
      </w:r>
      <w:r w:rsidR="005F4296" w:rsidRPr="005F4296">
        <w:rPr>
          <w:rFonts w:ascii="Arial" w:hAnsi="Arial" w:cs="Arial"/>
          <w:b/>
          <w:sz w:val="22"/>
        </w:rPr>
        <w:t>representante d</w:t>
      </w:r>
      <w:r w:rsidR="004C2BA4">
        <w:rPr>
          <w:rFonts w:ascii="Arial" w:hAnsi="Arial" w:cs="Arial"/>
          <w:b/>
          <w:sz w:val="22"/>
        </w:rPr>
        <w:t>e cada</w:t>
      </w:r>
      <w:r w:rsidR="005F4296" w:rsidRPr="005F4296">
        <w:rPr>
          <w:rFonts w:ascii="Arial" w:hAnsi="Arial" w:cs="Arial"/>
          <w:b/>
          <w:sz w:val="22"/>
        </w:rPr>
        <w:t xml:space="preserve"> área e/ou processo</w:t>
      </w:r>
      <w:r w:rsidR="005F4296" w:rsidRPr="005F4296">
        <w:rPr>
          <w:rFonts w:ascii="Arial" w:hAnsi="Arial" w:cs="Arial"/>
          <w:sz w:val="22"/>
        </w:rPr>
        <w:t xml:space="preserve"> avaliado.</w:t>
      </w:r>
    </w:p>
    <w:p w14:paraId="58F25690" w14:textId="77777777" w:rsidR="004C2BA4" w:rsidRDefault="004C2BA4" w:rsidP="004C2BA4">
      <w:pPr>
        <w:ind w:right="169"/>
        <w:jc w:val="both"/>
        <w:rPr>
          <w:rFonts w:ascii="Arial" w:hAnsi="Arial" w:cs="Arial"/>
          <w:sz w:val="22"/>
        </w:rPr>
      </w:pPr>
    </w:p>
    <w:p w14:paraId="63EFA542" w14:textId="77777777" w:rsidR="00673706" w:rsidRDefault="00DA11CE" w:rsidP="004C2BA4">
      <w:pPr>
        <w:ind w:right="169"/>
        <w:jc w:val="both"/>
        <w:rPr>
          <w:rFonts w:ascii="Arial" w:hAnsi="Arial" w:cs="Arial"/>
          <w:sz w:val="22"/>
          <w:szCs w:val="22"/>
        </w:rPr>
      </w:pPr>
      <w:r w:rsidRPr="00143B5C">
        <w:rPr>
          <w:rFonts w:ascii="Arial" w:hAnsi="Arial" w:cs="Arial"/>
          <w:b/>
          <w:sz w:val="22"/>
          <w:szCs w:val="22"/>
        </w:rPr>
        <w:t>6.1</w:t>
      </w:r>
      <w:r w:rsidR="00C613AB" w:rsidRPr="00143B5C">
        <w:rPr>
          <w:rFonts w:ascii="Arial" w:hAnsi="Arial" w:cs="Arial"/>
          <w:b/>
          <w:sz w:val="22"/>
          <w:szCs w:val="22"/>
        </w:rPr>
        <w:t>.1</w:t>
      </w:r>
      <w:r w:rsidR="002721A4" w:rsidRPr="00143B5C">
        <w:rPr>
          <w:rFonts w:ascii="Arial" w:hAnsi="Arial" w:cs="Arial"/>
          <w:b/>
          <w:sz w:val="22"/>
          <w:szCs w:val="22"/>
        </w:rPr>
        <w:t>.</w:t>
      </w:r>
      <w:r w:rsidR="00330CBC">
        <w:rPr>
          <w:rFonts w:ascii="Arial" w:hAnsi="Arial" w:cs="Arial"/>
          <w:b/>
          <w:sz w:val="22"/>
          <w:szCs w:val="22"/>
        </w:rPr>
        <w:t xml:space="preserve">1. </w:t>
      </w:r>
      <w:r w:rsidR="00143B5C" w:rsidRPr="00143B5C">
        <w:rPr>
          <w:rFonts w:ascii="Arial" w:hAnsi="Arial" w:cs="Arial"/>
          <w:sz w:val="22"/>
          <w:szCs w:val="22"/>
        </w:rPr>
        <w:t xml:space="preserve">A </w:t>
      </w:r>
      <w:r w:rsidR="00996897" w:rsidRPr="00143B5C">
        <w:rPr>
          <w:rFonts w:ascii="Arial" w:hAnsi="Arial" w:cs="Arial"/>
          <w:sz w:val="22"/>
          <w:szCs w:val="22"/>
        </w:rPr>
        <w:t xml:space="preserve">identificação de aspectos </w:t>
      </w:r>
      <w:r w:rsidR="00143B5C" w:rsidRPr="00143B5C">
        <w:rPr>
          <w:rFonts w:ascii="Arial" w:hAnsi="Arial" w:cs="Arial"/>
          <w:sz w:val="22"/>
          <w:szCs w:val="22"/>
        </w:rPr>
        <w:t xml:space="preserve">ambientais </w:t>
      </w:r>
      <w:r w:rsidR="00996897" w:rsidRPr="00143B5C">
        <w:rPr>
          <w:rFonts w:ascii="Arial" w:hAnsi="Arial" w:cs="Arial"/>
          <w:sz w:val="22"/>
          <w:szCs w:val="22"/>
        </w:rPr>
        <w:t xml:space="preserve">e perigos </w:t>
      </w:r>
      <w:r w:rsidR="00143B5C" w:rsidRPr="00143B5C">
        <w:rPr>
          <w:rFonts w:ascii="Arial" w:hAnsi="Arial" w:cs="Arial"/>
          <w:sz w:val="22"/>
          <w:szCs w:val="22"/>
        </w:rPr>
        <w:t xml:space="preserve">à segurança e saúde ocupacional </w:t>
      </w:r>
      <w:r w:rsidR="00185240" w:rsidRPr="00143B5C">
        <w:rPr>
          <w:rFonts w:ascii="Arial" w:hAnsi="Arial" w:cs="Arial"/>
          <w:sz w:val="22"/>
          <w:szCs w:val="22"/>
        </w:rPr>
        <w:t>deve incluir</w:t>
      </w:r>
      <w:r w:rsidR="00462EA8" w:rsidRPr="00143B5C">
        <w:rPr>
          <w:rFonts w:ascii="Arial" w:hAnsi="Arial" w:cs="Arial"/>
          <w:sz w:val="22"/>
          <w:szCs w:val="22"/>
        </w:rPr>
        <w:t xml:space="preserve"> uma análise preliminar</w:t>
      </w:r>
      <w:r w:rsidR="00185240" w:rsidRPr="00143B5C">
        <w:rPr>
          <w:rFonts w:ascii="Arial" w:hAnsi="Arial" w:cs="Arial"/>
          <w:sz w:val="22"/>
          <w:szCs w:val="22"/>
        </w:rPr>
        <w:t>:</w:t>
      </w:r>
    </w:p>
    <w:p w14:paraId="7BA3B1BC" w14:textId="77777777" w:rsidR="00CE2169" w:rsidRPr="004C2BA4" w:rsidRDefault="00CE2169" w:rsidP="004C2BA4">
      <w:pPr>
        <w:ind w:right="169"/>
        <w:jc w:val="both"/>
        <w:rPr>
          <w:rFonts w:ascii="Arial" w:hAnsi="Arial" w:cs="Arial"/>
          <w:sz w:val="22"/>
        </w:rPr>
      </w:pPr>
    </w:p>
    <w:p w14:paraId="51E6748E" w14:textId="77777777" w:rsidR="005F4296" w:rsidRDefault="00462EA8" w:rsidP="00C47317">
      <w:pPr>
        <w:pStyle w:val="PargrafodaLista"/>
        <w:numPr>
          <w:ilvl w:val="0"/>
          <w:numId w:val="34"/>
        </w:numPr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lastRenderedPageBreak/>
        <w:t>d</w:t>
      </w:r>
      <w:r w:rsidR="00185240" w:rsidRPr="005F4296">
        <w:rPr>
          <w:rFonts w:ascii="Arial" w:hAnsi="Arial" w:cs="Arial"/>
          <w:sz w:val="22"/>
        </w:rPr>
        <w:t>as a</w:t>
      </w:r>
      <w:r w:rsidR="00DA11CE" w:rsidRPr="005F4296">
        <w:rPr>
          <w:rFonts w:ascii="Arial" w:hAnsi="Arial" w:cs="Arial"/>
          <w:sz w:val="22"/>
        </w:rPr>
        <w:t xml:space="preserve">tividades </w:t>
      </w:r>
      <w:r w:rsidR="00996897" w:rsidRPr="005F4296">
        <w:rPr>
          <w:rFonts w:ascii="Arial" w:hAnsi="Arial" w:cs="Arial"/>
          <w:sz w:val="22"/>
        </w:rPr>
        <w:t xml:space="preserve">rotineiras e não rotineiras </w:t>
      </w:r>
      <w:r w:rsidR="00DA11CE" w:rsidRPr="005F4296">
        <w:rPr>
          <w:rFonts w:ascii="Arial" w:hAnsi="Arial" w:cs="Arial"/>
          <w:sz w:val="22"/>
        </w:rPr>
        <w:t>de todas as pessoas que tenham acesso ao local de trabalho (incluindo terceirizados e visitantes)</w:t>
      </w:r>
      <w:r w:rsidR="005F4296">
        <w:rPr>
          <w:rFonts w:ascii="Arial" w:hAnsi="Arial" w:cs="Arial"/>
          <w:sz w:val="22"/>
        </w:rPr>
        <w:t>;</w:t>
      </w:r>
    </w:p>
    <w:p w14:paraId="11123DC9" w14:textId="77777777" w:rsidR="005F4296" w:rsidRDefault="005F4296" w:rsidP="00C47317">
      <w:pPr>
        <w:pStyle w:val="PargrafodaLista"/>
        <w:ind w:right="169"/>
        <w:jc w:val="both"/>
        <w:rPr>
          <w:rFonts w:ascii="Arial" w:hAnsi="Arial" w:cs="Arial"/>
          <w:sz w:val="22"/>
        </w:rPr>
      </w:pPr>
    </w:p>
    <w:p w14:paraId="03D90577" w14:textId="77777777" w:rsidR="005F4296" w:rsidRPr="005F4296" w:rsidRDefault="005F4296" w:rsidP="00C47317">
      <w:pPr>
        <w:pStyle w:val="PargrafodaLista"/>
        <w:numPr>
          <w:ilvl w:val="0"/>
          <w:numId w:val="34"/>
        </w:numPr>
        <w:ind w:right="169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dos requisitos legais e outros subscritos aplicáveis;</w:t>
      </w:r>
    </w:p>
    <w:p w14:paraId="37B3579C" w14:textId="77777777" w:rsidR="00AC2B0A" w:rsidRPr="00143B5C" w:rsidRDefault="00AC2B0A" w:rsidP="00C47317">
      <w:pPr>
        <w:pStyle w:val="PargrafodaLista"/>
        <w:ind w:right="169"/>
        <w:jc w:val="both"/>
        <w:rPr>
          <w:rFonts w:ascii="Arial" w:hAnsi="Arial" w:cs="Arial"/>
          <w:sz w:val="22"/>
        </w:rPr>
      </w:pPr>
    </w:p>
    <w:p w14:paraId="7634CA0B" w14:textId="632705F5" w:rsidR="00AC2B0A" w:rsidRPr="005F4296" w:rsidRDefault="00462EA8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 xml:space="preserve">de </w:t>
      </w:r>
      <w:r w:rsidR="00185240" w:rsidRPr="005F4296">
        <w:rPr>
          <w:rFonts w:ascii="Arial" w:hAnsi="Arial" w:cs="Arial"/>
          <w:sz w:val="22"/>
        </w:rPr>
        <w:t>todos os a</w:t>
      </w:r>
      <w:r w:rsidR="00DA11CE" w:rsidRPr="005F4296">
        <w:rPr>
          <w:rFonts w:ascii="Arial" w:hAnsi="Arial" w:cs="Arial"/>
          <w:sz w:val="22"/>
        </w:rPr>
        <w:t xml:space="preserve">spectos </w:t>
      </w:r>
      <w:r w:rsidR="005F4296">
        <w:rPr>
          <w:rFonts w:ascii="Arial" w:hAnsi="Arial" w:cs="Arial"/>
          <w:sz w:val="22"/>
        </w:rPr>
        <w:t xml:space="preserve">ambientais </w:t>
      </w:r>
      <w:r w:rsidR="00730DFF" w:rsidRPr="005F4296">
        <w:rPr>
          <w:rFonts w:ascii="Arial" w:hAnsi="Arial" w:cs="Arial"/>
          <w:sz w:val="22"/>
        </w:rPr>
        <w:t>e condições perigosas</w:t>
      </w:r>
      <w:r w:rsidR="00606B08" w:rsidRPr="005F4296">
        <w:rPr>
          <w:rFonts w:ascii="Arial" w:hAnsi="Arial" w:cs="Arial"/>
          <w:sz w:val="22"/>
        </w:rPr>
        <w:t xml:space="preserve"> </w:t>
      </w:r>
      <w:r w:rsidR="00DA11CE" w:rsidRPr="005F4296">
        <w:rPr>
          <w:rFonts w:ascii="Arial" w:hAnsi="Arial" w:cs="Arial"/>
          <w:sz w:val="22"/>
        </w:rPr>
        <w:t>de origem externa</w:t>
      </w:r>
      <w:r w:rsidR="00F30330" w:rsidRPr="005F4296">
        <w:rPr>
          <w:rFonts w:ascii="Arial" w:hAnsi="Arial" w:cs="Arial"/>
          <w:sz w:val="22"/>
        </w:rPr>
        <w:t xml:space="preserve"> identificados</w:t>
      </w:r>
      <w:r w:rsidR="00DA11CE" w:rsidRPr="005F4296">
        <w:rPr>
          <w:rFonts w:ascii="Arial" w:hAnsi="Arial" w:cs="Arial"/>
          <w:sz w:val="22"/>
        </w:rPr>
        <w:t>, capazes de afetar adversamente o meio ambiente</w:t>
      </w:r>
      <w:r w:rsidR="00F30330" w:rsidRPr="005F4296">
        <w:rPr>
          <w:rFonts w:ascii="Arial" w:hAnsi="Arial" w:cs="Arial"/>
          <w:sz w:val="22"/>
        </w:rPr>
        <w:t>,</w:t>
      </w:r>
      <w:r w:rsidR="00606B08" w:rsidRPr="005F4296">
        <w:rPr>
          <w:rFonts w:ascii="Arial" w:hAnsi="Arial" w:cs="Arial"/>
          <w:sz w:val="22"/>
        </w:rPr>
        <w:t xml:space="preserve"> a saúde e a segurança das pessoas </w:t>
      </w:r>
      <w:r w:rsidR="00B66443" w:rsidRPr="005F4296">
        <w:rPr>
          <w:rFonts w:ascii="Arial" w:hAnsi="Arial" w:cs="Arial"/>
          <w:sz w:val="22"/>
        </w:rPr>
        <w:t xml:space="preserve">sob controle da </w:t>
      </w:r>
      <w:r w:rsidR="00BC3324">
        <w:rPr>
          <w:rFonts w:ascii="Arial" w:hAnsi="Arial" w:cs="Arial"/>
          <w:b/>
          <w:snapToGrid w:val="0"/>
          <w:sz w:val="22"/>
        </w:rPr>
        <w:t>XXXXXXXXX</w:t>
      </w:r>
      <w:r w:rsidR="00EE6A66" w:rsidRPr="005F4296">
        <w:rPr>
          <w:rFonts w:ascii="Arial" w:hAnsi="Arial" w:cs="Arial"/>
          <w:sz w:val="22"/>
        </w:rPr>
        <w:t xml:space="preserve"> </w:t>
      </w:r>
      <w:r w:rsidR="00B66443" w:rsidRPr="005F4296">
        <w:rPr>
          <w:rFonts w:ascii="Arial" w:hAnsi="Arial" w:cs="Arial"/>
          <w:sz w:val="22"/>
        </w:rPr>
        <w:t>no local do trabalho e</w:t>
      </w:r>
      <w:r w:rsidR="00F30330" w:rsidRPr="005F4296">
        <w:rPr>
          <w:rFonts w:ascii="Arial" w:hAnsi="Arial" w:cs="Arial"/>
          <w:sz w:val="22"/>
        </w:rPr>
        <w:t xml:space="preserve"> mesmo que indiretamente</w:t>
      </w:r>
      <w:r w:rsidR="00DA11CE" w:rsidRPr="005F4296">
        <w:rPr>
          <w:rFonts w:ascii="Arial" w:hAnsi="Arial" w:cs="Arial"/>
          <w:sz w:val="22"/>
        </w:rPr>
        <w:t>;</w:t>
      </w:r>
    </w:p>
    <w:p w14:paraId="6238080C" w14:textId="77777777" w:rsidR="00AC2B0A" w:rsidRPr="00143B5C" w:rsidRDefault="00AC2B0A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1A999E89" w14:textId="77777777" w:rsidR="00D86F75" w:rsidRPr="005F4296" w:rsidRDefault="00462EA8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9F7454" w:rsidRPr="005F4296">
        <w:rPr>
          <w:rFonts w:ascii="Arial" w:hAnsi="Arial" w:cs="Arial"/>
          <w:sz w:val="22"/>
        </w:rPr>
        <w:t>a</w:t>
      </w:r>
      <w:r w:rsidR="00A76E77" w:rsidRPr="005F4296">
        <w:rPr>
          <w:rFonts w:ascii="Arial" w:hAnsi="Arial" w:cs="Arial"/>
          <w:sz w:val="22"/>
        </w:rPr>
        <w:t xml:space="preserve"> </w:t>
      </w:r>
      <w:proofErr w:type="spellStart"/>
      <w:r w:rsidR="00330CBC" w:rsidRPr="005F4296">
        <w:rPr>
          <w:rFonts w:ascii="Arial" w:hAnsi="Arial" w:cs="Arial"/>
          <w:sz w:val="22"/>
        </w:rPr>
        <w:t>i</w:t>
      </w:r>
      <w:r w:rsidR="00DA11CE" w:rsidRPr="005F4296">
        <w:rPr>
          <w:rFonts w:ascii="Arial" w:hAnsi="Arial" w:cs="Arial"/>
          <w:sz w:val="22"/>
        </w:rPr>
        <w:t>nfra-estrutura</w:t>
      </w:r>
      <w:proofErr w:type="spellEnd"/>
      <w:r w:rsidR="005F6704" w:rsidRPr="005F4296">
        <w:rPr>
          <w:rFonts w:ascii="Arial" w:hAnsi="Arial" w:cs="Arial"/>
          <w:sz w:val="22"/>
        </w:rPr>
        <w:t xml:space="preserve"> existente</w:t>
      </w:r>
      <w:r w:rsidR="00DA11CE" w:rsidRPr="005F4296">
        <w:rPr>
          <w:rFonts w:ascii="Arial" w:hAnsi="Arial" w:cs="Arial"/>
          <w:sz w:val="22"/>
        </w:rPr>
        <w:t xml:space="preserve">, equipamentos e materiais </w:t>
      </w:r>
      <w:r w:rsidR="00A76E77" w:rsidRPr="005F4296">
        <w:rPr>
          <w:rFonts w:ascii="Arial" w:hAnsi="Arial" w:cs="Arial"/>
          <w:sz w:val="22"/>
        </w:rPr>
        <w:t>utilizados e consumidos</w:t>
      </w:r>
      <w:r w:rsidR="00DA11CE" w:rsidRPr="005F4296">
        <w:rPr>
          <w:rFonts w:ascii="Arial" w:hAnsi="Arial" w:cs="Arial"/>
          <w:sz w:val="22"/>
        </w:rPr>
        <w:t xml:space="preserve">, fornecidos pela </w:t>
      </w:r>
      <w:r w:rsidR="005F1F97" w:rsidRPr="005F4296">
        <w:rPr>
          <w:rFonts w:ascii="Arial" w:hAnsi="Arial" w:cs="Arial"/>
          <w:sz w:val="22"/>
        </w:rPr>
        <w:t>empresa</w:t>
      </w:r>
      <w:r w:rsidR="00DA11CE" w:rsidRPr="005F4296">
        <w:rPr>
          <w:rFonts w:ascii="Arial" w:hAnsi="Arial" w:cs="Arial"/>
          <w:sz w:val="22"/>
        </w:rPr>
        <w:t xml:space="preserve"> ou por </w:t>
      </w:r>
      <w:r w:rsidR="005F6704" w:rsidRPr="005F4296">
        <w:rPr>
          <w:rFonts w:ascii="Arial" w:hAnsi="Arial" w:cs="Arial"/>
          <w:sz w:val="22"/>
        </w:rPr>
        <w:t>terceiros</w:t>
      </w:r>
      <w:r w:rsidR="00BC58E8" w:rsidRPr="005F4296">
        <w:rPr>
          <w:rFonts w:ascii="Arial" w:hAnsi="Arial" w:cs="Arial"/>
          <w:sz w:val="22"/>
        </w:rPr>
        <w:t xml:space="preserve"> e que estejam envolvidos no escopo do </w:t>
      </w:r>
      <w:r w:rsidR="00CC6B8E" w:rsidRPr="005F4296">
        <w:rPr>
          <w:rFonts w:ascii="Arial" w:hAnsi="Arial" w:cs="Arial"/>
          <w:b/>
          <w:sz w:val="22"/>
        </w:rPr>
        <w:t>Sistema Inte</w:t>
      </w:r>
      <w:r w:rsidR="00827C85" w:rsidRPr="005F4296">
        <w:rPr>
          <w:rFonts w:ascii="Arial" w:hAnsi="Arial" w:cs="Arial"/>
          <w:b/>
          <w:sz w:val="22"/>
        </w:rPr>
        <w:t>gr</w:t>
      </w:r>
      <w:r w:rsidR="00CC6B8E" w:rsidRPr="005F4296">
        <w:rPr>
          <w:rFonts w:ascii="Arial" w:hAnsi="Arial" w:cs="Arial"/>
          <w:b/>
          <w:sz w:val="22"/>
        </w:rPr>
        <w:t>ado de Gestão</w:t>
      </w:r>
      <w:r w:rsidR="00DA11CE" w:rsidRPr="005F4296">
        <w:rPr>
          <w:rFonts w:ascii="Arial" w:hAnsi="Arial" w:cs="Arial"/>
          <w:sz w:val="22"/>
        </w:rPr>
        <w:t>;</w:t>
      </w:r>
    </w:p>
    <w:p w14:paraId="1263B002" w14:textId="77777777" w:rsidR="0033464F" w:rsidRPr="00143B5C" w:rsidRDefault="0033464F" w:rsidP="00C47317">
      <w:pPr>
        <w:pStyle w:val="PargrafodaLista"/>
        <w:ind w:right="169"/>
        <w:rPr>
          <w:rFonts w:ascii="Arial" w:hAnsi="Arial" w:cs="Arial"/>
          <w:sz w:val="22"/>
        </w:rPr>
      </w:pPr>
    </w:p>
    <w:p w14:paraId="15640616" w14:textId="77777777" w:rsidR="0033464F" w:rsidRPr="005F4296" w:rsidRDefault="00330CBC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33464F" w:rsidRPr="005F4296">
        <w:rPr>
          <w:rFonts w:ascii="Arial" w:hAnsi="Arial" w:cs="Arial"/>
          <w:sz w:val="22"/>
        </w:rPr>
        <w:t>o comportamento humano, capacidades e outros fatores humanos</w:t>
      </w:r>
      <w:r w:rsidR="00606B08" w:rsidRPr="005F4296">
        <w:rPr>
          <w:rFonts w:ascii="Arial" w:hAnsi="Arial" w:cs="Arial"/>
          <w:sz w:val="22"/>
        </w:rPr>
        <w:t>;</w:t>
      </w:r>
    </w:p>
    <w:p w14:paraId="394A26CD" w14:textId="77777777" w:rsidR="00714CF1" w:rsidRPr="00143B5C" w:rsidRDefault="00714CF1" w:rsidP="00C47317">
      <w:pPr>
        <w:pStyle w:val="PargrafodaLista"/>
        <w:ind w:right="169"/>
        <w:rPr>
          <w:rFonts w:ascii="Arial" w:hAnsi="Arial" w:cs="Arial"/>
          <w:sz w:val="22"/>
        </w:rPr>
      </w:pPr>
    </w:p>
    <w:p w14:paraId="6CBF51C6" w14:textId="77777777" w:rsidR="0004085E" w:rsidRPr="005F4296" w:rsidRDefault="00330CBC" w:rsidP="00C47317">
      <w:pPr>
        <w:pStyle w:val="PargrafodaLista"/>
        <w:numPr>
          <w:ilvl w:val="0"/>
          <w:numId w:val="34"/>
        </w:numPr>
        <w:spacing w:after="24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730DFF" w:rsidRPr="005F4296">
        <w:rPr>
          <w:rFonts w:ascii="Arial" w:hAnsi="Arial" w:cs="Arial"/>
          <w:sz w:val="22"/>
        </w:rPr>
        <w:t>as condições perigosas</w:t>
      </w:r>
      <w:r w:rsidR="00714CF1" w:rsidRPr="005F4296">
        <w:rPr>
          <w:rFonts w:ascii="Arial" w:hAnsi="Arial" w:cs="Arial"/>
          <w:sz w:val="22"/>
        </w:rPr>
        <w:t xml:space="preserve"> criad</w:t>
      </w:r>
      <w:r w:rsidRPr="005F4296">
        <w:rPr>
          <w:rFonts w:ascii="Arial" w:hAnsi="Arial" w:cs="Arial"/>
          <w:sz w:val="22"/>
        </w:rPr>
        <w:t>a</w:t>
      </w:r>
      <w:r w:rsidR="00714CF1" w:rsidRPr="005F4296">
        <w:rPr>
          <w:rFonts w:ascii="Arial" w:hAnsi="Arial" w:cs="Arial"/>
          <w:sz w:val="22"/>
        </w:rPr>
        <w:t xml:space="preserve">s ao redor do local </w:t>
      </w:r>
      <w:r w:rsidR="00DE3A8E" w:rsidRPr="005F4296">
        <w:rPr>
          <w:rFonts w:ascii="Arial" w:hAnsi="Arial" w:cs="Arial"/>
          <w:sz w:val="22"/>
        </w:rPr>
        <w:t xml:space="preserve">de trabalho por atividades relacionadas ao trabalho sob controle </w:t>
      </w:r>
      <w:r w:rsidR="00710AFA" w:rsidRPr="005F4296">
        <w:rPr>
          <w:rFonts w:ascii="Arial" w:hAnsi="Arial" w:cs="Arial"/>
          <w:sz w:val="22"/>
        </w:rPr>
        <w:t>da organização;</w:t>
      </w:r>
      <w:r w:rsidR="00714CF1" w:rsidRPr="005F4296">
        <w:rPr>
          <w:rFonts w:ascii="Arial" w:hAnsi="Arial" w:cs="Arial"/>
          <w:sz w:val="22"/>
        </w:rPr>
        <w:t xml:space="preserve"> </w:t>
      </w:r>
    </w:p>
    <w:p w14:paraId="02B107D4" w14:textId="77777777" w:rsidR="0004085E" w:rsidRPr="00143B5C" w:rsidRDefault="0004085E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5C85FCE5" w14:textId="15CBEA78" w:rsidR="00330CBC" w:rsidRPr="005F4296" w:rsidRDefault="009F7454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das m</w:t>
      </w:r>
      <w:r w:rsidR="00DA11CE" w:rsidRPr="005F4296">
        <w:rPr>
          <w:rFonts w:ascii="Arial" w:hAnsi="Arial" w:cs="Arial"/>
          <w:sz w:val="22"/>
        </w:rPr>
        <w:t>udanças ou prop</w:t>
      </w:r>
      <w:r w:rsidRPr="005F4296">
        <w:rPr>
          <w:rFonts w:ascii="Arial" w:hAnsi="Arial" w:cs="Arial"/>
          <w:sz w:val="22"/>
        </w:rPr>
        <w:t xml:space="preserve">ostas de mudança na </w:t>
      </w:r>
      <w:r w:rsidR="00BC3324">
        <w:rPr>
          <w:rFonts w:ascii="Arial" w:hAnsi="Arial" w:cs="Arial"/>
          <w:b/>
          <w:snapToGrid w:val="0"/>
          <w:sz w:val="22"/>
        </w:rPr>
        <w:t>XXXXXXXXXX</w:t>
      </w:r>
      <w:r w:rsidR="00EE6A66" w:rsidRPr="005F4296">
        <w:rPr>
          <w:rFonts w:ascii="Arial" w:hAnsi="Arial" w:cs="Arial"/>
          <w:sz w:val="22"/>
        </w:rPr>
        <w:t xml:space="preserve"> </w:t>
      </w:r>
      <w:r w:rsidRPr="005F4296">
        <w:rPr>
          <w:rFonts w:ascii="Arial" w:hAnsi="Arial" w:cs="Arial"/>
          <w:sz w:val="22"/>
        </w:rPr>
        <w:t>ou em seus processos,</w:t>
      </w:r>
      <w:r w:rsidR="00DA11CE" w:rsidRPr="005F4296">
        <w:rPr>
          <w:rFonts w:ascii="Arial" w:hAnsi="Arial" w:cs="Arial"/>
          <w:sz w:val="22"/>
        </w:rPr>
        <w:t xml:space="preserve"> atividades</w:t>
      </w:r>
      <w:r w:rsidR="004C2BA4">
        <w:rPr>
          <w:rFonts w:ascii="Arial" w:hAnsi="Arial" w:cs="Arial"/>
          <w:sz w:val="22"/>
        </w:rPr>
        <w:t xml:space="preserve"> ou</w:t>
      </w:r>
      <w:r w:rsidRPr="005F4296">
        <w:rPr>
          <w:rFonts w:ascii="Arial" w:hAnsi="Arial" w:cs="Arial"/>
          <w:sz w:val="22"/>
        </w:rPr>
        <w:t xml:space="preserve"> serviços que </w:t>
      </w:r>
      <w:r w:rsidR="00AC70C5">
        <w:rPr>
          <w:rFonts w:ascii="Arial" w:hAnsi="Arial" w:cs="Arial"/>
          <w:sz w:val="22"/>
        </w:rPr>
        <w:t>tenham potencial para</w:t>
      </w:r>
      <w:r w:rsidRPr="005F4296">
        <w:rPr>
          <w:rFonts w:ascii="Arial" w:hAnsi="Arial" w:cs="Arial"/>
          <w:sz w:val="22"/>
        </w:rPr>
        <w:t xml:space="preserve"> afetar </w:t>
      </w:r>
      <w:r w:rsidR="00420230" w:rsidRPr="005F4296">
        <w:rPr>
          <w:rFonts w:ascii="Arial" w:hAnsi="Arial" w:cs="Arial"/>
          <w:sz w:val="22"/>
        </w:rPr>
        <w:t>a inte</w:t>
      </w:r>
      <w:r w:rsidR="00827C85" w:rsidRPr="005F4296">
        <w:rPr>
          <w:rFonts w:ascii="Arial" w:hAnsi="Arial" w:cs="Arial"/>
          <w:sz w:val="22"/>
        </w:rPr>
        <w:t>gr</w:t>
      </w:r>
      <w:r w:rsidR="00420230" w:rsidRPr="005F4296">
        <w:rPr>
          <w:rFonts w:ascii="Arial" w:hAnsi="Arial" w:cs="Arial"/>
          <w:sz w:val="22"/>
        </w:rPr>
        <w:t xml:space="preserve">idade do </w:t>
      </w:r>
      <w:r w:rsidR="00CC6B8E" w:rsidRPr="005F4296">
        <w:rPr>
          <w:rFonts w:ascii="Arial" w:hAnsi="Arial" w:cs="Arial"/>
          <w:b/>
          <w:sz w:val="22"/>
        </w:rPr>
        <w:t>Sistema Inte</w:t>
      </w:r>
      <w:r w:rsidR="00827C85" w:rsidRPr="005F4296">
        <w:rPr>
          <w:rFonts w:ascii="Arial" w:hAnsi="Arial" w:cs="Arial"/>
          <w:b/>
          <w:sz w:val="22"/>
        </w:rPr>
        <w:t>gr</w:t>
      </w:r>
      <w:r w:rsidR="00CC6B8E" w:rsidRPr="005F4296">
        <w:rPr>
          <w:rFonts w:ascii="Arial" w:hAnsi="Arial" w:cs="Arial"/>
          <w:b/>
          <w:sz w:val="22"/>
        </w:rPr>
        <w:t>ado de Gestão</w:t>
      </w:r>
      <w:r w:rsidR="00CC6B8E" w:rsidRPr="005F4296">
        <w:rPr>
          <w:rFonts w:ascii="Arial" w:hAnsi="Arial" w:cs="Arial"/>
          <w:sz w:val="22"/>
        </w:rPr>
        <w:t xml:space="preserve"> </w:t>
      </w:r>
      <w:r w:rsidR="00420230" w:rsidRPr="005F4296">
        <w:rPr>
          <w:rFonts w:ascii="Arial" w:hAnsi="Arial" w:cs="Arial"/>
          <w:sz w:val="22"/>
        </w:rPr>
        <w:t>ou causar poluição</w:t>
      </w:r>
      <w:r w:rsidR="00DA11CE" w:rsidRPr="005F4296">
        <w:rPr>
          <w:rFonts w:ascii="Arial" w:hAnsi="Arial" w:cs="Arial"/>
          <w:sz w:val="22"/>
        </w:rPr>
        <w:t>;</w:t>
      </w:r>
    </w:p>
    <w:p w14:paraId="1B43D5D5" w14:textId="77777777" w:rsidR="00330CBC" w:rsidRPr="00330CBC" w:rsidRDefault="00330CBC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146F016E" w14:textId="77777777" w:rsidR="00D86F75" w:rsidRPr="005F4296" w:rsidRDefault="00D94586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 xml:space="preserve">das mudanças ou propostas de mudança no </w:t>
      </w:r>
      <w:r w:rsidR="00CC6B8E" w:rsidRPr="005F4296">
        <w:rPr>
          <w:rFonts w:ascii="Arial" w:hAnsi="Arial" w:cs="Arial"/>
          <w:b/>
          <w:sz w:val="22"/>
        </w:rPr>
        <w:t>Sistema Inte</w:t>
      </w:r>
      <w:r w:rsidR="00827C85" w:rsidRPr="005F4296">
        <w:rPr>
          <w:rFonts w:ascii="Arial" w:hAnsi="Arial" w:cs="Arial"/>
          <w:b/>
          <w:sz w:val="22"/>
        </w:rPr>
        <w:t>gr</w:t>
      </w:r>
      <w:r w:rsidR="00CC6B8E" w:rsidRPr="005F4296">
        <w:rPr>
          <w:rFonts w:ascii="Arial" w:hAnsi="Arial" w:cs="Arial"/>
          <w:b/>
          <w:sz w:val="22"/>
        </w:rPr>
        <w:t>ado de Gestão</w:t>
      </w:r>
      <w:r w:rsidR="00520CDD" w:rsidRPr="005F4296">
        <w:rPr>
          <w:rFonts w:ascii="Arial" w:hAnsi="Arial" w:cs="Arial"/>
          <w:sz w:val="22"/>
        </w:rPr>
        <w:t xml:space="preserve">, incluindo mudanças </w:t>
      </w:r>
      <w:r w:rsidR="00DA11CE" w:rsidRPr="005F4296">
        <w:rPr>
          <w:rFonts w:ascii="Arial" w:hAnsi="Arial" w:cs="Arial"/>
          <w:sz w:val="22"/>
        </w:rPr>
        <w:t xml:space="preserve">temporárias, </w:t>
      </w:r>
      <w:r w:rsidR="00520CDD" w:rsidRPr="005F4296">
        <w:rPr>
          <w:rFonts w:ascii="Arial" w:hAnsi="Arial" w:cs="Arial"/>
          <w:sz w:val="22"/>
        </w:rPr>
        <w:t xml:space="preserve">que </w:t>
      </w:r>
      <w:r w:rsidR="00AC70C5">
        <w:rPr>
          <w:rFonts w:ascii="Arial" w:hAnsi="Arial" w:cs="Arial"/>
          <w:sz w:val="22"/>
        </w:rPr>
        <w:t>tenham potencial para</w:t>
      </w:r>
      <w:r w:rsidR="00520CDD" w:rsidRPr="005F4296">
        <w:rPr>
          <w:rFonts w:ascii="Arial" w:hAnsi="Arial" w:cs="Arial"/>
          <w:sz w:val="22"/>
        </w:rPr>
        <w:t xml:space="preserve"> gerar </w:t>
      </w:r>
      <w:r w:rsidR="00DA11CE" w:rsidRPr="005F4296">
        <w:rPr>
          <w:rFonts w:ascii="Arial" w:hAnsi="Arial" w:cs="Arial"/>
          <w:sz w:val="22"/>
        </w:rPr>
        <w:t>impactos n</w:t>
      </w:r>
      <w:r w:rsidR="000F0E37" w:rsidRPr="005F4296">
        <w:rPr>
          <w:rFonts w:ascii="Arial" w:hAnsi="Arial" w:cs="Arial"/>
          <w:sz w:val="22"/>
        </w:rPr>
        <w:t>as operações,</w:t>
      </w:r>
      <w:r w:rsidR="00DA11CE" w:rsidRPr="005F4296">
        <w:rPr>
          <w:rFonts w:ascii="Arial" w:hAnsi="Arial" w:cs="Arial"/>
          <w:sz w:val="22"/>
        </w:rPr>
        <w:t xml:space="preserve"> processos</w:t>
      </w:r>
      <w:r w:rsidR="00330CBC" w:rsidRPr="005F4296">
        <w:rPr>
          <w:rFonts w:ascii="Arial" w:hAnsi="Arial" w:cs="Arial"/>
          <w:sz w:val="22"/>
        </w:rPr>
        <w:t>,</w:t>
      </w:r>
      <w:r w:rsidR="00DA11CE" w:rsidRPr="005F4296">
        <w:rPr>
          <w:rFonts w:ascii="Arial" w:hAnsi="Arial" w:cs="Arial"/>
          <w:sz w:val="22"/>
        </w:rPr>
        <w:t xml:space="preserve"> atividades</w:t>
      </w:r>
      <w:r w:rsidR="00520CDD" w:rsidRPr="005F4296">
        <w:rPr>
          <w:rFonts w:ascii="Arial" w:hAnsi="Arial" w:cs="Arial"/>
          <w:sz w:val="22"/>
        </w:rPr>
        <w:t xml:space="preserve"> </w:t>
      </w:r>
      <w:r w:rsidR="00330CBC" w:rsidRPr="005F4296">
        <w:rPr>
          <w:rFonts w:ascii="Arial" w:hAnsi="Arial" w:cs="Arial"/>
          <w:sz w:val="22"/>
        </w:rPr>
        <w:t>e</w:t>
      </w:r>
      <w:r w:rsidR="0027592A" w:rsidRPr="005F4296">
        <w:rPr>
          <w:rFonts w:ascii="Arial" w:hAnsi="Arial" w:cs="Arial"/>
          <w:sz w:val="22"/>
        </w:rPr>
        <w:t xml:space="preserve"> nos serviços </w:t>
      </w:r>
      <w:r w:rsidR="00330CBC" w:rsidRPr="005F4296">
        <w:rPr>
          <w:rFonts w:ascii="Arial" w:hAnsi="Arial" w:cs="Arial"/>
          <w:sz w:val="22"/>
        </w:rPr>
        <w:t>realizados</w:t>
      </w:r>
      <w:r w:rsidR="008A27C2" w:rsidRPr="005F4296">
        <w:rPr>
          <w:rFonts w:ascii="Arial" w:hAnsi="Arial" w:cs="Arial"/>
          <w:sz w:val="22"/>
        </w:rPr>
        <w:t>;</w:t>
      </w:r>
    </w:p>
    <w:p w14:paraId="0196A385" w14:textId="77777777" w:rsidR="00AC2B0A" w:rsidRPr="00143B5C" w:rsidRDefault="00AC2B0A" w:rsidP="00C47317">
      <w:pPr>
        <w:pStyle w:val="PargrafodaLista"/>
        <w:spacing w:before="120"/>
        <w:ind w:right="169"/>
        <w:jc w:val="both"/>
        <w:rPr>
          <w:rFonts w:ascii="Arial" w:hAnsi="Arial" w:cs="Arial"/>
          <w:sz w:val="22"/>
        </w:rPr>
      </w:pPr>
    </w:p>
    <w:p w14:paraId="0B0BCE88" w14:textId="77777777" w:rsidR="00D86F75" w:rsidRPr="005F4296" w:rsidRDefault="00EB7742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de q</w:t>
      </w:r>
      <w:r w:rsidR="00DA11CE" w:rsidRPr="005F4296">
        <w:rPr>
          <w:rFonts w:ascii="Arial" w:hAnsi="Arial" w:cs="Arial"/>
          <w:sz w:val="22"/>
        </w:rPr>
        <w:t xml:space="preserve">ualquer obrigação legal aplicável aos aspectos </w:t>
      </w:r>
      <w:r w:rsidR="005F4296">
        <w:rPr>
          <w:rFonts w:ascii="Arial" w:hAnsi="Arial" w:cs="Arial"/>
          <w:sz w:val="22"/>
        </w:rPr>
        <w:t xml:space="preserve">e perigos </w:t>
      </w:r>
      <w:r w:rsidR="008A27C2" w:rsidRPr="005F4296">
        <w:rPr>
          <w:rFonts w:ascii="Arial" w:hAnsi="Arial" w:cs="Arial"/>
          <w:sz w:val="22"/>
        </w:rPr>
        <w:t>identificado</w:t>
      </w:r>
      <w:r w:rsidR="00330CBC" w:rsidRPr="005F4296">
        <w:rPr>
          <w:rFonts w:ascii="Arial" w:hAnsi="Arial" w:cs="Arial"/>
          <w:sz w:val="22"/>
        </w:rPr>
        <w:t>s</w:t>
      </w:r>
      <w:r w:rsidR="008A27C2" w:rsidRPr="005F4296">
        <w:rPr>
          <w:rFonts w:ascii="Arial" w:hAnsi="Arial" w:cs="Arial"/>
          <w:sz w:val="22"/>
        </w:rPr>
        <w:t xml:space="preserve">, </w:t>
      </w:r>
      <w:r w:rsidR="00DA11CE" w:rsidRPr="005F4296">
        <w:rPr>
          <w:rFonts w:ascii="Arial" w:hAnsi="Arial" w:cs="Arial"/>
          <w:sz w:val="22"/>
        </w:rPr>
        <w:t xml:space="preserve">impactos </w:t>
      </w:r>
      <w:r w:rsidR="008A27C2" w:rsidRPr="005F4296">
        <w:rPr>
          <w:rFonts w:ascii="Arial" w:hAnsi="Arial" w:cs="Arial"/>
          <w:sz w:val="22"/>
        </w:rPr>
        <w:t>ou risco</w:t>
      </w:r>
      <w:r w:rsidR="00330CBC" w:rsidRPr="005F4296">
        <w:rPr>
          <w:rFonts w:ascii="Arial" w:hAnsi="Arial" w:cs="Arial"/>
          <w:sz w:val="22"/>
        </w:rPr>
        <w:t>s</w:t>
      </w:r>
      <w:r w:rsidR="008A27C2" w:rsidRPr="005F4296">
        <w:rPr>
          <w:rFonts w:ascii="Arial" w:hAnsi="Arial" w:cs="Arial"/>
          <w:sz w:val="22"/>
        </w:rPr>
        <w:t xml:space="preserve"> avaliados</w:t>
      </w:r>
      <w:r w:rsidR="00B7578C" w:rsidRPr="005F4296">
        <w:rPr>
          <w:rFonts w:ascii="Arial" w:hAnsi="Arial" w:cs="Arial"/>
          <w:sz w:val="22"/>
        </w:rPr>
        <w:t>, incluindo</w:t>
      </w:r>
      <w:r w:rsidR="00DA11CE" w:rsidRPr="005F4296">
        <w:rPr>
          <w:rFonts w:ascii="Arial" w:hAnsi="Arial" w:cs="Arial"/>
          <w:sz w:val="22"/>
        </w:rPr>
        <w:t xml:space="preserve"> à implementação dos controles necessários</w:t>
      </w:r>
      <w:r w:rsidR="00B7578C" w:rsidRPr="005F4296">
        <w:rPr>
          <w:rFonts w:ascii="Arial" w:hAnsi="Arial" w:cs="Arial"/>
          <w:sz w:val="22"/>
        </w:rPr>
        <w:t>, se requeridos</w:t>
      </w:r>
      <w:r w:rsidR="008A27C2" w:rsidRPr="005F4296">
        <w:rPr>
          <w:rFonts w:ascii="Arial" w:hAnsi="Arial" w:cs="Arial"/>
          <w:sz w:val="22"/>
        </w:rPr>
        <w:t xml:space="preserve"> e</w:t>
      </w:r>
    </w:p>
    <w:p w14:paraId="5EFEE723" w14:textId="77777777" w:rsidR="008A27C2" w:rsidRPr="00143B5C" w:rsidRDefault="008A27C2" w:rsidP="00C47317">
      <w:pPr>
        <w:pStyle w:val="PargrafodaLista"/>
        <w:ind w:right="169"/>
        <w:rPr>
          <w:rFonts w:ascii="Arial" w:hAnsi="Arial" w:cs="Arial"/>
          <w:sz w:val="22"/>
        </w:rPr>
      </w:pPr>
    </w:p>
    <w:p w14:paraId="73F603BD" w14:textId="77777777" w:rsidR="008A27C2" w:rsidRDefault="00330CBC" w:rsidP="00C47317">
      <w:pPr>
        <w:pStyle w:val="PargrafodaLista"/>
        <w:numPr>
          <w:ilvl w:val="0"/>
          <w:numId w:val="34"/>
        </w:numPr>
        <w:spacing w:before="120"/>
        <w:ind w:right="169"/>
        <w:jc w:val="both"/>
        <w:rPr>
          <w:rFonts w:ascii="Arial" w:hAnsi="Arial" w:cs="Arial"/>
          <w:sz w:val="22"/>
        </w:rPr>
      </w:pPr>
      <w:r w:rsidRPr="005F4296">
        <w:rPr>
          <w:rFonts w:ascii="Arial" w:hAnsi="Arial" w:cs="Arial"/>
          <w:sz w:val="22"/>
        </w:rPr>
        <w:t>d</w:t>
      </w:r>
      <w:r w:rsidR="008A27C2" w:rsidRPr="005F4296">
        <w:rPr>
          <w:rFonts w:ascii="Arial" w:hAnsi="Arial" w:cs="Arial"/>
          <w:sz w:val="22"/>
        </w:rPr>
        <w:t>o projeto das áreas de trabalho, processos, instalações, máquinas/equipamentos, procedimentos operacionais e organização do trabalho, incluindo sua adaptação às capacidades humanas.</w:t>
      </w:r>
    </w:p>
    <w:p w14:paraId="3FFA5FE6" w14:textId="77777777" w:rsidR="00FB17F0" w:rsidRPr="002A058D" w:rsidRDefault="00FB17F0" w:rsidP="00C47317">
      <w:pPr>
        <w:ind w:right="169"/>
        <w:jc w:val="both"/>
        <w:rPr>
          <w:rFonts w:ascii="Arial" w:hAnsi="Arial" w:cs="Arial"/>
          <w:highlight w:val="yellow"/>
        </w:rPr>
      </w:pPr>
    </w:p>
    <w:p w14:paraId="033DC650" w14:textId="77777777" w:rsidR="002B6014" w:rsidRPr="000E160D" w:rsidRDefault="002B6014" w:rsidP="002B6014">
      <w:pPr>
        <w:tabs>
          <w:tab w:val="left" w:pos="0"/>
        </w:tabs>
        <w:spacing w:line="240" w:lineRule="atLeast"/>
        <w:ind w:right="169"/>
        <w:jc w:val="both"/>
        <w:rPr>
          <w:rFonts w:ascii="Arial" w:hAnsi="Arial" w:cs="Arial"/>
          <w:b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 w:rsidR="0075209A">
        <w:rPr>
          <w:rFonts w:ascii="Arial" w:hAnsi="Arial" w:cs="Arial"/>
          <w:b/>
          <w:snapToGrid w:val="0"/>
          <w:sz w:val="22"/>
        </w:rPr>
        <w:t>2</w:t>
      </w:r>
      <w:r w:rsidRPr="000E160D">
        <w:rPr>
          <w:rFonts w:ascii="Arial" w:hAnsi="Arial" w:cs="Arial"/>
          <w:b/>
          <w:snapToGrid w:val="0"/>
          <w:sz w:val="22"/>
        </w:rPr>
        <w:t xml:space="preserve">. Preenchimento do </w:t>
      </w:r>
      <w:r w:rsidR="0075209A">
        <w:rPr>
          <w:rFonts w:ascii="Arial" w:hAnsi="Arial"/>
          <w:b/>
          <w:snapToGrid w:val="0"/>
          <w:sz w:val="22"/>
        </w:rPr>
        <w:t>Gerenciamento de Riscos</w:t>
      </w:r>
    </w:p>
    <w:p w14:paraId="73ED90AC" w14:textId="77777777" w:rsidR="002B6014" w:rsidRPr="000E160D" w:rsidRDefault="004F7DEF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2.1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 w:cs="Arial"/>
          <w:snapToGrid w:val="0"/>
          <w:sz w:val="22"/>
        </w:rPr>
        <w:t xml:space="preserve">Para cada processo identificado deve ser emitido um </w:t>
      </w:r>
      <w:r w:rsidR="00DB32A7" w:rsidRPr="000E160D">
        <w:rPr>
          <w:rFonts w:ascii="Arial" w:hAnsi="Arial"/>
          <w:b/>
          <w:snapToGrid w:val="0"/>
          <w:sz w:val="22"/>
        </w:rPr>
        <w:t>Gerenciamento de Risco</w:t>
      </w:r>
      <w:r w:rsidR="002B6014" w:rsidRPr="000E160D">
        <w:rPr>
          <w:rFonts w:ascii="Arial" w:hAnsi="Arial" w:cs="Arial"/>
          <w:b/>
          <w:bCs/>
          <w:sz w:val="22"/>
        </w:rPr>
        <w:t>.</w:t>
      </w:r>
    </w:p>
    <w:p w14:paraId="7BD41DBB" w14:textId="77777777" w:rsidR="002B6014" w:rsidRDefault="004F7DEF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2.2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 w:cs="Arial"/>
          <w:snapToGrid w:val="0"/>
          <w:sz w:val="22"/>
        </w:rPr>
        <w:t xml:space="preserve">O preenchimento do </w:t>
      </w:r>
      <w:r w:rsidR="00DB32A7" w:rsidRPr="000E160D">
        <w:rPr>
          <w:rFonts w:ascii="Arial" w:hAnsi="Arial"/>
          <w:b/>
          <w:snapToGrid w:val="0"/>
          <w:sz w:val="22"/>
        </w:rPr>
        <w:t xml:space="preserve">Gerenciamento de Risco </w:t>
      </w:r>
      <w:r w:rsidR="002B6014" w:rsidRPr="000E160D">
        <w:rPr>
          <w:rFonts w:ascii="Arial" w:hAnsi="Arial" w:cs="Arial"/>
          <w:snapToGrid w:val="0"/>
          <w:sz w:val="22"/>
        </w:rPr>
        <w:t xml:space="preserve">deve ser realizado pela </w:t>
      </w:r>
      <w:r w:rsidR="002B6014" w:rsidRPr="000E160D">
        <w:rPr>
          <w:rFonts w:ascii="Arial" w:hAnsi="Arial" w:cs="Arial"/>
          <w:b/>
          <w:snapToGrid w:val="0"/>
          <w:sz w:val="22"/>
        </w:rPr>
        <w:t>Equipe de Trabalho</w:t>
      </w:r>
      <w:r w:rsidR="002B6014" w:rsidRPr="000E160D">
        <w:rPr>
          <w:rFonts w:ascii="Arial" w:hAnsi="Arial" w:cs="Arial"/>
          <w:snapToGrid w:val="0"/>
          <w:sz w:val="22"/>
        </w:rPr>
        <w:t xml:space="preserve"> seguindo as etapas abaixo:</w:t>
      </w:r>
    </w:p>
    <w:p w14:paraId="13857A75" w14:textId="77777777" w:rsidR="002B6014" w:rsidRPr="000E160D" w:rsidRDefault="00DB32A7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  <w:r w:rsidRPr="000E160D">
        <w:rPr>
          <w:rFonts w:ascii="Arial" w:hAnsi="Arial" w:cs="Arial"/>
          <w:snapToGrid w:val="0"/>
          <w:sz w:val="22"/>
        </w:rPr>
        <w:t>a</w:t>
      </w:r>
      <w:r w:rsidR="002B6014" w:rsidRPr="000E160D">
        <w:rPr>
          <w:rFonts w:ascii="Arial" w:hAnsi="Arial" w:cs="Arial"/>
          <w:snapToGrid w:val="0"/>
          <w:sz w:val="22"/>
        </w:rPr>
        <w:t xml:space="preserve">) A </w:t>
      </w:r>
      <w:r w:rsidR="002B6014" w:rsidRPr="000E160D">
        <w:rPr>
          <w:rFonts w:ascii="Arial" w:hAnsi="Arial" w:cs="Arial"/>
          <w:b/>
          <w:snapToGrid w:val="0"/>
          <w:sz w:val="22"/>
        </w:rPr>
        <w:t>Equipe de Trabalho</w:t>
      </w:r>
      <w:r w:rsidR="002B6014" w:rsidRPr="000E160D">
        <w:rPr>
          <w:rFonts w:ascii="Arial" w:hAnsi="Arial" w:cs="Arial"/>
          <w:snapToGrid w:val="0"/>
          <w:sz w:val="22"/>
        </w:rPr>
        <w:t xml:space="preserve"> deve identificar as origens / causas dos </w:t>
      </w:r>
      <w:r w:rsidR="0075209A">
        <w:rPr>
          <w:rFonts w:ascii="Arial" w:hAnsi="Arial" w:cs="Arial"/>
          <w:snapToGrid w:val="0"/>
          <w:sz w:val="22"/>
        </w:rPr>
        <w:t xml:space="preserve">aspectos ambientais e </w:t>
      </w:r>
      <w:r w:rsidR="002B6014" w:rsidRPr="000E160D">
        <w:rPr>
          <w:rFonts w:ascii="Arial" w:hAnsi="Arial" w:cs="Arial"/>
          <w:snapToGrid w:val="0"/>
          <w:sz w:val="22"/>
        </w:rPr>
        <w:t xml:space="preserve">perigos à saúde e segurança e realizar a </w:t>
      </w:r>
      <w:r w:rsidR="002B6014" w:rsidRPr="000E160D">
        <w:rPr>
          <w:rFonts w:ascii="Arial" w:hAnsi="Arial" w:cs="Arial"/>
          <w:b/>
          <w:snapToGrid w:val="0"/>
          <w:sz w:val="22"/>
        </w:rPr>
        <w:t>avaliação</w:t>
      </w:r>
      <w:r w:rsidR="002B6014" w:rsidRPr="000E160D">
        <w:rPr>
          <w:rFonts w:ascii="Arial" w:hAnsi="Arial" w:cs="Arial"/>
          <w:snapToGrid w:val="0"/>
          <w:sz w:val="22"/>
        </w:rPr>
        <w:t xml:space="preserve"> de cada </w:t>
      </w:r>
      <w:r w:rsidR="0075209A">
        <w:rPr>
          <w:rFonts w:ascii="Arial" w:hAnsi="Arial" w:cs="Arial"/>
          <w:snapToGrid w:val="0"/>
          <w:sz w:val="22"/>
        </w:rPr>
        <w:t xml:space="preserve">impacto ambiental e </w:t>
      </w:r>
      <w:r w:rsidR="002B6014" w:rsidRPr="000E160D">
        <w:rPr>
          <w:rFonts w:ascii="Arial" w:hAnsi="Arial" w:cs="Arial"/>
          <w:snapToGrid w:val="0"/>
          <w:sz w:val="22"/>
        </w:rPr>
        <w:t xml:space="preserve">efeito à saúde e segurança resultante, quanto à sua </w:t>
      </w:r>
      <w:r w:rsidR="002B6014" w:rsidRPr="000E160D">
        <w:rPr>
          <w:rFonts w:ascii="Arial" w:hAnsi="Arial" w:cs="Arial"/>
          <w:b/>
          <w:snapToGrid w:val="0"/>
          <w:sz w:val="22"/>
        </w:rPr>
        <w:t>Gravidade</w:t>
      </w:r>
      <w:r w:rsidR="002B6014" w:rsidRPr="000E160D">
        <w:rPr>
          <w:rFonts w:ascii="Arial" w:hAnsi="Arial" w:cs="Arial"/>
          <w:snapToGrid w:val="0"/>
          <w:sz w:val="22"/>
        </w:rPr>
        <w:t xml:space="preserve"> e </w:t>
      </w:r>
      <w:r w:rsidRPr="000E160D">
        <w:rPr>
          <w:rFonts w:ascii="Arial" w:hAnsi="Arial" w:cs="Arial"/>
          <w:b/>
          <w:snapToGrid w:val="0"/>
          <w:sz w:val="22"/>
        </w:rPr>
        <w:t>Frequência</w:t>
      </w:r>
      <w:r w:rsidR="002B6014" w:rsidRPr="000E160D">
        <w:rPr>
          <w:rFonts w:ascii="Arial" w:hAnsi="Arial" w:cs="Arial"/>
          <w:snapToGrid w:val="0"/>
          <w:sz w:val="22"/>
        </w:rPr>
        <w:t xml:space="preserve">, conforme critérios definidos no quadro abaixo. </w:t>
      </w:r>
      <w:r w:rsidR="002B6014" w:rsidRPr="000E160D">
        <w:rPr>
          <w:rFonts w:ascii="Arial" w:hAnsi="Arial"/>
          <w:snapToGrid w:val="0"/>
          <w:sz w:val="22"/>
        </w:rPr>
        <w:t xml:space="preserve">Esta </w:t>
      </w:r>
      <w:r w:rsidR="002B6014" w:rsidRPr="000E160D">
        <w:rPr>
          <w:rFonts w:ascii="Arial" w:hAnsi="Arial"/>
          <w:b/>
          <w:snapToGrid w:val="0"/>
          <w:sz w:val="22"/>
        </w:rPr>
        <w:t>avaliação</w:t>
      </w:r>
      <w:r w:rsidR="002B6014" w:rsidRPr="000E160D">
        <w:rPr>
          <w:rFonts w:ascii="Arial" w:hAnsi="Arial"/>
          <w:snapToGrid w:val="0"/>
          <w:sz w:val="22"/>
        </w:rPr>
        <w:t xml:space="preserve"> deve considerar se o aspecto e/ou perigo analisado é decorrente de situação normal de rotina operacional ou de situação eventual ocorrida, incluindo situações de emergência (incêndio, explosão, vazamentos, descarga atmosférica, erros de processo, entre outras).</w:t>
      </w:r>
    </w:p>
    <w:p w14:paraId="02B7A729" w14:textId="77777777" w:rsidR="002B6014" w:rsidRPr="000E160D" w:rsidRDefault="002B6014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468"/>
      </w:tblGrid>
      <w:tr w:rsidR="002B6014" w:rsidRPr="00BA269F" w14:paraId="0D755137" w14:textId="77777777" w:rsidTr="00BA269F">
        <w:trPr>
          <w:trHeight w:val="567"/>
          <w:jc w:val="center"/>
        </w:trPr>
        <w:tc>
          <w:tcPr>
            <w:tcW w:w="9665" w:type="dxa"/>
            <w:gridSpan w:val="2"/>
            <w:shd w:val="clear" w:color="auto" w:fill="F2F2F2" w:themeFill="background1" w:themeFillShade="F2"/>
            <w:vAlign w:val="center"/>
          </w:tcPr>
          <w:p w14:paraId="5A947C67" w14:textId="77777777" w:rsidR="002B6014" w:rsidRPr="00BA269F" w:rsidRDefault="00BA269F" w:rsidP="00B37267">
            <w:pPr>
              <w:spacing w:line="240" w:lineRule="atLeast"/>
              <w:ind w:right="169"/>
              <w:jc w:val="center"/>
              <w:rPr>
                <w:rFonts w:ascii="Century Gothic" w:hAnsi="Century Gothic" w:cs="Tahoma"/>
                <w:b/>
                <w:bCs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Avaliação</w:t>
            </w:r>
          </w:p>
        </w:tc>
      </w:tr>
      <w:tr w:rsidR="002B6014" w:rsidRPr="00BA269F" w14:paraId="0BB55F47" w14:textId="77777777" w:rsidTr="00B37267">
        <w:trPr>
          <w:trHeight w:val="401"/>
          <w:jc w:val="center"/>
        </w:trPr>
        <w:tc>
          <w:tcPr>
            <w:tcW w:w="2197" w:type="dxa"/>
            <w:vAlign w:val="center"/>
          </w:tcPr>
          <w:p w14:paraId="68B974A2" w14:textId="77777777" w:rsidR="002B6014" w:rsidRPr="00BA269F" w:rsidRDefault="00BA269F" w:rsidP="00B37267">
            <w:pPr>
              <w:spacing w:line="240" w:lineRule="atLeast"/>
              <w:ind w:right="169"/>
              <w:jc w:val="center"/>
              <w:rPr>
                <w:rFonts w:ascii="Century Gothic" w:hAnsi="Century Gothic" w:cs="Tahoma"/>
                <w:b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Gravidade das consequências</w:t>
            </w:r>
          </w:p>
        </w:tc>
        <w:tc>
          <w:tcPr>
            <w:tcW w:w="7468" w:type="dxa"/>
          </w:tcPr>
          <w:p w14:paraId="2DBC59E6" w14:textId="77777777" w:rsidR="00AB0CB0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MUITO ALTA</w:t>
            </w:r>
            <w:r w:rsidR="002B6014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 (7 PONTOS)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2DD18760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: Pode liberar quantidades significativas de contaminantes para o meio ambiente. Contribuir para um rápido esgotamento de um recurso natural, para a extinção de uma espécie ou sério prejuízo ao ecossistema local.  Pode causar eventos que gerem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lastRenderedPageBreak/>
              <w:t>prejuízo (reparos) maior que 25% do valor do empreendimento, projeto ou instalação. Pode causar a necessidade de recuperação do local com prazo superior a 6 meses, devido a ocorrência de alguma situação emergência.</w:t>
            </w:r>
          </w:p>
          <w:p w14:paraId="5A4337E7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5FC48470" w14:textId="77777777" w:rsidR="00DB32A7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Segurança e Saúde: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Pode causar a morte ou perda da qualidade de vida com mutilações</w:t>
            </w:r>
            <w:r w:rsidR="00DB32A7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.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Pode resultar em câncer ocupacional, doenças degenerativas ou que podem encurtar a vida seriamente ou mesmo fatalidade. </w:t>
            </w:r>
          </w:p>
          <w:p w14:paraId="1119AFA1" w14:textId="77777777" w:rsidR="00DB32A7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21737F65" w14:textId="77777777" w:rsidR="00AB0CB0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ALTA</w:t>
            </w:r>
            <w:r w:rsidR="002B6014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 (4 PONTOS)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66EAF93D" w14:textId="28323BAF" w:rsidR="00AB0CB0" w:rsidRPr="00BA269F" w:rsidRDefault="00AB0CB0" w:rsidP="00AB0CB0">
            <w:pPr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: Pode causar sério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>s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prejuízo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>s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ao meio ambiente. Pode causar contaminação interna da planta, do solo e de águas, em níveis acima de 10% dos valores permitidos por lei. Pode gerar alta contaminação do ar. Requer consumo exagerado de recursos naturais. Pode causar a necessidade de recuperação do local com prazo estimado entre 3 e 6 meses devido a ocorrência de alguma situação eventual específica. Pode causar eventos que gerem prejuízos (reparos) estimados entre 2% e 25% do valor do empreendimento, projeto ou instalação.</w:t>
            </w:r>
          </w:p>
          <w:p w14:paraId="5F689829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4AA25887" w14:textId="77777777" w:rsidR="00DB32A7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Segurança e Saúde: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Pode causar ferimentos e/ou doenças ocupacionais severas, típicos de incidentes com afastamento (Se houver potencial para decorrer amputações, fraturas múltiplas, queimaduras generalizadas de segundo e terceiro grau, envenenamento e lesões incapacitantes a exemplo de surdez, cegueira, DORT, doenças agudas provocadas por exposição curta ou temporária a agente externo). Causar </w:t>
            </w:r>
            <w:proofErr w:type="spellStart"/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sério</w:t>
            </w:r>
            <w:proofErr w:type="spellEnd"/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 prejuízo a saúde humana e ao meio ambiente. Pode gerar a exposição a agentes tóxicos, acima de valores legais estabelecidos ou de valores contratualmente aplicáveis. </w:t>
            </w:r>
          </w:p>
          <w:p w14:paraId="512B01A4" w14:textId="77777777" w:rsidR="00DB32A7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79EADF2B" w14:textId="77777777" w:rsidR="00AB0CB0" w:rsidRPr="00BA269F" w:rsidRDefault="002B6014" w:rsidP="00DB32A7">
            <w:pPr>
              <w:ind w:right="169"/>
              <w:jc w:val="both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MARGINAL (2 PONTOS)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428078B8" w14:textId="77777777" w:rsidR="00AB0CB0" w:rsidRPr="00BA269F" w:rsidRDefault="00AB0CB0" w:rsidP="00AB0CB0">
            <w:pPr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: Pode gerar prejuízo moderado ao meio ambiente. Pode gerar contaminação interna da planta com pequena contaminação do solo. Requer o consumo moderado de recursos naturais. Pode causar eventos que gerem prejuízo (reparos) estimados em até 1% do valor do empreendimento, projeto ou instalação ou gerar interrupções da planta, processo, atividade inferiores a 90 dias ou suspensão temporária de serviços.</w:t>
            </w:r>
          </w:p>
          <w:p w14:paraId="55A40DAC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b/>
                <w:snapToGrid w:val="0"/>
                <w:sz w:val="18"/>
                <w:szCs w:val="18"/>
              </w:rPr>
            </w:pPr>
          </w:p>
          <w:p w14:paraId="11AD6FBB" w14:textId="1A6AF7EF" w:rsidR="00DB32A7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Segurança e Saúde: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Pode causar ferimentos e/ou doenças ocupacionais de baixa gravidade às pessoas, típicos de incidentes sem afastamento (Se a lesão resultar em lacerações, queimaduras superficiais, fraturas menores, contusões e torções, perdas de pequenas partes do corpo,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tais como polpa de dedo, unha, dermatites, doenças com desabilidades não permanentes e sem incapacitação para o trabalho). </w:t>
            </w:r>
          </w:p>
          <w:p w14:paraId="45A41028" w14:textId="77777777" w:rsidR="00DB32A7" w:rsidRPr="00BA269F" w:rsidRDefault="00DB32A7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420CA35A" w14:textId="77777777" w:rsidR="00AB0CB0" w:rsidRPr="00BA269F" w:rsidRDefault="002B6014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DESPREZÍVEL (1 PONTO)</w:t>
            </w:r>
            <w:r w:rsidR="00AB0CB0"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:</w:t>
            </w:r>
          </w:p>
          <w:p w14:paraId="79E37ED8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>Ambiental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: Pode gerar impacto baixo ou muito baixo sobre o meio ambiente. Evento dificilmente identificado. A probabilidade de gerar prejuízo é baixa. Os reparos, quando necessário, são estimados em valores desprezíveis com relação ao valor do empreendimento, projeto ou instalação. Não geram interrupções da planta, processo ou atividade superiores a 10 dias ou suspensão temporária de serviços.</w:t>
            </w:r>
          </w:p>
          <w:p w14:paraId="27862BCB" w14:textId="77777777" w:rsidR="00AB0CB0" w:rsidRPr="00BA269F" w:rsidRDefault="00AB0CB0" w:rsidP="00DB32A7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</w:p>
          <w:p w14:paraId="614AC005" w14:textId="302E2D0F" w:rsidR="00AB0CB0" w:rsidRPr="00BA269F" w:rsidRDefault="00AB0CB0" w:rsidP="00AB0CB0">
            <w:pPr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Segurança e Saúde: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>Pode resultar no máximo em incômodos passageiros ou sem ferimentos, típicos de primeiros socorros (Se a lesão, doença ou efeito for inexistente, desprezível ou</w:t>
            </w:r>
            <w:r w:rsidR="00FF7892">
              <w:rPr>
                <w:rFonts w:ascii="Arial" w:hAnsi="Arial"/>
                <w:snapToGrid w:val="0"/>
                <w:sz w:val="18"/>
                <w:szCs w:val="18"/>
              </w:rPr>
              <w:t xml:space="preserve"> </w:t>
            </w:r>
            <w:r w:rsidR="002B6014" w:rsidRPr="00BA269F">
              <w:rPr>
                <w:rFonts w:ascii="Arial" w:hAnsi="Arial"/>
                <w:snapToGrid w:val="0"/>
                <w:sz w:val="18"/>
                <w:szCs w:val="18"/>
              </w:rPr>
              <w:t xml:space="preserve">no máximo, lesões superficiais, cortes e arranhões recuperáveis, irritação reversível nos olhos, beliscões elétricos, doenças com desconforto temporário, infecções passageiras, irritações e incômodos, todos os eventos típicos de primeiros socorros.). </w:t>
            </w:r>
          </w:p>
        </w:tc>
      </w:tr>
      <w:tr w:rsidR="002B6014" w:rsidRPr="00BA269F" w14:paraId="5C9FDD33" w14:textId="77777777" w:rsidTr="00B37267">
        <w:trPr>
          <w:jc w:val="center"/>
        </w:trPr>
        <w:tc>
          <w:tcPr>
            <w:tcW w:w="2197" w:type="dxa"/>
            <w:vAlign w:val="center"/>
          </w:tcPr>
          <w:p w14:paraId="4814EA01" w14:textId="77777777" w:rsidR="002B6014" w:rsidRPr="00BA269F" w:rsidRDefault="00BA269F" w:rsidP="00B37267">
            <w:pPr>
              <w:spacing w:line="240" w:lineRule="atLeast"/>
              <w:ind w:right="169"/>
              <w:jc w:val="center"/>
              <w:rPr>
                <w:rFonts w:ascii="Century Gothic" w:hAnsi="Century Gothic" w:cs="Tahoma"/>
                <w:b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lastRenderedPageBreak/>
              <w:t>Frequência</w:t>
            </w:r>
          </w:p>
        </w:tc>
        <w:tc>
          <w:tcPr>
            <w:tcW w:w="7468" w:type="dxa"/>
          </w:tcPr>
          <w:p w14:paraId="6561FF94" w14:textId="77777777" w:rsidR="002B6014" w:rsidRPr="00BA269F" w:rsidRDefault="002B6014" w:rsidP="00B37267">
            <w:pPr>
              <w:ind w:right="169"/>
              <w:jc w:val="both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MUITO ALTA (5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Ocorre frequentemente (a probabilidade de ocorrência é alta) ou ocorre de maneira permanentemente em situação normal de operação. Probabilidade maior ou igual a 1 evento por ano;</w:t>
            </w:r>
          </w:p>
          <w:p w14:paraId="7B96BB16" w14:textId="77777777" w:rsidR="002B6014" w:rsidRPr="00BA269F" w:rsidRDefault="002B6014" w:rsidP="00B3726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ALTA (4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Ocorre muitas vezes na vida do empreendimento, sistema, processo, atividade ou item avaliado. A probabilidade de ocorrência é estimada em menor que 1 evento e maior que 1/5 evento por ano (provável que ocorra 1 vez a cada cinco anos);</w:t>
            </w:r>
          </w:p>
          <w:p w14:paraId="60943187" w14:textId="77777777" w:rsidR="002B6014" w:rsidRPr="00BA269F" w:rsidRDefault="002B6014" w:rsidP="00B3726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MÉDIA (3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Existe a probabilidade de ocorrer algumas vezes ao longo da vida do empreendimento, sistema, processo, atividade ou item avaliado. A probabilidade de ocorrência é estimada em menor que 1/5 evento por ano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(provável que ocorra 1 vez a cada cinco anos) e maior ou igual a 1/15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 por ano (provável que ocorra 1 vez a cada quinze anos);</w:t>
            </w:r>
          </w:p>
          <w:p w14:paraId="303CEFAC" w14:textId="77777777" w:rsidR="002B6014" w:rsidRPr="00BA269F" w:rsidRDefault="002B6014" w:rsidP="00B3726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lastRenderedPageBreak/>
              <w:t xml:space="preserve">BAIXA (2 PONTOS)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Não se espera que ocorra ao longo da vida do empreendimento, sistema, processo, atividade ou item avaliado. A probabilidade de ocorrência é estimada em menor que 1/15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 por ano (provável que ocorra 1 vez a cada quinze anos) e maior ou igual a 1/30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eventos por ano (provável que ocorra 1 vez a cada trinta anos)</w:t>
            </w:r>
          </w:p>
          <w:p w14:paraId="2CC354FB" w14:textId="77777777" w:rsidR="002B6014" w:rsidRPr="00BA269F" w:rsidRDefault="002B6014" w:rsidP="00DB32A7">
            <w:pPr>
              <w:spacing w:before="120"/>
              <w:ind w:right="169"/>
              <w:jc w:val="both"/>
              <w:rPr>
                <w:rFonts w:ascii="Arial" w:hAnsi="Arial"/>
                <w:snapToGrid w:val="0"/>
                <w:sz w:val="18"/>
                <w:szCs w:val="18"/>
              </w:rPr>
            </w:pPr>
            <w:r w:rsidRPr="00BA269F">
              <w:rPr>
                <w:rFonts w:ascii="Arial" w:hAnsi="Arial"/>
                <w:b/>
                <w:snapToGrid w:val="0"/>
                <w:sz w:val="18"/>
                <w:szCs w:val="18"/>
              </w:rPr>
              <w:t xml:space="preserve">MUITO BAIXA (1 PONTO)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– Pode-se assumir que não irá ocorrer ao longo da vida do empreendimento, sistema, processo, atividade ou item avaliado. A probabilidade de ocorrência é estimada em menor que 1/100</w:t>
            </w:r>
            <w:r w:rsidRPr="00BA269F">
              <w:rPr>
                <w:rFonts w:ascii="Arial" w:hAnsi="Arial"/>
                <w:snapToGrid w:val="0"/>
                <w:sz w:val="18"/>
                <w:szCs w:val="18"/>
                <w:vertAlign w:val="superscript"/>
              </w:rPr>
              <w:t xml:space="preserve"> </w:t>
            </w:r>
            <w:r w:rsidRPr="00BA269F">
              <w:rPr>
                <w:rFonts w:ascii="Arial" w:hAnsi="Arial"/>
                <w:snapToGrid w:val="0"/>
                <w:sz w:val="18"/>
                <w:szCs w:val="18"/>
              </w:rPr>
              <w:t>eventos por ano (provável que ocorra 1 vez a cada mil anos).</w:t>
            </w:r>
          </w:p>
        </w:tc>
      </w:tr>
    </w:tbl>
    <w:p w14:paraId="7BF5DA52" w14:textId="77777777" w:rsidR="002B6014" w:rsidRPr="000E160D" w:rsidRDefault="002B6014" w:rsidP="002B6014">
      <w:pPr>
        <w:tabs>
          <w:tab w:val="left" w:pos="3185"/>
          <w:tab w:val="left" w:pos="10350"/>
        </w:tabs>
        <w:spacing w:before="120"/>
        <w:ind w:right="169"/>
        <w:jc w:val="both"/>
        <w:rPr>
          <w:rFonts w:ascii="Arial" w:hAnsi="Arial"/>
          <w:b/>
          <w:snapToGrid w:val="0"/>
          <w:sz w:val="22"/>
          <w:szCs w:val="18"/>
        </w:rPr>
      </w:pPr>
      <w:r w:rsidRPr="000E160D">
        <w:rPr>
          <w:rFonts w:ascii="Arial" w:hAnsi="Arial"/>
          <w:snapToGrid w:val="0"/>
          <w:sz w:val="22"/>
          <w:szCs w:val="18"/>
        </w:rPr>
        <w:lastRenderedPageBreak/>
        <w:t>Os números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 </w:t>
      </w:r>
      <w:r w:rsidRPr="000E160D">
        <w:rPr>
          <w:rFonts w:ascii="Arial" w:hAnsi="Arial"/>
          <w:snapToGrid w:val="0"/>
          <w:sz w:val="22"/>
          <w:szCs w:val="18"/>
        </w:rPr>
        <w:t>entre parênteses representam os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 Valores </w:t>
      </w:r>
      <w:r w:rsidRPr="000E160D">
        <w:rPr>
          <w:rFonts w:ascii="Arial" w:hAnsi="Arial"/>
          <w:snapToGrid w:val="0"/>
          <w:sz w:val="22"/>
          <w:szCs w:val="18"/>
        </w:rPr>
        <w:t>que deverão ser atribuídos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 (Pesos), </w:t>
      </w:r>
      <w:r w:rsidRPr="000E160D">
        <w:rPr>
          <w:rFonts w:ascii="Arial" w:hAnsi="Arial"/>
          <w:snapToGrid w:val="0"/>
          <w:sz w:val="22"/>
          <w:szCs w:val="18"/>
        </w:rPr>
        <w:t xml:space="preserve">para definição do </w:t>
      </w:r>
      <w:r w:rsidRPr="000E160D">
        <w:rPr>
          <w:rFonts w:ascii="Arial" w:hAnsi="Arial"/>
          <w:b/>
          <w:snapToGrid w:val="0"/>
          <w:sz w:val="22"/>
          <w:szCs w:val="18"/>
        </w:rPr>
        <w:t xml:space="preserve">Resultado Parcial </w:t>
      </w:r>
      <w:r w:rsidRPr="000E160D">
        <w:rPr>
          <w:rFonts w:ascii="Arial" w:hAnsi="Arial"/>
          <w:snapToGrid w:val="0"/>
          <w:sz w:val="22"/>
          <w:szCs w:val="18"/>
        </w:rPr>
        <w:t>a ser calculado</w:t>
      </w:r>
      <w:r w:rsidRPr="000E160D">
        <w:rPr>
          <w:rFonts w:ascii="Arial" w:hAnsi="Arial"/>
          <w:b/>
          <w:snapToGrid w:val="0"/>
          <w:sz w:val="22"/>
          <w:szCs w:val="18"/>
        </w:rPr>
        <w:t>.</w:t>
      </w:r>
    </w:p>
    <w:p w14:paraId="21C5721A" w14:textId="2A2861BF" w:rsidR="002B6014" w:rsidRPr="000E160D" w:rsidRDefault="00DB32A7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snapToGrid w:val="0"/>
          <w:sz w:val="22"/>
        </w:rPr>
        <w:t>b</w:t>
      </w:r>
      <w:r w:rsidR="002B6014" w:rsidRPr="000E160D">
        <w:rPr>
          <w:rFonts w:ascii="Arial" w:hAnsi="Arial" w:cs="Arial"/>
          <w:snapToGrid w:val="0"/>
          <w:sz w:val="22"/>
        </w:rPr>
        <w:t xml:space="preserve">) A </w:t>
      </w:r>
      <w:r w:rsidR="002B6014" w:rsidRPr="000E160D">
        <w:rPr>
          <w:rFonts w:ascii="Arial" w:hAnsi="Arial" w:cs="Arial"/>
          <w:b/>
          <w:snapToGrid w:val="0"/>
          <w:sz w:val="22"/>
        </w:rPr>
        <w:t>Equipe de Trabalho</w:t>
      </w:r>
      <w:r w:rsidR="002B6014" w:rsidRPr="000E160D">
        <w:rPr>
          <w:rFonts w:ascii="Arial" w:hAnsi="Arial" w:cs="Arial"/>
          <w:snapToGrid w:val="0"/>
          <w:sz w:val="22"/>
        </w:rPr>
        <w:t xml:space="preserve"> deve realizar o cálculo do </w:t>
      </w:r>
      <w:r w:rsidR="00AB0CB0" w:rsidRPr="00AB0CB0">
        <w:rPr>
          <w:rFonts w:ascii="Arial" w:hAnsi="Arial" w:cs="Arial"/>
          <w:b/>
          <w:snapToGrid w:val="0"/>
          <w:sz w:val="22"/>
        </w:rPr>
        <w:t xml:space="preserve">Grau de Significância / </w:t>
      </w:r>
      <w:r w:rsidRPr="00AB0CB0">
        <w:rPr>
          <w:rFonts w:ascii="Arial" w:hAnsi="Arial" w:cs="Arial"/>
          <w:b/>
          <w:snapToGrid w:val="0"/>
          <w:sz w:val="22"/>
        </w:rPr>
        <w:t>Potencial de Risco</w:t>
      </w:r>
      <w:r w:rsidR="002B6014" w:rsidRPr="000E160D">
        <w:rPr>
          <w:rFonts w:ascii="Arial" w:hAnsi="Arial" w:cs="Arial"/>
          <w:snapToGrid w:val="0"/>
          <w:sz w:val="22"/>
        </w:rPr>
        <w:t xml:space="preserve"> para cada </w:t>
      </w:r>
      <w:r w:rsidR="00AB0CB0">
        <w:rPr>
          <w:rFonts w:ascii="Arial" w:hAnsi="Arial" w:cs="Arial"/>
          <w:snapToGrid w:val="0"/>
          <w:sz w:val="22"/>
        </w:rPr>
        <w:t xml:space="preserve">aspecto ambiental / </w:t>
      </w:r>
      <w:r w:rsidR="002B6014" w:rsidRPr="000E160D">
        <w:rPr>
          <w:rFonts w:ascii="Arial" w:hAnsi="Arial" w:cs="Arial"/>
          <w:snapToGrid w:val="0"/>
          <w:sz w:val="22"/>
        </w:rPr>
        <w:t>perigo à saúde e segurança identificado</w:t>
      </w:r>
      <w:r w:rsidRPr="000E160D">
        <w:rPr>
          <w:rFonts w:ascii="Arial" w:hAnsi="Arial" w:cs="Arial"/>
          <w:snapToGrid w:val="0"/>
          <w:sz w:val="22"/>
        </w:rPr>
        <w:t xml:space="preserve"> </w:t>
      </w:r>
      <w:r w:rsidR="002B6014" w:rsidRPr="000E160D">
        <w:rPr>
          <w:rFonts w:ascii="Arial" w:hAnsi="Arial" w:cs="Arial"/>
          <w:snapToGrid w:val="0"/>
          <w:sz w:val="22"/>
        </w:rPr>
        <w:t xml:space="preserve">e determinar o </w:t>
      </w:r>
      <w:r w:rsidR="002B6014" w:rsidRPr="000E160D">
        <w:rPr>
          <w:rFonts w:ascii="Arial" w:hAnsi="Arial" w:cs="Arial"/>
          <w:b/>
          <w:snapToGrid w:val="0"/>
          <w:sz w:val="22"/>
        </w:rPr>
        <w:t xml:space="preserve">Resultado </w:t>
      </w:r>
      <w:r w:rsidR="002B6014" w:rsidRPr="000E160D">
        <w:rPr>
          <w:rFonts w:ascii="Arial" w:hAnsi="Arial" w:cs="Arial"/>
          <w:snapToGrid w:val="0"/>
          <w:sz w:val="22"/>
        </w:rPr>
        <w:t>da avaliação.</w:t>
      </w:r>
    </w:p>
    <w:p w14:paraId="2EB72218" w14:textId="77777777" w:rsidR="00BA269F" w:rsidRDefault="00BA269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 w:cs="Arial"/>
          <w:b/>
          <w:snapToGrid w:val="0"/>
          <w:sz w:val="22"/>
        </w:rPr>
      </w:pPr>
    </w:p>
    <w:p w14:paraId="42A3B39B" w14:textId="77777777" w:rsidR="00BA269F" w:rsidRDefault="00BA269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 w:cs="Arial"/>
          <w:b/>
          <w:snapToGrid w:val="0"/>
          <w:sz w:val="22"/>
        </w:rPr>
      </w:pPr>
    </w:p>
    <w:p w14:paraId="1D2E26B0" w14:textId="77777777" w:rsidR="00BA269F" w:rsidRDefault="00BA269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 w:cs="Arial"/>
          <w:b/>
          <w:snapToGrid w:val="0"/>
          <w:sz w:val="22"/>
        </w:rPr>
      </w:pPr>
    </w:p>
    <w:p w14:paraId="0E8EFE90" w14:textId="4DB5A3B2" w:rsidR="002B6014" w:rsidRPr="000E160D" w:rsidRDefault="004F7DEF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  <w:szCs w:val="18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2.3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/>
          <w:snapToGrid w:val="0"/>
          <w:sz w:val="22"/>
        </w:rPr>
        <w:t xml:space="preserve">O </w:t>
      </w:r>
      <w:r w:rsidR="00FF7892" w:rsidRPr="000E160D">
        <w:rPr>
          <w:rFonts w:ascii="Arial" w:hAnsi="Arial"/>
          <w:b/>
          <w:snapToGrid w:val="0"/>
          <w:sz w:val="22"/>
        </w:rPr>
        <w:t>Resultado</w:t>
      </w:r>
      <w:r w:rsidR="00FF7892">
        <w:rPr>
          <w:rFonts w:ascii="Arial" w:hAnsi="Arial"/>
          <w:b/>
          <w:snapToGrid w:val="0"/>
          <w:sz w:val="22"/>
        </w:rPr>
        <w:t xml:space="preserve"> </w:t>
      </w:r>
      <w:r w:rsidR="002B6014" w:rsidRPr="000E160D">
        <w:rPr>
          <w:rFonts w:ascii="Arial" w:hAnsi="Arial"/>
          <w:snapToGrid w:val="0"/>
          <w:sz w:val="22"/>
        </w:rPr>
        <w:t xml:space="preserve">da </w:t>
      </w:r>
      <w:r w:rsidR="00DB32A7" w:rsidRPr="000E160D">
        <w:rPr>
          <w:rFonts w:ascii="Arial" w:hAnsi="Arial"/>
          <w:snapToGrid w:val="0"/>
          <w:sz w:val="22"/>
        </w:rPr>
        <w:t>avaliação</w:t>
      </w:r>
      <w:r w:rsidR="002B6014" w:rsidRPr="000E160D">
        <w:rPr>
          <w:rFonts w:ascii="Arial" w:hAnsi="Arial"/>
          <w:snapToGrid w:val="0"/>
          <w:sz w:val="22"/>
        </w:rPr>
        <w:t xml:space="preserve"> de </w:t>
      </w:r>
      <w:r w:rsidR="00AB0CB0">
        <w:rPr>
          <w:rFonts w:ascii="Arial" w:hAnsi="Arial"/>
          <w:snapToGrid w:val="0"/>
          <w:sz w:val="22"/>
        </w:rPr>
        <w:t xml:space="preserve">aspectos ambientais e </w:t>
      </w:r>
      <w:r w:rsidR="002B6014" w:rsidRPr="000E160D">
        <w:rPr>
          <w:rFonts w:ascii="Arial" w:hAnsi="Arial"/>
          <w:snapToGrid w:val="0"/>
          <w:sz w:val="22"/>
        </w:rPr>
        <w:t>perigo</w:t>
      </w:r>
      <w:r w:rsidR="00AB0CB0">
        <w:rPr>
          <w:rFonts w:ascii="Arial" w:hAnsi="Arial"/>
          <w:snapToGrid w:val="0"/>
          <w:sz w:val="22"/>
        </w:rPr>
        <w:t>s</w:t>
      </w:r>
      <w:r w:rsidR="002B6014" w:rsidRPr="000E160D">
        <w:rPr>
          <w:rFonts w:ascii="Arial" w:hAnsi="Arial"/>
          <w:snapToGrid w:val="0"/>
          <w:sz w:val="22"/>
        </w:rPr>
        <w:t xml:space="preserve"> </w:t>
      </w:r>
      <w:r w:rsidR="002B6014" w:rsidRPr="000E160D">
        <w:rPr>
          <w:rFonts w:ascii="Arial" w:hAnsi="Arial" w:cs="Arial"/>
          <w:snapToGrid w:val="0"/>
          <w:sz w:val="22"/>
        </w:rPr>
        <w:t>à saúde e segurança</w:t>
      </w:r>
      <w:r w:rsidR="002B6014" w:rsidRPr="000E160D">
        <w:rPr>
          <w:rFonts w:ascii="Arial" w:hAnsi="Arial"/>
          <w:snapToGrid w:val="0"/>
          <w:sz w:val="22"/>
        </w:rPr>
        <w:t xml:space="preserve"> é obtido pelo resultado da </w:t>
      </w:r>
      <w:r w:rsidR="00DB32A7" w:rsidRPr="000E160D">
        <w:rPr>
          <w:rFonts w:ascii="Arial" w:hAnsi="Arial"/>
          <w:snapToGrid w:val="0"/>
          <w:sz w:val="22"/>
          <w:szCs w:val="18"/>
        </w:rPr>
        <w:t>multiplicação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dos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Valores (Pesos)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atribuídos na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Avaliação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de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Gravidade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pelos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Valores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(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Pesos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) atribuídos na </w:t>
      </w:r>
      <w:r w:rsidR="002B6014" w:rsidRPr="000E160D">
        <w:rPr>
          <w:rFonts w:ascii="Arial" w:hAnsi="Arial"/>
          <w:b/>
          <w:snapToGrid w:val="0"/>
          <w:sz w:val="22"/>
          <w:szCs w:val="18"/>
        </w:rPr>
        <w:t>Avaliação</w:t>
      </w:r>
      <w:r w:rsidR="002B6014" w:rsidRPr="000E160D">
        <w:rPr>
          <w:rFonts w:ascii="Arial" w:hAnsi="Arial"/>
          <w:snapToGrid w:val="0"/>
          <w:sz w:val="22"/>
          <w:szCs w:val="18"/>
        </w:rPr>
        <w:t xml:space="preserve"> de </w:t>
      </w:r>
      <w:r w:rsidR="00DB32A7" w:rsidRPr="000E160D">
        <w:rPr>
          <w:rFonts w:ascii="Arial" w:hAnsi="Arial"/>
          <w:b/>
          <w:snapToGrid w:val="0"/>
          <w:sz w:val="22"/>
          <w:szCs w:val="18"/>
        </w:rPr>
        <w:t>Frequência</w:t>
      </w:r>
      <w:r w:rsidR="002B6014" w:rsidRPr="000E160D">
        <w:rPr>
          <w:rFonts w:ascii="Arial" w:hAnsi="Arial"/>
          <w:snapToGrid w:val="0"/>
          <w:sz w:val="22"/>
          <w:szCs w:val="18"/>
        </w:rPr>
        <w:t>, ou seja:</w:t>
      </w:r>
    </w:p>
    <w:p w14:paraId="1EC89EE0" w14:textId="77777777" w:rsidR="002B6014" w:rsidRPr="000E160D" w:rsidRDefault="002B6014" w:rsidP="002B6014">
      <w:pPr>
        <w:tabs>
          <w:tab w:val="left" w:pos="0"/>
          <w:tab w:val="left" w:pos="10064"/>
        </w:tabs>
        <w:ind w:right="169"/>
        <w:jc w:val="both"/>
        <w:rPr>
          <w:rFonts w:ascii="Arial" w:hAnsi="Arial"/>
          <w:snapToGrid w:val="0"/>
          <w:sz w:val="22"/>
          <w:szCs w:val="18"/>
        </w:rPr>
      </w:pPr>
    </w:p>
    <w:p w14:paraId="1183B292" w14:textId="6A3AA690" w:rsidR="002B6014" w:rsidRPr="000E160D" w:rsidRDefault="002B6014" w:rsidP="002B6014">
      <w:pPr>
        <w:tabs>
          <w:tab w:val="left" w:pos="0"/>
          <w:tab w:val="left" w:pos="10064"/>
        </w:tabs>
        <w:ind w:right="169"/>
        <w:jc w:val="center"/>
        <w:rPr>
          <w:rFonts w:ascii="Arial" w:hAnsi="Arial"/>
          <w:snapToGrid w:val="0"/>
          <w:sz w:val="28"/>
          <w:szCs w:val="18"/>
        </w:rPr>
      </w:pPr>
      <w:r w:rsidRPr="000E160D">
        <w:rPr>
          <w:rFonts w:ascii="Arial" w:hAnsi="Arial"/>
          <w:b/>
          <w:snapToGrid w:val="0"/>
          <w:sz w:val="22"/>
          <w:szCs w:val="18"/>
        </w:rPr>
        <w:t>RESULTADO = FREQUÊNCIA X GRAVIDADE</w:t>
      </w:r>
    </w:p>
    <w:p w14:paraId="0466518D" w14:textId="77777777" w:rsidR="00C15BD1" w:rsidRDefault="00C15BD1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</w:p>
    <w:p w14:paraId="64533EC6" w14:textId="77777777" w:rsidR="002B6014" w:rsidRPr="000E160D" w:rsidRDefault="004F7DEF" w:rsidP="002B6014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2.4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 w:cs="Arial"/>
          <w:snapToGrid w:val="0"/>
          <w:sz w:val="22"/>
        </w:rPr>
        <w:t xml:space="preserve">O </w:t>
      </w:r>
      <w:r w:rsidR="002B6014" w:rsidRPr="000E160D">
        <w:rPr>
          <w:rFonts w:ascii="Arial" w:hAnsi="Arial" w:cs="Arial"/>
          <w:b/>
          <w:snapToGrid w:val="0"/>
          <w:sz w:val="22"/>
        </w:rPr>
        <w:t>Grau de Significância</w:t>
      </w:r>
      <w:r w:rsidR="002B6014" w:rsidRPr="000E160D">
        <w:rPr>
          <w:rFonts w:ascii="Arial" w:hAnsi="Arial" w:cs="Arial"/>
          <w:snapToGrid w:val="0"/>
          <w:sz w:val="22"/>
        </w:rPr>
        <w:t xml:space="preserve"> de cada </w:t>
      </w:r>
      <w:r w:rsidR="00C15BD1">
        <w:rPr>
          <w:rFonts w:ascii="Arial" w:hAnsi="Arial" w:cs="Arial"/>
          <w:snapToGrid w:val="0"/>
          <w:sz w:val="22"/>
        </w:rPr>
        <w:t xml:space="preserve">aspecto ambiental ou </w:t>
      </w:r>
      <w:r w:rsidR="002B6014" w:rsidRPr="000E160D">
        <w:rPr>
          <w:rFonts w:ascii="Arial" w:hAnsi="Arial" w:cs="Arial"/>
          <w:snapToGrid w:val="0"/>
          <w:sz w:val="22"/>
        </w:rPr>
        <w:t>perigo à saúde e segurança identificado deve ser definido, conforme critérios do quadro abaixo: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70"/>
        <w:gridCol w:w="4295"/>
        <w:gridCol w:w="2050"/>
      </w:tblGrid>
      <w:tr w:rsidR="004B06C9" w:rsidRPr="000E160D" w14:paraId="498727AE" w14:textId="77777777" w:rsidTr="00B37267">
        <w:trPr>
          <w:trHeight w:val="567"/>
          <w:jc w:val="center"/>
        </w:trPr>
        <w:tc>
          <w:tcPr>
            <w:tcW w:w="5000" w:type="pct"/>
            <w:gridSpan w:val="3"/>
            <w:shd w:val="clear" w:color="auto" w:fill="F2F2F2" w:themeFill="background1" w:themeFillShade="F2"/>
            <w:vAlign w:val="center"/>
          </w:tcPr>
          <w:p w14:paraId="689C26BE" w14:textId="77777777" w:rsidR="004B06C9" w:rsidRPr="000E160D" w:rsidRDefault="00BA269F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Grau de significância</w:t>
            </w:r>
          </w:p>
        </w:tc>
      </w:tr>
      <w:tr w:rsidR="004B06C9" w:rsidRPr="000E160D" w14:paraId="232B9CB4" w14:textId="77777777" w:rsidTr="00B37267">
        <w:trPr>
          <w:trHeight w:val="567"/>
          <w:jc w:val="center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610A2430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Resultado</w:t>
            </w:r>
          </w:p>
        </w:tc>
        <w:tc>
          <w:tcPr>
            <w:tcW w:w="2257" w:type="pct"/>
            <w:shd w:val="clear" w:color="auto" w:fill="F2F2F2" w:themeFill="background1" w:themeFillShade="F2"/>
            <w:vAlign w:val="center"/>
          </w:tcPr>
          <w:p w14:paraId="5D1B2771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Pontuação</w:t>
            </w:r>
          </w:p>
        </w:tc>
        <w:tc>
          <w:tcPr>
            <w:tcW w:w="1077" w:type="pct"/>
            <w:shd w:val="clear" w:color="auto" w:fill="F2F2F2" w:themeFill="background1" w:themeFillShade="F2"/>
            <w:vAlign w:val="center"/>
          </w:tcPr>
          <w:p w14:paraId="75C50A5E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Prioridade</w:t>
            </w:r>
          </w:p>
        </w:tc>
      </w:tr>
      <w:tr w:rsidR="004B06C9" w:rsidRPr="000E160D" w14:paraId="0F34376C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5B27763D" w14:textId="77777777" w:rsidR="004B06C9" w:rsidRPr="000E160D" w:rsidRDefault="00BA269F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Intolerável (I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13EFDBA1" w14:textId="77777777" w:rsidR="004B06C9" w:rsidRPr="000E160D" w:rsidRDefault="004B06C9" w:rsidP="004B06C9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Entre 21 e 35 pontos</w:t>
            </w:r>
          </w:p>
        </w:tc>
        <w:tc>
          <w:tcPr>
            <w:tcW w:w="1077" w:type="pct"/>
            <w:vAlign w:val="center"/>
          </w:tcPr>
          <w:p w14:paraId="73C95E51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1</w:t>
            </w:r>
          </w:p>
        </w:tc>
      </w:tr>
      <w:tr w:rsidR="004B06C9" w:rsidRPr="000E160D" w14:paraId="6597C379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613EF696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Substancial (S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4786B5DA" w14:textId="77777777" w:rsidR="004B06C9" w:rsidRPr="000E160D" w:rsidRDefault="004B06C9" w:rsidP="004B06C9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Entre 12 e 20 pontos</w:t>
            </w:r>
          </w:p>
        </w:tc>
        <w:tc>
          <w:tcPr>
            <w:tcW w:w="1077" w:type="pct"/>
            <w:vAlign w:val="center"/>
          </w:tcPr>
          <w:p w14:paraId="15FB527A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2</w:t>
            </w:r>
          </w:p>
        </w:tc>
      </w:tr>
      <w:tr w:rsidR="004B06C9" w:rsidRPr="000E160D" w14:paraId="13D7C9CF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0A32D8CB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Moderado (M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5BB3A36F" w14:textId="77777777" w:rsidR="004B06C9" w:rsidRPr="000E160D" w:rsidRDefault="004B06C9" w:rsidP="004B06C9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Entre 5 e 10 pontos</w:t>
            </w:r>
          </w:p>
        </w:tc>
        <w:tc>
          <w:tcPr>
            <w:tcW w:w="1077" w:type="pct"/>
            <w:vAlign w:val="center"/>
          </w:tcPr>
          <w:p w14:paraId="1591C24D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3</w:t>
            </w:r>
          </w:p>
        </w:tc>
      </w:tr>
      <w:tr w:rsidR="004B06C9" w:rsidRPr="000E160D" w14:paraId="660E75FD" w14:textId="77777777" w:rsidTr="00B37267">
        <w:trPr>
          <w:trHeight w:val="567"/>
          <w:jc w:val="center"/>
        </w:trPr>
        <w:tc>
          <w:tcPr>
            <w:tcW w:w="1666" w:type="pct"/>
            <w:vAlign w:val="center"/>
          </w:tcPr>
          <w:p w14:paraId="5865C8C3" w14:textId="77777777" w:rsidR="004B06C9" w:rsidRPr="000E160D" w:rsidRDefault="00BA269F" w:rsidP="00B37267">
            <w:pPr>
              <w:jc w:val="center"/>
              <w:rPr>
                <w:rFonts w:ascii="Arial" w:hAnsi="Arial"/>
                <w:b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Trivial (</w:t>
            </w:r>
            <w:r>
              <w:rPr>
                <w:rFonts w:ascii="Arial" w:hAnsi="Arial"/>
                <w:b/>
                <w:snapToGrid w:val="0"/>
                <w:sz w:val="18"/>
                <w:szCs w:val="18"/>
              </w:rPr>
              <w:t>T</w:t>
            </w:r>
            <w:r w:rsidRPr="000E160D">
              <w:rPr>
                <w:rFonts w:ascii="Arial" w:hAnsi="Arial"/>
                <w:b/>
                <w:snapToGrid w:val="0"/>
                <w:sz w:val="18"/>
                <w:szCs w:val="18"/>
              </w:rPr>
              <w:t>)</w:t>
            </w:r>
          </w:p>
        </w:tc>
        <w:tc>
          <w:tcPr>
            <w:tcW w:w="2257" w:type="pct"/>
            <w:vAlign w:val="center"/>
          </w:tcPr>
          <w:p w14:paraId="53D3D461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Inferior a 4 pontos</w:t>
            </w:r>
          </w:p>
        </w:tc>
        <w:tc>
          <w:tcPr>
            <w:tcW w:w="1077" w:type="pct"/>
            <w:vAlign w:val="center"/>
          </w:tcPr>
          <w:p w14:paraId="00876A87" w14:textId="77777777" w:rsidR="004B06C9" w:rsidRPr="000E160D" w:rsidRDefault="004B06C9" w:rsidP="00B37267">
            <w:pPr>
              <w:jc w:val="center"/>
              <w:rPr>
                <w:rFonts w:ascii="Arial" w:hAnsi="Arial"/>
                <w:snapToGrid w:val="0"/>
                <w:sz w:val="18"/>
                <w:szCs w:val="18"/>
              </w:rPr>
            </w:pPr>
            <w:r w:rsidRPr="000E160D">
              <w:rPr>
                <w:rFonts w:ascii="Arial" w:hAnsi="Arial"/>
                <w:snapToGrid w:val="0"/>
                <w:sz w:val="18"/>
                <w:szCs w:val="18"/>
              </w:rPr>
              <w:t>4</w:t>
            </w:r>
          </w:p>
        </w:tc>
      </w:tr>
    </w:tbl>
    <w:p w14:paraId="53D1468C" w14:textId="77777777" w:rsidR="004B06C9" w:rsidRPr="000E160D" w:rsidRDefault="004B06C9" w:rsidP="002B6014">
      <w:pPr>
        <w:ind w:right="169"/>
        <w:jc w:val="both"/>
        <w:rPr>
          <w:rFonts w:ascii="Arial" w:hAnsi="Arial"/>
          <w:snapToGrid w:val="0"/>
          <w:sz w:val="22"/>
        </w:rPr>
      </w:pPr>
    </w:p>
    <w:p w14:paraId="1E8C53C9" w14:textId="77777777" w:rsidR="002B6014" w:rsidRPr="000E160D" w:rsidRDefault="004F7DEF" w:rsidP="002B6014">
      <w:pPr>
        <w:ind w:right="169"/>
        <w:jc w:val="both"/>
        <w:rPr>
          <w:rFonts w:ascii="Arial" w:hAnsi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2.5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B6014" w:rsidRPr="000E160D">
        <w:rPr>
          <w:rFonts w:ascii="Arial" w:hAnsi="Arial"/>
          <w:snapToGrid w:val="0"/>
          <w:sz w:val="22"/>
        </w:rPr>
        <w:t xml:space="preserve">Será considerado um </w:t>
      </w:r>
      <w:r w:rsidR="00C15BD1">
        <w:rPr>
          <w:rFonts w:ascii="Arial" w:hAnsi="Arial"/>
          <w:snapToGrid w:val="0"/>
          <w:sz w:val="22"/>
        </w:rPr>
        <w:t xml:space="preserve">aspecto ambiental significativo ou </w:t>
      </w:r>
      <w:r w:rsidR="002B6014" w:rsidRPr="000E160D">
        <w:rPr>
          <w:rFonts w:ascii="Arial" w:hAnsi="Arial"/>
          <w:snapToGrid w:val="0"/>
          <w:sz w:val="22"/>
        </w:rPr>
        <w:t>risco à segurança e saúde ocupacional não aceitável quando:</w:t>
      </w:r>
    </w:p>
    <w:p w14:paraId="08770137" w14:textId="77777777" w:rsidR="002B6014" w:rsidRPr="000E160D" w:rsidRDefault="002B6014" w:rsidP="002B6014">
      <w:pPr>
        <w:ind w:right="169"/>
        <w:jc w:val="both"/>
        <w:rPr>
          <w:rFonts w:ascii="Arial" w:hAnsi="Arial"/>
          <w:snapToGrid w:val="0"/>
          <w:sz w:val="22"/>
        </w:rPr>
      </w:pPr>
    </w:p>
    <w:p w14:paraId="5876617D" w14:textId="33673BB9" w:rsidR="002B6014" w:rsidRPr="000E160D" w:rsidRDefault="002B6014" w:rsidP="002B6014">
      <w:pPr>
        <w:pStyle w:val="PargrafodaLista"/>
        <w:numPr>
          <w:ilvl w:val="0"/>
          <w:numId w:val="25"/>
        </w:numPr>
        <w:ind w:right="169"/>
        <w:jc w:val="both"/>
        <w:rPr>
          <w:rFonts w:ascii="Arial" w:hAnsi="Arial"/>
          <w:snapToGrid w:val="0"/>
          <w:sz w:val="22"/>
          <w:szCs w:val="22"/>
        </w:rPr>
      </w:pPr>
      <w:r w:rsidRPr="000E160D">
        <w:rPr>
          <w:rFonts w:ascii="Arial" w:hAnsi="Arial"/>
          <w:snapToGrid w:val="0"/>
          <w:sz w:val="22"/>
          <w:szCs w:val="22"/>
        </w:rPr>
        <w:t xml:space="preserve">o </w:t>
      </w:r>
      <w:r w:rsidRPr="000E160D">
        <w:rPr>
          <w:rFonts w:ascii="Arial" w:hAnsi="Arial"/>
          <w:b/>
          <w:snapToGrid w:val="0"/>
          <w:sz w:val="22"/>
          <w:szCs w:val="22"/>
        </w:rPr>
        <w:t xml:space="preserve">Resultado </w:t>
      </w:r>
      <w:r w:rsidRPr="000E160D">
        <w:rPr>
          <w:rFonts w:ascii="Arial" w:hAnsi="Arial"/>
          <w:snapToGrid w:val="0"/>
          <w:sz w:val="22"/>
          <w:szCs w:val="22"/>
        </w:rPr>
        <w:t>obtido for maior ou igual a 2</w:t>
      </w:r>
      <w:r w:rsidR="004B06C9" w:rsidRPr="000E160D">
        <w:rPr>
          <w:rFonts w:ascii="Arial" w:hAnsi="Arial"/>
          <w:snapToGrid w:val="0"/>
          <w:sz w:val="22"/>
          <w:szCs w:val="22"/>
        </w:rPr>
        <w:t>1</w:t>
      </w:r>
      <w:r w:rsidRPr="000E160D">
        <w:rPr>
          <w:rFonts w:ascii="Arial" w:hAnsi="Arial"/>
          <w:snapToGrid w:val="0"/>
          <w:sz w:val="22"/>
          <w:szCs w:val="22"/>
        </w:rPr>
        <w:t xml:space="preserve"> pontos</w:t>
      </w:r>
    </w:p>
    <w:p w14:paraId="5086CF54" w14:textId="77777777" w:rsidR="002B6014" w:rsidRPr="002B6014" w:rsidRDefault="002B6014" w:rsidP="002B6014">
      <w:pPr>
        <w:ind w:right="169"/>
        <w:jc w:val="both"/>
        <w:rPr>
          <w:rFonts w:ascii="Arial" w:hAnsi="Arial" w:cs="Arial"/>
          <w:color w:val="FF0000"/>
          <w:highlight w:val="yellow"/>
        </w:rPr>
      </w:pPr>
    </w:p>
    <w:p w14:paraId="5ECC97F7" w14:textId="77777777" w:rsidR="00E54B2C" w:rsidRPr="00E54B2C" w:rsidRDefault="000E160D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snapToGrid w:val="0"/>
          <w:sz w:val="22"/>
          <w:szCs w:val="22"/>
        </w:rPr>
      </w:pPr>
      <w:r>
        <w:rPr>
          <w:rFonts w:ascii="Arial" w:hAnsi="Arial" w:cs="Arial"/>
          <w:b/>
          <w:snapToGrid w:val="0"/>
          <w:sz w:val="22"/>
          <w:szCs w:val="22"/>
        </w:rPr>
        <w:t>6.</w:t>
      </w:r>
      <w:r w:rsidR="004F7DEF">
        <w:rPr>
          <w:rFonts w:ascii="Arial" w:hAnsi="Arial" w:cs="Arial"/>
          <w:b/>
          <w:snapToGrid w:val="0"/>
          <w:sz w:val="22"/>
          <w:szCs w:val="22"/>
        </w:rPr>
        <w:t>3</w:t>
      </w:r>
      <w:r w:rsidR="00DA11CE" w:rsidRPr="00E54B2C">
        <w:rPr>
          <w:rFonts w:ascii="Arial" w:hAnsi="Arial" w:cs="Arial"/>
          <w:b/>
          <w:snapToGrid w:val="0"/>
          <w:sz w:val="22"/>
          <w:szCs w:val="22"/>
        </w:rPr>
        <w:t xml:space="preserve">. </w:t>
      </w:r>
      <w:r w:rsidR="00FB2C23" w:rsidRPr="00E54B2C">
        <w:rPr>
          <w:rFonts w:ascii="Arial" w:hAnsi="Arial" w:cs="Arial"/>
          <w:b/>
          <w:snapToGrid w:val="0"/>
          <w:sz w:val="22"/>
          <w:szCs w:val="22"/>
        </w:rPr>
        <w:t xml:space="preserve">Atualização </w:t>
      </w:r>
      <w:r w:rsidR="00E54B2C" w:rsidRPr="00E54B2C">
        <w:rPr>
          <w:rFonts w:ascii="Arial" w:hAnsi="Arial" w:cs="Arial"/>
          <w:b/>
          <w:snapToGrid w:val="0"/>
          <w:sz w:val="22"/>
          <w:szCs w:val="22"/>
        </w:rPr>
        <w:t xml:space="preserve">do </w:t>
      </w:r>
      <w:r w:rsidR="004B06C9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</w:p>
    <w:p w14:paraId="69EEBF63" w14:textId="77777777" w:rsidR="00DA11CE" w:rsidRPr="00893B44" w:rsidRDefault="004F7DEF" w:rsidP="00C47317">
      <w:pPr>
        <w:keepNext/>
        <w:tabs>
          <w:tab w:val="left" w:pos="10064"/>
        </w:tabs>
        <w:ind w:right="169"/>
        <w:jc w:val="both"/>
        <w:rPr>
          <w:rFonts w:ascii="Arial" w:hAnsi="Arial" w:cs="Arial"/>
          <w:snapToGrid w:val="0"/>
          <w:sz w:val="22"/>
        </w:rPr>
      </w:pPr>
      <w:r>
        <w:rPr>
          <w:rFonts w:ascii="Arial" w:hAnsi="Arial" w:cs="Arial"/>
          <w:b/>
          <w:snapToGrid w:val="0"/>
          <w:sz w:val="22"/>
        </w:rPr>
        <w:t>6.3</w:t>
      </w:r>
      <w:r w:rsidR="00F068FC" w:rsidRPr="00E54B2C">
        <w:rPr>
          <w:rFonts w:ascii="Arial" w:hAnsi="Arial" w:cs="Arial"/>
          <w:b/>
          <w:snapToGrid w:val="0"/>
          <w:sz w:val="22"/>
        </w:rPr>
        <w:t>.1</w:t>
      </w:r>
      <w:r w:rsidR="00E54B2C" w:rsidRPr="00E54B2C">
        <w:rPr>
          <w:rFonts w:ascii="Arial" w:hAnsi="Arial" w:cs="Arial"/>
          <w:b/>
          <w:snapToGrid w:val="0"/>
          <w:sz w:val="22"/>
        </w:rPr>
        <w:t>.</w:t>
      </w:r>
      <w:r w:rsidR="00F068FC" w:rsidRPr="00E54B2C">
        <w:rPr>
          <w:rFonts w:ascii="Arial" w:hAnsi="Arial" w:cs="Arial"/>
          <w:b/>
          <w:snapToGrid w:val="0"/>
          <w:sz w:val="22"/>
        </w:rPr>
        <w:t xml:space="preserve"> </w:t>
      </w:r>
      <w:r w:rsidR="00E54B2C" w:rsidRPr="00E54B2C">
        <w:rPr>
          <w:rFonts w:ascii="Arial" w:hAnsi="Arial" w:cs="Arial"/>
          <w:snapToGrid w:val="0"/>
          <w:sz w:val="22"/>
        </w:rPr>
        <w:t>O</w:t>
      </w:r>
      <w:r w:rsidR="00EC334F" w:rsidRPr="00E54B2C">
        <w:rPr>
          <w:rFonts w:ascii="Arial" w:hAnsi="Arial" w:cs="Arial"/>
          <w:b/>
          <w:snapToGrid w:val="0"/>
          <w:sz w:val="22"/>
        </w:rPr>
        <w:t xml:space="preserve"> </w:t>
      </w:r>
      <w:r w:rsidR="004B06C9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  <w:r w:rsidR="00651357" w:rsidRPr="00E54B2C">
        <w:rPr>
          <w:rFonts w:ascii="Arial" w:hAnsi="Arial" w:cs="Arial"/>
          <w:snapToGrid w:val="0"/>
          <w:sz w:val="22"/>
        </w:rPr>
        <w:t>deve</w:t>
      </w:r>
      <w:r w:rsidR="00F00357" w:rsidRPr="00E54B2C">
        <w:rPr>
          <w:rFonts w:ascii="Arial" w:hAnsi="Arial" w:cs="Arial"/>
          <w:snapToGrid w:val="0"/>
          <w:sz w:val="22"/>
        </w:rPr>
        <w:t xml:space="preserve"> ser </w:t>
      </w:r>
      <w:r w:rsidR="002819E2" w:rsidRPr="00893B44">
        <w:rPr>
          <w:rFonts w:ascii="Arial" w:hAnsi="Arial" w:cs="Arial"/>
          <w:snapToGrid w:val="0"/>
          <w:sz w:val="22"/>
        </w:rPr>
        <w:t>atualizad</w:t>
      </w:r>
      <w:r w:rsidR="00E54B2C" w:rsidRPr="00893B44">
        <w:rPr>
          <w:rFonts w:ascii="Arial" w:hAnsi="Arial" w:cs="Arial"/>
          <w:snapToGrid w:val="0"/>
          <w:sz w:val="22"/>
        </w:rPr>
        <w:t>o</w:t>
      </w:r>
      <w:r w:rsidR="00331132" w:rsidRPr="00893B44">
        <w:rPr>
          <w:rFonts w:ascii="Arial" w:hAnsi="Arial" w:cs="Arial"/>
          <w:snapToGrid w:val="0"/>
          <w:sz w:val="22"/>
        </w:rPr>
        <w:t>,</w:t>
      </w:r>
      <w:r w:rsidR="00651357" w:rsidRPr="00893B44">
        <w:rPr>
          <w:rFonts w:ascii="Arial" w:hAnsi="Arial" w:cs="Arial"/>
          <w:snapToGrid w:val="0"/>
          <w:sz w:val="22"/>
        </w:rPr>
        <w:t xml:space="preserve"> </w:t>
      </w:r>
      <w:r w:rsidR="00893B44" w:rsidRPr="00893B44">
        <w:rPr>
          <w:rFonts w:ascii="Arial" w:hAnsi="Arial" w:cs="Arial"/>
          <w:snapToGrid w:val="0"/>
          <w:sz w:val="22"/>
        </w:rPr>
        <w:t xml:space="preserve">pela </w:t>
      </w:r>
      <w:r w:rsidR="00893B44" w:rsidRPr="00893B44">
        <w:rPr>
          <w:rFonts w:ascii="Arial" w:hAnsi="Arial" w:cs="Arial"/>
          <w:b/>
          <w:snapToGrid w:val="0"/>
          <w:sz w:val="22"/>
        </w:rPr>
        <w:t>Equipe de Trabalho</w:t>
      </w:r>
      <w:r w:rsidR="00873828" w:rsidRPr="00893B44">
        <w:rPr>
          <w:rFonts w:ascii="Arial" w:hAnsi="Arial" w:cs="Arial"/>
          <w:snapToGrid w:val="0"/>
          <w:sz w:val="22"/>
        </w:rPr>
        <w:t>,</w:t>
      </w:r>
      <w:r w:rsidR="00E54B2C" w:rsidRPr="00893B44">
        <w:rPr>
          <w:rFonts w:ascii="Arial" w:hAnsi="Arial" w:cs="Arial"/>
          <w:snapToGrid w:val="0"/>
          <w:sz w:val="22"/>
        </w:rPr>
        <w:t xml:space="preserve"> sempre que:</w:t>
      </w:r>
    </w:p>
    <w:p w14:paraId="07311EF2" w14:textId="77777777" w:rsidR="00E54B2C" w:rsidRPr="00E54B2C" w:rsidRDefault="00E54B2C" w:rsidP="00C47317">
      <w:pPr>
        <w:pStyle w:val="PargrafodaLista"/>
        <w:keepNext/>
        <w:numPr>
          <w:ilvl w:val="0"/>
          <w:numId w:val="14"/>
        </w:numPr>
        <w:spacing w:before="120"/>
        <w:ind w:right="169"/>
        <w:jc w:val="both"/>
        <w:rPr>
          <w:rFonts w:ascii="Arial" w:hAnsi="Arial" w:cs="Arial"/>
          <w:snapToGrid w:val="0"/>
        </w:rPr>
      </w:pPr>
      <w:r w:rsidRPr="00E54B2C">
        <w:rPr>
          <w:rFonts w:ascii="Arial" w:hAnsi="Arial" w:cs="Arial"/>
          <w:snapToGrid w:val="0"/>
          <w:sz w:val="22"/>
        </w:rPr>
        <w:t>Ocorrerem</w:t>
      </w:r>
      <w:r w:rsidR="00DA11CE" w:rsidRPr="00E54B2C">
        <w:rPr>
          <w:rFonts w:ascii="Arial" w:hAnsi="Arial" w:cs="Arial"/>
          <w:snapToGrid w:val="0"/>
          <w:sz w:val="22"/>
        </w:rPr>
        <w:t xml:space="preserve"> mudanças em qualquer </w:t>
      </w:r>
      <w:r w:rsidR="00261B7E" w:rsidRPr="00E54B2C">
        <w:rPr>
          <w:rFonts w:ascii="Arial" w:hAnsi="Arial" w:cs="Arial"/>
          <w:snapToGrid w:val="0"/>
          <w:sz w:val="22"/>
        </w:rPr>
        <w:t xml:space="preserve">processo de trabalho ou </w:t>
      </w:r>
      <w:r w:rsidR="00DA11CE" w:rsidRPr="00E54B2C">
        <w:rPr>
          <w:rFonts w:ascii="Arial" w:hAnsi="Arial" w:cs="Arial"/>
          <w:snapToGrid w:val="0"/>
          <w:sz w:val="22"/>
        </w:rPr>
        <w:t>atividade (direta e ou indireta)</w:t>
      </w:r>
      <w:r w:rsidR="00D50FF1" w:rsidRPr="00E54B2C">
        <w:rPr>
          <w:rFonts w:ascii="Arial" w:hAnsi="Arial" w:cs="Arial"/>
          <w:snapToGrid w:val="0"/>
          <w:sz w:val="22"/>
        </w:rPr>
        <w:t>,</w:t>
      </w:r>
      <w:r w:rsidR="00DA11CE" w:rsidRPr="00E54B2C">
        <w:rPr>
          <w:rFonts w:ascii="Arial" w:hAnsi="Arial" w:cs="Arial"/>
          <w:snapToGrid w:val="0"/>
          <w:sz w:val="22"/>
        </w:rPr>
        <w:t xml:space="preserve"> serviço </w:t>
      </w:r>
      <w:r w:rsidR="00D50FF1" w:rsidRPr="00E54B2C">
        <w:rPr>
          <w:rFonts w:ascii="Arial" w:hAnsi="Arial" w:cs="Arial"/>
          <w:snapToGrid w:val="0"/>
          <w:sz w:val="22"/>
        </w:rPr>
        <w:t>envolvido</w:t>
      </w:r>
      <w:r w:rsidR="0095125B" w:rsidRPr="00E54B2C">
        <w:rPr>
          <w:rFonts w:ascii="Arial" w:hAnsi="Arial" w:cs="Arial"/>
          <w:snapToGrid w:val="0"/>
          <w:sz w:val="22"/>
        </w:rPr>
        <w:t xml:space="preserve"> no escopo do </w:t>
      </w:r>
      <w:r w:rsidR="00CC6B8E" w:rsidRPr="00E54B2C">
        <w:rPr>
          <w:rFonts w:ascii="Arial" w:hAnsi="Arial" w:cs="Arial"/>
          <w:b/>
          <w:sz w:val="22"/>
        </w:rPr>
        <w:t>Sistema Inte</w:t>
      </w:r>
      <w:r w:rsidR="004A6EE1" w:rsidRPr="00E54B2C">
        <w:rPr>
          <w:rFonts w:ascii="Arial" w:hAnsi="Arial" w:cs="Arial"/>
          <w:b/>
          <w:sz w:val="22"/>
        </w:rPr>
        <w:t>gr</w:t>
      </w:r>
      <w:r w:rsidR="00CC6B8E" w:rsidRPr="00E54B2C">
        <w:rPr>
          <w:rFonts w:ascii="Arial" w:hAnsi="Arial" w:cs="Arial"/>
          <w:b/>
          <w:sz w:val="22"/>
        </w:rPr>
        <w:t>ado de Gestão</w:t>
      </w:r>
      <w:r w:rsidR="0095125B" w:rsidRPr="00E54B2C">
        <w:rPr>
          <w:rFonts w:ascii="Arial" w:hAnsi="Arial" w:cs="Arial"/>
          <w:snapToGrid w:val="0"/>
          <w:sz w:val="22"/>
        </w:rPr>
        <w:t>,</w:t>
      </w:r>
      <w:r w:rsidR="00905552" w:rsidRPr="00E54B2C">
        <w:rPr>
          <w:rFonts w:ascii="Arial" w:hAnsi="Arial" w:cs="Arial"/>
          <w:snapToGrid w:val="0"/>
          <w:sz w:val="22"/>
        </w:rPr>
        <w:t xml:space="preserve"> </w:t>
      </w:r>
      <w:r w:rsidR="00DA11CE" w:rsidRPr="00E54B2C">
        <w:rPr>
          <w:rFonts w:ascii="Arial" w:hAnsi="Arial" w:cs="Arial"/>
          <w:snapToGrid w:val="0"/>
          <w:sz w:val="22"/>
        </w:rPr>
        <w:t xml:space="preserve">incluindo mudanças de </w:t>
      </w:r>
      <w:r w:rsidR="00DA11CE" w:rsidRPr="00E54B2C">
        <w:rPr>
          <w:rFonts w:ascii="Arial" w:hAnsi="Arial" w:cs="Arial"/>
          <w:snapToGrid w:val="0"/>
          <w:sz w:val="22"/>
        </w:rPr>
        <w:lastRenderedPageBreak/>
        <w:t xml:space="preserve">fornecedores, </w:t>
      </w:r>
      <w:r w:rsidR="0095125B" w:rsidRPr="00E54B2C">
        <w:rPr>
          <w:rFonts w:ascii="Arial" w:hAnsi="Arial" w:cs="Arial"/>
          <w:snapToGrid w:val="0"/>
          <w:sz w:val="22"/>
        </w:rPr>
        <w:t xml:space="preserve">critérios de </w:t>
      </w:r>
      <w:r w:rsidR="00DA11CE" w:rsidRPr="00E54B2C">
        <w:rPr>
          <w:rFonts w:ascii="Arial" w:hAnsi="Arial" w:cs="Arial"/>
          <w:snapToGrid w:val="0"/>
          <w:sz w:val="22"/>
        </w:rPr>
        <w:t xml:space="preserve">manutenção, mudanças de equipamentos, </w:t>
      </w:r>
      <w:r w:rsidR="008745E9" w:rsidRPr="00E54B2C">
        <w:rPr>
          <w:rFonts w:ascii="Arial" w:hAnsi="Arial" w:cs="Arial"/>
          <w:snapToGrid w:val="0"/>
          <w:sz w:val="22"/>
        </w:rPr>
        <w:t xml:space="preserve">mudanças de tecnologia, </w:t>
      </w:r>
      <w:r w:rsidR="00DA11CE" w:rsidRPr="00E54B2C">
        <w:rPr>
          <w:rFonts w:ascii="Arial" w:hAnsi="Arial" w:cs="Arial"/>
          <w:snapToGrid w:val="0"/>
          <w:sz w:val="22"/>
        </w:rPr>
        <w:t>mudanças de “</w:t>
      </w:r>
      <w:proofErr w:type="spellStart"/>
      <w:r w:rsidR="00DA11CE" w:rsidRPr="00E54B2C">
        <w:rPr>
          <w:rFonts w:ascii="Arial" w:hAnsi="Arial" w:cs="Arial"/>
          <w:snapToGrid w:val="0"/>
          <w:sz w:val="22"/>
        </w:rPr>
        <w:t>lay-out</w:t>
      </w:r>
      <w:proofErr w:type="spellEnd"/>
      <w:r w:rsidR="00DA11CE" w:rsidRPr="00E54B2C">
        <w:rPr>
          <w:rFonts w:ascii="Arial" w:hAnsi="Arial" w:cs="Arial"/>
          <w:snapToGrid w:val="0"/>
          <w:sz w:val="22"/>
        </w:rPr>
        <w:t>”,</w:t>
      </w:r>
      <w:r w:rsidR="00905552" w:rsidRPr="00E54B2C">
        <w:rPr>
          <w:rFonts w:ascii="Arial" w:hAnsi="Arial" w:cs="Arial"/>
          <w:snapToGrid w:val="0"/>
          <w:sz w:val="22"/>
        </w:rPr>
        <w:t xml:space="preserve"> mudança na legislação ou o</w:t>
      </w:r>
      <w:r w:rsidR="00FA172D" w:rsidRPr="00E54B2C">
        <w:rPr>
          <w:rFonts w:ascii="Arial" w:hAnsi="Arial" w:cs="Arial"/>
          <w:snapToGrid w:val="0"/>
          <w:sz w:val="22"/>
        </w:rPr>
        <w:t>u</w:t>
      </w:r>
      <w:r w:rsidR="00905552" w:rsidRPr="00E54B2C">
        <w:rPr>
          <w:rFonts w:ascii="Arial" w:hAnsi="Arial" w:cs="Arial"/>
          <w:snapToGrid w:val="0"/>
          <w:sz w:val="22"/>
        </w:rPr>
        <w:t>tros requisitos aplicáveis</w:t>
      </w:r>
      <w:r w:rsidRPr="00E54B2C">
        <w:rPr>
          <w:rFonts w:ascii="Arial" w:hAnsi="Arial" w:cs="Arial"/>
          <w:snapToGrid w:val="0"/>
          <w:sz w:val="22"/>
        </w:rPr>
        <w:t>;</w:t>
      </w:r>
    </w:p>
    <w:p w14:paraId="027CE590" w14:textId="77777777" w:rsidR="00E54B2C" w:rsidRPr="00E54B2C" w:rsidRDefault="00E54B2C" w:rsidP="00C47317">
      <w:pPr>
        <w:pStyle w:val="PargrafodaLista"/>
        <w:keepNext/>
        <w:spacing w:before="120"/>
        <w:ind w:left="360" w:right="169"/>
        <w:jc w:val="both"/>
        <w:rPr>
          <w:rFonts w:ascii="Arial" w:hAnsi="Arial" w:cs="Arial"/>
          <w:snapToGrid w:val="0"/>
        </w:rPr>
      </w:pPr>
    </w:p>
    <w:p w14:paraId="0C7F68E8" w14:textId="77777777" w:rsidR="00E54B2C" w:rsidRPr="00B03846" w:rsidRDefault="00061067" w:rsidP="00C47317">
      <w:pPr>
        <w:pStyle w:val="PargrafodaLista"/>
        <w:keepNext/>
        <w:numPr>
          <w:ilvl w:val="0"/>
          <w:numId w:val="14"/>
        </w:numPr>
        <w:spacing w:before="120"/>
        <w:ind w:right="169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  <w:sz w:val="22"/>
        </w:rPr>
        <w:t>Ocorrer</w:t>
      </w:r>
      <w:r w:rsidR="00BF22DE" w:rsidRPr="00E54B2C">
        <w:rPr>
          <w:rFonts w:ascii="Arial" w:hAnsi="Arial" w:cs="Arial"/>
          <w:snapToGrid w:val="0"/>
          <w:sz w:val="22"/>
        </w:rPr>
        <w:t xml:space="preserve"> q</w:t>
      </w:r>
      <w:r w:rsidR="00DA11CE" w:rsidRPr="00E54B2C">
        <w:rPr>
          <w:rFonts w:ascii="Arial" w:hAnsi="Arial" w:cs="Arial"/>
          <w:snapToGrid w:val="0"/>
          <w:sz w:val="22"/>
        </w:rPr>
        <w:t>ualquer solicitação pertinente d</w:t>
      </w:r>
      <w:r w:rsidR="00330262" w:rsidRPr="00E54B2C">
        <w:rPr>
          <w:rFonts w:ascii="Arial" w:hAnsi="Arial" w:cs="Arial"/>
          <w:snapToGrid w:val="0"/>
          <w:sz w:val="22"/>
        </w:rPr>
        <w:t>as</w:t>
      </w:r>
      <w:r w:rsidR="00DA11CE" w:rsidRPr="00E54B2C">
        <w:rPr>
          <w:rFonts w:ascii="Arial" w:hAnsi="Arial" w:cs="Arial"/>
          <w:snapToGrid w:val="0"/>
          <w:sz w:val="22"/>
        </w:rPr>
        <w:t xml:space="preserve"> </w:t>
      </w:r>
      <w:r w:rsidR="00DA11CE" w:rsidRPr="00E54B2C">
        <w:rPr>
          <w:rFonts w:ascii="Arial" w:hAnsi="Arial" w:cs="Arial"/>
          <w:b/>
          <w:snapToGrid w:val="0"/>
          <w:sz w:val="22"/>
        </w:rPr>
        <w:t>“parte</w:t>
      </w:r>
      <w:r w:rsidR="00330262" w:rsidRPr="00E54B2C">
        <w:rPr>
          <w:rFonts w:ascii="Arial" w:hAnsi="Arial" w:cs="Arial"/>
          <w:b/>
          <w:snapToGrid w:val="0"/>
          <w:sz w:val="22"/>
        </w:rPr>
        <w:t>s</w:t>
      </w:r>
      <w:r w:rsidR="00DA11CE" w:rsidRPr="00E54B2C">
        <w:rPr>
          <w:rFonts w:ascii="Arial" w:hAnsi="Arial" w:cs="Arial"/>
          <w:b/>
          <w:snapToGrid w:val="0"/>
          <w:sz w:val="22"/>
        </w:rPr>
        <w:t xml:space="preserve"> interessada</w:t>
      </w:r>
      <w:r w:rsidR="00330262" w:rsidRPr="00E54B2C">
        <w:rPr>
          <w:rFonts w:ascii="Arial" w:hAnsi="Arial" w:cs="Arial"/>
          <w:b/>
          <w:snapToGrid w:val="0"/>
          <w:sz w:val="22"/>
        </w:rPr>
        <w:t>s</w:t>
      </w:r>
      <w:r w:rsidR="00DA11CE" w:rsidRPr="00E54B2C">
        <w:rPr>
          <w:rFonts w:ascii="Arial" w:hAnsi="Arial" w:cs="Arial"/>
          <w:b/>
          <w:snapToGrid w:val="0"/>
          <w:sz w:val="22"/>
        </w:rPr>
        <w:t>”</w:t>
      </w:r>
      <w:r>
        <w:rPr>
          <w:rFonts w:ascii="Arial" w:hAnsi="Arial" w:cs="Arial"/>
          <w:b/>
          <w:snapToGrid w:val="0"/>
          <w:sz w:val="22"/>
        </w:rPr>
        <w:t>;</w:t>
      </w:r>
    </w:p>
    <w:p w14:paraId="0EE84A7A" w14:textId="77777777" w:rsidR="00B03846" w:rsidRPr="00B03846" w:rsidRDefault="00B03846" w:rsidP="00C47317">
      <w:pPr>
        <w:pStyle w:val="PargrafodaLista"/>
        <w:ind w:right="169"/>
        <w:rPr>
          <w:rFonts w:ascii="Arial" w:hAnsi="Arial" w:cs="Arial"/>
          <w:snapToGrid w:val="0"/>
        </w:rPr>
      </w:pPr>
    </w:p>
    <w:p w14:paraId="007DEBA7" w14:textId="77777777" w:rsidR="00E54B2C" w:rsidRPr="00947CFF" w:rsidRDefault="00061067" w:rsidP="00C47317">
      <w:pPr>
        <w:pStyle w:val="PargrafodaLista"/>
        <w:keepNext/>
        <w:numPr>
          <w:ilvl w:val="0"/>
          <w:numId w:val="14"/>
        </w:numPr>
        <w:spacing w:before="120"/>
        <w:ind w:right="169"/>
        <w:jc w:val="both"/>
        <w:rPr>
          <w:rFonts w:ascii="Arial" w:hAnsi="Arial" w:cs="Arial"/>
          <w:snapToGrid w:val="0"/>
          <w:sz w:val="22"/>
        </w:rPr>
      </w:pPr>
      <w:r w:rsidRPr="00947CFF">
        <w:rPr>
          <w:rFonts w:ascii="Arial" w:hAnsi="Arial" w:cs="Arial"/>
          <w:snapToGrid w:val="0"/>
          <w:sz w:val="22"/>
        </w:rPr>
        <w:t xml:space="preserve">Ocorrerem acidentes e/ou situações de emergência identificadas nos cenários de emergência da </w:t>
      </w:r>
      <w:r w:rsidRPr="00947CFF">
        <w:rPr>
          <w:rFonts w:ascii="Arial" w:hAnsi="Arial" w:cs="Arial"/>
          <w:b/>
          <w:snapToGrid w:val="0"/>
          <w:sz w:val="22"/>
        </w:rPr>
        <w:t xml:space="preserve">IT </w:t>
      </w:r>
      <w:r w:rsidR="000A3E75">
        <w:rPr>
          <w:rFonts w:ascii="Arial" w:hAnsi="Arial" w:cs="Arial"/>
          <w:b/>
          <w:snapToGrid w:val="0"/>
          <w:sz w:val="22"/>
        </w:rPr>
        <w:t>002</w:t>
      </w:r>
      <w:r w:rsidRPr="00947CFF">
        <w:rPr>
          <w:rFonts w:ascii="Arial" w:hAnsi="Arial" w:cs="Arial"/>
          <w:b/>
          <w:snapToGrid w:val="0"/>
          <w:sz w:val="22"/>
        </w:rPr>
        <w:t xml:space="preserve"> – </w:t>
      </w:r>
      <w:r w:rsidR="004B06C9">
        <w:rPr>
          <w:rFonts w:ascii="Arial" w:hAnsi="Arial" w:cs="Arial"/>
          <w:b/>
          <w:snapToGrid w:val="0"/>
          <w:sz w:val="22"/>
        </w:rPr>
        <w:t>Plano de</w:t>
      </w:r>
      <w:r w:rsidRPr="00947CFF">
        <w:rPr>
          <w:rFonts w:ascii="Arial" w:hAnsi="Arial" w:cs="Arial"/>
          <w:b/>
          <w:snapToGrid w:val="0"/>
          <w:sz w:val="22"/>
        </w:rPr>
        <w:t xml:space="preserve"> Emergências</w:t>
      </w:r>
      <w:r w:rsidRPr="00947CFF">
        <w:rPr>
          <w:rFonts w:ascii="Arial" w:hAnsi="Arial" w:cs="Arial"/>
          <w:snapToGrid w:val="0"/>
          <w:sz w:val="22"/>
        </w:rPr>
        <w:t xml:space="preserve"> e</w:t>
      </w:r>
    </w:p>
    <w:p w14:paraId="79C618E1" w14:textId="77777777" w:rsidR="00061067" w:rsidRPr="00061067" w:rsidRDefault="00061067" w:rsidP="00C47317">
      <w:pPr>
        <w:pStyle w:val="PargrafodaLista"/>
        <w:keepNext/>
        <w:tabs>
          <w:tab w:val="left" w:pos="10064"/>
        </w:tabs>
        <w:spacing w:before="120" w:after="120"/>
        <w:ind w:left="360" w:right="169"/>
        <w:jc w:val="both"/>
        <w:rPr>
          <w:rFonts w:ascii="Arial" w:hAnsi="Arial" w:cs="Arial"/>
          <w:b/>
          <w:snapToGrid w:val="0"/>
        </w:rPr>
      </w:pPr>
    </w:p>
    <w:p w14:paraId="3FB56291" w14:textId="77777777" w:rsidR="00DA11CE" w:rsidRPr="00E54B2C" w:rsidRDefault="00E54B2C" w:rsidP="00C47317">
      <w:pPr>
        <w:pStyle w:val="PargrafodaLista"/>
        <w:keepNext/>
        <w:numPr>
          <w:ilvl w:val="0"/>
          <w:numId w:val="14"/>
        </w:numPr>
        <w:tabs>
          <w:tab w:val="left" w:pos="10064"/>
        </w:tabs>
        <w:spacing w:before="120" w:after="120"/>
        <w:ind w:right="169"/>
        <w:jc w:val="both"/>
        <w:rPr>
          <w:rFonts w:ascii="Arial" w:hAnsi="Arial" w:cs="Arial"/>
          <w:b/>
          <w:snapToGrid w:val="0"/>
        </w:rPr>
      </w:pPr>
      <w:r w:rsidRPr="00E54B2C">
        <w:rPr>
          <w:rFonts w:ascii="Arial" w:hAnsi="Arial" w:cs="Arial"/>
          <w:snapToGrid w:val="0"/>
          <w:sz w:val="22"/>
        </w:rPr>
        <w:t xml:space="preserve">Anualmente, </w:t>
      </w:r>
      <w:r w:rsidR="00BA269F" w:rsidRPr="00E54B2C">
        <w:rPr>
          <w:rFonts w:ascii="Arial" w:hAnsi="Arial" w:cs="Arial"/>
          <w:snapToGrid w:val="0"/>
          <w:sz w:val="22"/>
        </w:rPr>
        <w:t>independentemente</w:t>
      </w:r>
      <w:r w:rsidR="00DA11CE" w:rsidRPr="00E54B2C">
        <w:rPr>
          <w:rFonts w:ascii="Arial" w:hAnsi="Arial" w:cs="Arial"/>
          <w:snapToGrid w:val="0"/>
          <w:sz w:val="22"/>
        </w:rPr>
        <w:t xml:space="preserve"> de qualquer ocorrência prevista acima</w:t>
      </w:r>
      <w:r>
        <w:rPr>
          <w:rFonts w:ascii="Arial" w:hAnsi="Arial" w:cs="Arial"/>
          <w:snapToGrid w:val="0"/>
          <w:sz w:val="22"/>
        </w:rPr>
        <w:t>.</w:t>
      </w:r>
    </w:p>
    <w:p w14:paraId="2C9334CF" w14:textId="77777777" w:rsidR="00685D0C" w:rsidRPr="007F6620" w:rsidRDefault="004F7DEF" w:rsidP="00C47317">
      <w:pPr>
        <w:spacing w:before="240" w:after="240"/>
        <w:ind w:right="169"/>
        <w:jc w:val="both"/>
        <w:rPr>
          <w:rFonts w:ascii="Arial" w:hAnsi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3.2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685D0C" w:rsidRPr="007F6620">
        <w:rPr>
          <w:rFonts w:ascii="Arial" w:hAnsi="Arial"/>
          <w:snapToGrid w:val="0"/>
          <w:sz w:val="22"/>
        </w:rPr>
        <w:t xml:space="preserve">Qualquer colaborador </w:t>
      </w:r>
      <w:r w:rsidR="007F6620" w:rsidRPr="007F6620">
        <w:rPr>
          <w:rFonts w:ascii="Arial" w:hAnsi="Arial"/>
          <w:snapToGrid w:val="0"/>
          <w:sz w:val="22"/>
        </w:rPr>
        <w:t>que</w:t>
      </w:r>
      <w:r w:rsidR="00685D0C" w:rsidRPr="007F6620">
        <w:rPr>
          <w:rFonts w:ascii="Arial" w:hAnsi="Arial"/>
          <w:snapToGrid w:val="0"/>
          <w:sz w:val="22"/>
        </w:rPr>
        <w:t xml:space="preserve"> identificar a necessidade de atualização do </w:t>
      </w:r>
      <w:r w:rsidR="000E160D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  <w:r w:rsidR="00685D0C" w:rsidRPr="007F6620">
        <w:rPr>
          <w:rFonts w:ascii="Arial" w:hAnsi="Arial" w:cs="Arial"/>
          <w:bCs/>
          <w:sz w:val="22"/>
          <w:szCs w:val="22"/>
        </w:rPr>
        <w:t xml:space="preserve">deve comunicar o </w:t>
      </w:r>
      <w:r w:rsidR="00685D0C" w:rsidRPr="007F6620">
        <w:rPr>
          <w:rFonts w:ascii="Arial" w:hAnsi="Arial" w:cs="Arial"/>
          <w:b/>
          <w:bCs/>
          <w:sz w:val="22"/>
          <w:szCs w:val="22"/>
        </w:rPr>
        <w:t>Coordenador de Segurança, Saúde e Meio Ambiente</w:t>
      </w:r>
      <w:r w:rsidR="00685D0C" w:rsidRPr="007F6620">
        <w:rPr>
          <w:rFonts w:ascii="Arial" w:hAnsi="Arial" w:cs="Arial"/>
          <w:bCs/>
          <w:sz w:val="22"/>
          <w:szCs w:val="22"/>
        </w:rPr>
        <w:t xml:space="preserve"> </w:t>
      </w:r>
      <w:r w:rsidR="007F6620" w:rsidRPr="007F6620">
        <w:rPr>
          <w:rFonts w:ascii="Arial" w:hAnsi="Arial" w:cs="Arial"/>
          <w:bCs/>
          <w:sz w:val="22"/>
          <w:szCs w:val="22"/>
        </w:rPr>
        <w:t xml:space="preserve">para análise </w:t>
      </w:r>
      <w:r w:rsidR="000E160D">
        <w:rPr>
          <w:rFonts w:ascii="Arial" w:hAnsi="Arial" w:cs="Arial"/>
          <w:bCs/>
          <w:sz w:val="22"/>
          <w:szCs w:val="22"/>
        </w:rPr>
        <w:t>crítica e</w:t>
      </w:r>
      <w:r w:rsidR="007F6620" w:rsidRPr="007F6620">
        <w:rPr>
          <w:rFonts w:ascii="Arial" w:hAnsi="Arial" w:cs="Arial"/>
          <w:bCs/>
          <w:sz w:val="22"/>
          <w:szCs w:val="22"/>
        </w:rPr>
        <w:t xml:space="preserve"> pro</w:t>
      </w:r>
      <w:r w:rsidR="000E160D">
        <w:rPr>
          <w:rFonts w:ascii="Arial" w:hAnsi="Arial" w:cs="Arial"/>
          <w:bCs/>
          <w:sz w:val="22"/>
          <w:szCs w:val="22"/>
        </w:rPr>
        <w:t>vidências internas necessárias</w:t>
      </w:r>
      <w:r w:rsidR="00685D0C" w:rsidRPr="007F6620">
        <w:rPr>
          <w:rFonts w:ascii="Arial" w:hAnsi="Arial" w:cs="Arial"/>
          <w:bCs/>
          <w:sz w:val="22"/>
          <w:szCs w:val="22"/>
        </w:rPr>
        <w:t>.</w:t>
      </w:r>
    </w:p>
    <w:p w14:paraId="265DC4C3" w14:textId="77777777" w:rsidR="00E54B2C" w:rsidRPr="00E54B2C" w:rsidRDefault="004F7DEF" w:rsidP="00C47317">
      <w:pPr>
        <w:ind w:right="169"/>
        <w:jc w:val="both"/>
        <w:rPr>
          <w:rFonts w:ascii="Arial" w:hAnsi="Arial" w:cs="Arial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3.3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7E75D0">
        <w:rPr>
          <w:rFonts w:ascii="Arial" w:hAnsi="Arial" w:cs="Arial"/>
          <w:sz w:val="22"/>
        </w:rPr>
        <w:t>Nestes casos, a</w:t>
      </w:r>
      <w:r w:rsidR="00E54B2C" w:rsidRPr="00E54B2C">
        <w:rPr>
          <w:rFonts w:ascii="Arial" w:hAnsi="Arial" w:cs="Arial"/>
          <w:sz w:val="22"/>
        </w:rPr>
        <w:t xml:space="preserve"> </w:t>
      </w:r>
      <w:r w:rsidR="00E54B2C" w:rsidRPr="007E75D0">
        <w:rPr>
          <w:rFonts w:ascii="Arial" w:hAnsi="Arial" w:cs="Arial"/>
          <w:b/>
          <w:sz w:val="22"/>
        </w:rPr>
        <w:t>Equipe de Trabalho</w:t>
      </w:r>
      <w:r w:rsidR="00E54B2C" w:rsidRPr="00E54B2C">
        <w:rPr>
          <w:rFonts w:ascii="Arial" w:hAnsi="Arial" w:cs="Arial"/>
          <w:sz w:val="22"/>
        </w:rPr>
        <w:t xml:space="preserve"> interna envolvida deve ser comunicada</w:t>
      </w:r>
      <w:r w:rsidR="00AC70C5">
        <w:rPr>
          <w:rFonts w:ascii="Arial" w:hAnsi="Arial" w:cs="Arial"/>
          <w:sz w:val="22"/>
        </w:rPr>
        <w:t>, em tempo hábil,</w:t>
      </w:r>
      <w:r w:rsidR="00E54B2C" w:rsidRPr="00E54B2C">
        <w:rPr>
          <w:rFonts w:ascii="Arial" w:hAnsi="Arial" w:cs="Arial"/>
          <w:sz w:val="22"/>
        </w:rPr>
        <w:t xml:space="preserve"> para:</w:t>
      </w:r>
    </w:p>
    <w:p w14:paraId="76524554" w14:textId="77777777" w:rsidR="00E54B2C" w:rsidRDefault="00E54B2C" w:rsidP="00C47317">
      <w:pPr>
        <w:ind w:right="169"/>
        <w:jc w:val="both"/>
        <w:rPr>
          <w:rFonts w:ascii="Arial" w:hAnsi="Arial" w:cs="Arial"/>
          <w:sz w:val="22"/>
        </w:rPr>
      </w:pPr>
    </w:p>
    <w:p w14:paraId="4D3A9536" w14:textId="77777777" w:rsidR="00E54B2C" w:rsidRPr="004F7DEF" w:rsidRDefault="00E54B2C" w:rsidP="004F7DEF">
      <w:pPr>
        <w:pStyle w:val="PargrafodaLista"/>
        <w:numPr>
          <w:ilvl w:val="0"/>
          <w:numId w:val="36"/>
        </w:numPr>
        <w:ind w:right="169"/>
        <w:jc w:val="both"/>
        <w:rPr>
          <w:rFonts w:ascii="Arial" w:hAnsi="Arial" w:cs="Arial"/>
          <w:sz w:val="22"/>
        </w:rPr>
      </w:pPr>
      <w:r w:rsidRPr="004F7DEF">
        <w:rPr>
          <w:rFonts w:ascii="Arial" w:hAnsi="Arial" w:cs="Arial"/>
          <w:sz w:val="22"/>
        </w:rPr>
        <w:t>identificar os aspectos ambientais e condições perigosas;</w:t>
      </w:r>
    </w:p>
    <w:p w14:paraId="5B7B0F75" w14:textId="77777777" w:rsidR="00C15BD1" w:rsidRPr="004F7DEF" w:rsidRDefault="00E54B2C" w:rsidP="004F7DEF">
      <w:pPr>
        <w:pStyle w:val="PargrafodaLista"/>
        <w:numPr>
          <w:ilvl w:val="0"/>
          <w:numId w:val="36"/>
        </w:numPr>
        <w:spacing w:after="120"/>
        <w:ind w:right="169"/>
        <w:jc w:val="both"/>
        <w:rPr>
          <w:rFonts w:ascii="Arial" w:hAnsi="Arial" w:cs="Arial"/>
          <w:b/>
          <w:snapToGrid w:val="0"/>
        </w:rPr>
      </w:pPr>
      <w:r w:rsidRPr="004F7DEF">
        <w:rPr>
          <w:rFonts w:ascii="Arial" w:hAnsi="Arial" w:cs="Arial"/>
          <w:sz w:val="22"/>
        </w:rPr>
        <w:t>avaliar os impactos ambientais e os riscos à saúde e segurança associados a cada mudança</w:t>
      </w:r>
      <w:r w:rsidR="00290246" w:rsidRPr="004F7DEF">
        <w:rPr>
          <w:rFonts w:ascii="Arial" w:hAnsi="Arial" w:cs="Arial"/>
          <w:sz w:val="22"/>
        </w:rPr>
        <w:t>, antes da introdução da mesma</w:t>
      </w:r>
      <w:r w:rsidRPr="004F7DEF">
        <w:rPr>
          <w:rFonts w:ascii="Arial" w:hAnsi="Arial" w:cs="Arial"/>
          <w:sz w:val="22"/>
        </w:rPr>
        <w:t xml:space="preserve"> e</w:t>
      </w:r>
    </w:p>
    <w:p w14:paraId="1B0CE95A" w14:textId="77777777" w:rsidR="00C15BD1" w:rsidRPr="00C15BD1" w:rsidRDefault="00C15BD1" w:rsidP="004F7DEF">
      <w:pPr>
        <w:pStyle w:val="PargrafodaLista"/>
        <w:rPr>
          <w:rFonts w:ascii="Arial" w:hAnsi="Arial" w:cs="Arial"/>
          <w:sz w:val="22"/>
        </w:rPr>
      </w:pPr>
    </w:p>
    <w:p w14:paraId="5960E01C" w14:textId="77777777" w:rsidR="00E54B2C" w:rsidRPr="004F7DEF" w:rsidRDefault="00E54B2C" w:rsidP="004F7DEF">
      <w:pPr>
        <w:pStyle w:val="PargrafodaLista"/>
        <w:numPr>
          <w:ilvl w:val="0"/>
          <w:numId w:val="36"/>
        </w:numPr>
        <w:spacing w:after="120"/>
        <w:ind w:right="169"/>
        <w:jc w:val="both"/>
        <w:rPr>
          <w:rFonts w:ascii="Arial" w:hAnsi="Arial" w:cs="Arial"/>
          <w:b/>
          <w:snapToGrid w:val="0"/>
        </w:rPr>
      </w:pPr>
      <w:r w:rsidRPr="004F7DEF">
        <w:rPr>
          <w:rFonts w:ascii="Arial" w:hAnsi="Arial" w:cs="Arial"/>
          <w:sz w:val="22"/>
        </w:rPr>
        <w:t>providenciar a atualização do</w:t>
      </w:r>
      <w:r w:rsidRPr="004F7DEF">
        <w:rPr>
          <w:rFonts w:ascii="Arial" w:hAnsi="Arial" w:cs="Arial"/>
          <w:snapToGrid w:val="0"/>
          <w:sz w:val="22"/>
        </w:rPr>
        <w:t xml:space="preserve"> </w:t>
      </w:r>
      <w:r w:rsidR="000E160D" w:rsidRPr="004F7DEF">
        <w:rPr>
          <w:rFonts w:ascii="Arial" w:hAnsi="Arial" w:cs="Arial"/>
          <w:b/>
          <w:bCs/>
          <w:sz w:val="22"/>
          <w:szCs w:val="22"/>
        </w:rPr>
        <w:t xml:space="preserve">Gerenciamento de Riscos </w:t>
      </w:r>
      <w:r w:rsidRPr="004F7DEF">
        <w:rPr>
          <w:rFonts w:ascii="Arial" w:hAnsi="Arial" w:cs="Arial"/>
          <w:snapToGrid w:val="0"/>
          <w:sz w:val="22"/>
        </w:rPr>
        <w:t xml:space="preserve">do </w:t>
      </w:r>
      <w:r w:rsidR="00BA269F" w:rsidRPr="004F7DEF">
        <w:rPr>
          <w:rFonts w:ascii="Arial" w:hAnsi="Arial" w:cs="Arial"/>
          <w:snapToGrid w:val="0"/>
          <w:sz w:val="22"/>
        </w:rPr>
        <w:t>processo, atividade</w:t>
      </w:r>
      <w:r w:rsidRPr="004F7DEF">
        <w:rPr>
          <w:rFonts w:ascii="Arial" w:hAnsi="Arial" w:cs="Arial"/>
          <w:snapToGrid w:val="0"/>
          <w:sz w:val="22"/>
        </w:rPr>
        <w:t xml:space="preserve"> ou serviço envolvido</w:t>
      </w:r>
      <w:r w:rsidRPr="004F7DEF">
        <w:rPr>
          <w:rFonts w:ascii="Arial" w:hAnsi="Arial" w:cs="Arial"/>
          <w:sz w:val="22"/>
        </w:rPr>
        <w:t>.</w:t>
      </w:r>
    </w:p>
    <w:p w14:paraId="748277C6" w14:textId="77777777" w:rsidR="000A164C" w:rsidRPr="00E54B2C" w:rsidRDefault="000A164C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snapToGrid w:val="0"/>
          <w:sz w:val="22"/>
          <w:szCs w:val="22"/>
        </w:rPr>
      </w:pPr>
      <w:r w:rsidRPr="00E54B2C">
        <w:rPr>
          <w:rFonts w:ascii="Arial" w:hAnsi="Arial" w:cs="Arial"/>
          <w:b/>
          <w:snapToGrid w:val="0"/>
          <w:sz w:val="22"/>
          <w:szCs w:val="22"/>
        </w:rPr>
        <w:t>6.</w:t>
      </w:r>
      <w:r w:rsidR="004F7DEF">
        <w:rPr>
          <w:rFonts w:ascii="Arial" w:hAnsi="Arial" w:cs="Arial"/>
          <w:b/>
          <w:snapToGrid w:val="0"/>
          <w:sz w:val="22"/>
          <w:szCs w:val="22"/>
        </w:rPr>
        <w:t>4</w:t>
      </w:r>
      <w:r w:rsidRPr="00E54B2C">
        <w:rPr>
          <w:rFonts w:ascii="Arial" w:hAnsi="Arial" w:cs="Arial"/>
          <w:b/>
          <w:snapToGrid w:val="0"/>
          <w:sz w:val="22"/>
          <w:szCs w:val="22"/>
        </w:rPr>
        <w:t xml:space="preserve">. </w:t>
      </w:r>
      <w:r w:rsidR="001A374D">
        <w:rPr>
          <w:rFonts w:ascii="Arial" w:hAnsi="Arial" w:cs="Arial"/>
          <w:b/>
          <w:snapToGrid w:val="0"/>
          <w:sz w:val="22"/>
          <w:szCs w:val="22"/>
        </w:rPr>
        <w:t>Gerenciamento dos</w:t>
      </w:r>
      <w:r w:rsidR="001C2F36">
        <w:rPr>
          <w:rFonts w:ascii="Arial" w:hAnsi="Arial" w:cs="Arial"/>
          <w:b/>
          <w:snapToGrid w:val="0"/>
          <w:sz w:val="22"/>
          <w:szCs w:val="22"/>
        </w:rPr>
        <w:t xml:space="preserve"> aspectos ambientais significativos e perigos de segurança e saúde com riscos não aceitáveis.</w:t>
      </w:r>
    </w:p>
    <w:p w14:paraId="4C39CC75" w14:textId="77777777" w:rsidR="007F25B6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4.1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7F25B6" w:rsidRPr="00330CBC">
        <w:rPr>
          <w:rFonts w:ascii="Arial" w:hAnsi="Arial" w:cs="Arial"/>
          <w:snapToGrid w:val="0"/>
          <w:sz w:val="22"/>
        </w:rPr>
        <w:t xml:space="preserve">A </w:t>
      </w:r>
      <w:r w:rsidR="007F25B6" w:rsidRPr="00330CBC">
        <w:rPr>
          <w:rFonts w:ascii="Arial" w:hAnsi="Arial" w:cs="Arial"/>
          <w:b/>
          <w:snapToGrid w:val="0"/>
          <w:sz w:val="22"/>
        </w:rPr>
        <w:t>Equipe de Trabalho</w:t>
      </w:r>
      <w:r w:rsidR="007F25B6" w:rsidRPr="00330CBC">
        <w:rPr>
          <w:rFonts w:ascii="Arial" w:hAnsi="Arial" w:cs="Arial"/>
          <w:snapToGrid w:val="0"/>
          <w:sz w:val="22"/>
        </w:rPr>
        <w:t xml:space="preserve"> deve </w:t>
      </w:r>
      <w:r w:rsidR="001A374D">
        <w:rPr>
          <w:rFonts w:ascii="Arial" w:hAnsi="Arial" w:cs="Arial"/>
          <w:snapToGrid w:val="0"/>
          <w:sz w:val="22"/>
        </w:rPr>
        <w:t>gerenciar</w:t>
      </w:r>
      <w:r w:rsidR="007F25B6">
        <w:rPr>
          <w:rFonts w:ascii="Arial" w:hAnsi="Arial" w:cs="Arial"/>
          <w:snapToGrid w:val="0"/>
          <w:sz w:val="22"/>
        </w:rPr>
        <w:t xml:space="preserve"> todos os aspectos ambientais significativos e </w:t>
      </w:r>
      <w:r w:rsidR="007F25B6" w:rsidRPr="007F25B6">
        <w:rPr>
          <w:rFonts w:ascii="Arial" w:hAnsi="Arial" w:cs="Arial"/>
          <w:snapToGrid w:val="0"/>
          <w:sz w:val="22"/>
          <w:szCs w:val="22"/>
        </w:rPr>
        <w:t>perigos de segurança e saúde com riscos não aceitáveis</w:t>
      </w:r>
      <w:r w:rsidR="007F25B6">
        <w:rPr>
          <w:rFonts w:ascii="Arial" w:hAnsi="Arial" w:cs="Arial"/>
          <w:snapToGrid w:val="0"/>
          <w:sz w:val="22"/>
        </w:rPr>
        <w:t xml:space="preserve"> </w:t>
      </w:r>
      <w:r w:rsidR="00893B44">
        <w:rPr>
          <w:rFonts w:ascii="Arial" w:hAnsi="Arial" w:cs="Arial"/>
          <w:snapToGrid w:val="0"/>
          <w:sz w:val="22"/>
        </w:rPr>
        <w:t xml:space="preserve">e determinar controles operacionais mínimos </w:t>
      </w:r>
      <w:r w:rsidR="007F25B6">
        <w:rPr>
          <w:rFonts w:ascii="Arial" w:hAnsi="Arial" w:cs="Arial"/>
          <w:snapToGrid w:val="0"/>
          <w:sz w:val="22"/>
        </w:rPr>
        <w:t>para:</w:t>
      </w:r>
    </w:p>
    <w:p w14:paraId="60658323" w14:textId="77777777" w:rsidR="007F25B6" w:rsidRPr="00891AEF" w:rsidRDefault="007F25B6" w:rsidP="00C47317">
      <w:pPr>
        <w:pStyle w:val="PargrafodaLista"/>
        <w:numPr>
          <w:ilvl w:val="0"/>
          <w:numId w:val="31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891AEF">
        <w:rPr>
          <w:rFonts w:ascii="Arial" w:hAnsi="Arial" w:cs="Arial"/>
          <w:snapToGrid w:val="0"/>
          <w:sz w:val="22"/>
        </w:rPr>
        <w:t xml:space="preserve">eliminar as causas de origem ou </w:t>
      </w:r>
    </w:p>
    <w:p w14:paraId="3164BF5D" w14:textId="77777777" w:rsidR="007F25B6" w:rsidRDefault="007F25B6" w:rsidP="00C47317">
      <w:pPr>
        <w:pStyle w:val="PargrafodaLista"/>
        <w:numPr>
          <w:ilvl w:val="0"/>
          <w:numId w:val="31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</w:rPr>
      </w:pPr>
      <w:r w:rsidRPr="00891AEF">
        <w:rPr>
          <w:rFonts w:ascii="Arial" w:hAnsi="Arial" w:cs="Arial"/>
          <w:snapToGrid w:val="0"/>
          <w:sz w:val="22"/>
        </w:rPr>
        <w:t>minimizar a provável consequência dos impactos ambientais e / ou riscos de segurança e saúde no trabalho.</w:t>
      </w:r>
    </w:p>
    <w:p w14:paraId="010E30F9" w14:textId="77777777" w:rsidR="00891AEF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b/>
          <w:bCs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4.2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893B44" w:rsidRPr="00893B44">
        <w:rPr>
          <w:rFonts w:ascii="Arial" w:hAnsi="Arial" w:cs="Arial"/>
          <w:snapToGrid w:val="0"/>
          <w:sz w:val="22"/>
        </w:rPr>
        <w:t xml:space="preserve">As medidas e critérios de gerenciamento e o controle operacional para cada </w:t>
      </w:r>
      <w:r w:rsidR="00891AEF" w:rsidRPr="00893B44">
        <w:rPr>
          <w:rFonts w:ascii="Arial" w:hAnsi="Arial" w:cs="Arial"/>
          <w:snapToGrid w:val="0"/>
          <w:sz w:val="22"/>
        </w:rPr>
        <w:t xml:space="preserve">aspecto ambiental significativo e / ou </w:t>
      </w:r>
      <w:r w:rsidR="00891AEF" w:rsidRPr="00893B44">
        <w:rPr>
          <w:rFonts w:ascii="Arial" w:hAnsi="Arial" w:cs="Arial"/>
          <w:snapToGrid w:val="0"/>
          <w:sz w:val="22"/>
          <w:szCs w:val="22"/>
        </w:rPr>
        <w:t xml:space="preserve">perigo de segurança e saúde com risco não aceitável devem ser registrados pela </w:t>
      </w:r>
      <w:r w:rsidR="00891AEF" w:rsidRPr="000E160D">
        <w:rPr>
          <w:rFonts w:ascii="Arial" w:hAnsi="Arial" w:cs="Arial"/>
          <w:b/>
          <w:snapToGrid w:val="0"/>
          <w:sz w:val="22"/>
          <w:szCs w:val="22"/>
        </w:rPr>
        <w:t>Equipe de Trabalho</w:t>
      </w:r>
      <w:r w:rsidR="00891AEF" w:rsidRPr="00893B44">
        <w:rPr>
          <w:rFonts w:ascii="Arial" w:hAnsi="Arial" w:cs="Arial"/>
          <w:snapToGrid w:val="0"/>
          <w:sz w:val="22"/>
          <w:szCs w:val="22"/>
        </w:rPr>
        <w:t xml:space="preserve"> no </w:t>
      </w:r>
      <w:r w:rsidR="000E160D">
        <w:rPr>
          <w:rFonts w:ascii="Arial" w:hAnsi="Arial" w:cs="Arial"/>
          <w:b/>
          <w:bCs/>
          <w:sz w:val="22"/>
          <w:szCs w:val="22"/>
        </w:rPr>
        <w:t>Gerenciamento de Riscos</w:t>
      </w:r>
      <w:r w:rsidR="001A374D" w:rsidRPr="00893B44">
        <w:rPr>
          <w:rFonts w:ascii="Arial" w:hAnsi="Arial" w:cs="Arial"/>
          <w:b/>
          <w:bCs/>
          <w:sz w:val="22"/>
          <w:szCs w:val="22"/>
        </w:rPr>
        <w:t xml:space="preserve">, </w:t>
      </w:r>
      <w:r w:rsidR="001A374D" w:rsidRPr="00893B44">
        <w:rPr>
          <w:rFonts w:ascii="Arial" w:hAnsi="Arial" w:cs="Arial"/>
          <w:bCs/>
          <w:sz w:val="22"/>
          <w:szCs w:val="22"/>
        </w:rPr>
        <w:t>conforme critérios abaixo</w:t>
      </w:r>
      <w:r w:rsidR="001A374D" w:rsidRPr="00893B44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327"/>
        <w:gridCol w:w="6188"/>
      </w:tblGrid>
      <w:tr w:rsidR="001A374D" w:rsidRPr="007B26B7" w14:paraId="757B51FC" w14:textId="77777777" w:rsidTr="000A3E75">
        <w:trPr>
          <w:trHeight w:val="567"/>
        </w:trPr>
        <w:tc>
          <w:tcPr>
            <w:tcW w:w="3369" w:type="dxa"/>
            <w:shd w:val="clear" w:color="auto" w:fill="F2F2F2" w:themeFill="background1" w:themeFillShade="F2"/>
            <w:vAlign w:val="center"/>
          </w:tcPr>
          <w:p w14:paraId="1879804C" w14:textId="105F4F05" w:rsidR="001A374D" w:rsidRPr="007B26B7" w:rsidRDefault="00FF7892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>Resultado</w:t>
            </w:r>
          </w:p>
        </w:tc>
        <w:tc>
          <w:tcPr>
            <w:tcW w:w="6296" w:type="dxa"/>
            <w:shd w:val="clear" w:color="auto" w:fill="F2F2F2" w:themeFill="background1" w:themeFillShade="F2"/>
            <w:vAlign w:val="center"/>
          </w:tcPr>
          <w:p w14:paraId="083BB42A" w14:textId="77777777" w:rsidR="001A374D" w:rsidRPr="007B26B7" w:rsidRDefault="00BA269F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b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>Ação a ser realizada</w:t>
            </w:r>
          </w:p>
        </w:tc>
      </w:tr>
      <w:tr w:rsidR="001A374D" w:rsidRPr="007B26B7" w14:paraId="169153C3" w14:textId="77777777" w:rsidTr="000E160D">
        <w:trPr>
          <w:trHeight w:val="567"/>
        </w:trPr>
        <w:tc>
          <w:tcPr>
            <w:tcW w:w="3369" w:type="dxa"/>
            <w:vAlign w:val="center"/>
          </w:tcPr>
          <w:p w14:paraId="170524E0" w14:textId="77777777" w:rsidR="001A374D" w:rsidRPr="007B26B7" w:rsidRDefault="00166724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/>
                <w:snapToGrid w:val="0"/>
                <w:sz w:val="18"/>
                <w:szCs w:val="18"/>
              </w:rPr>
              <w:t>Aspecto ambiental significativo ou risco à segurança e saúde ocupacional não aceitável</w:t>
            </w:r>
          </w:p>
        </w:tc>
        <w:tc>
          <w:tcPr>
            <w:tcW w:w="6296" w:type="dxa"/>
            <w:vAlign w:val="center"/>
          </w:tcPr>
          <w:p w14:paraId="3B646C08" w14:textId="77777777" w:rsidR="001A374D" w:rsidRPr="007B26B7" w:rsidRDefault="001A374D" w:rsidP="000E160D">
            <w:pPr>
              <w:tabs>
                <w:tab w:val="left" w:pos="0"/>
              </w:tabs>
              <w:spacing w:line="240" w:lineRule="atLeast"/>
              <w:jc w:val="both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Devem ser estabelecidos objetivos e metas que representem uma ação concreta para a eliminação e/ou redução dos aspectos ambientais e/ou perigos à saúde e segurança no trabalho</w:t>
            </w:r>
            <w:r w:rsidR="002E1CDF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.  </w:t>
            </w:r>
            <w:r w:rsidR="00166724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O registro deve ser realizado com a emissão de </w:t>
            </w:r>
            <w:r w:rsidR="002E1CDF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um </w:t>
            </w:r>
            <w:r w:rsidR="000E160D"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>Plano</w:t>
            </w:r>
            <w:r w:rsidR="002E1CDF"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 de </w:t>
            </w:r>
            <w:r w:rsidR="000E160D" w:rsidRPr="007B26B7">
              <w:rPr>
                <w:rFonts w:ascii="Arial" w:hAnsi="Arial" w:cs="Arial"/>
                <w:b/>
                <w:snapToGrid w:val="0"/>
                <w:sz w:val="18"/>
                <w:szCs w:val="18"/>
              </w:rPr>
              <w:t xml:space="preserve">Ação </w:t>
            </w:r>
            <w:r w:rsidR="000E160D" w:rsidRPr="007B26B7">
              <w:rPr>
                <w:rFonts w:ascii="Arial" w:hAnsi="Arial" w:cs="Arial"/>
                <w:snapToGrid w:val="0"/>
                <w:sz w:val="18"/>
                <w:szCs w:val="18"/>
              </w:rPr>
              <w:t>específico</w:t>
            </w:r>
            <w:r w:rsidR="00893B44" w:rsidRPr="007B26B7">
              <w:rPr>
                <w:rFonts w:ascii="Arial" w:hAnsi="Arial" w:cs="Arial"/>
                <w:snapToGrid w:val="0"/>
                <w:sz w:val="18"/>
                <w:szCs w:val="18"/>
              </w:rPr>
              <w:t>.</w:t>
            </w:r>
          </w:p>
        </w:tc>
      </w:tr>
      <w:tr w:rsidR="001A374D" w:rsidRPr="007B26B7" w14:paraId="1617ED24" w14:textId="77777777" w:rsidTr="000E160D">
        <w:trPr>
          <w:trHeight w:val="567"/>
        </w:trPr>
        <w:tc>
          <w:tcPr>
            <w:tcW w:w="3369" w:type="dxa"/>
            <w:vAlign w:val="center"/>
          </w:tcPr>
          <w:p w14:paraId="6047260C" w14:textId="77777777" w:rsidR="001A374D" w:rsidRPr="007B26B7" w:rsidRDefault="00166724" w:rsidP="000E160D">
            <w:pPr>
              <w:tabs>
                <w:tab w:val="left" w:pos="0"/>
              </w:tabs>
              <w:spacing w:line="240" w:lineRule="atLeast"/>
              <w:jc w:val="center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Aspecto ambiental ou risco à segurança e saúde ocupacional, não considerado como significativo ou não aceitável, respectivamente</w:t>
            </w:r>
          </w:p>
        </w:tc>
        <w:tc>
          <w:tcPr>
            <w:tcW w:w="6296" w:type="dxa"/>
            <w:vAlign w:val="center"/>
          </w:tcPr>
          <w:p w14:paraId="248B7BC5" w14:textId="77777777" w:rsidR="001A374D" w:rsidRPr="007B26B7" w:rsidRDefault="001A374D" w:rsidP="000E160D">
            <w:pPr>
              <w:tabs>
                <w:tab w:val="left" w:pos="0"/>
              </w:tabs>
              <w:spacing w:line="240" w:lineRule="atLeast"/>
              <w:jc w:val="both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Devem ser estabelecidos os controles operacionais</w:t>
            </w:r>
            <w:r w:rsidR="00166724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 com os recursos </w:t>
            </w:r>
            <w:r w:rsidRPr="007B26B7">
              <w:rPr>
                <w:rFonts w:ascii="Arial" w:hAnsi="Arial" w:cs="Arial"/>
                <w:snapToGrid w:val="0"/>
                <w:sz w:val="18"/>
                <w:szCs w:val="18"/>
              </w:rPr>
              <w:t>da área envolvida</w:t>
            </w:r>
            <w:r w:rsidR="00166724" w:rsidRPr="007B26B7">
              <w:rPr>
                <w:rFonts w:ascii="Arial" w:hAnsi="Arial" w:cs="Arial"/>
                <w:snapToGrid w:val="0"/>
                <w:sz w:val="18"/>
                <w:szCs w:val="18"/>
              </w:rPr>
              <w:t xml:space="preserve"> (procedimentos, instruções de trabalho, práticas preventivas, inspeções, métodos de trabalho, entre outros).</w:t>
            </w:r>
          </w:p>
        </w:tc>
      </w:tr>
    </w:tbl>
    <w:p w14:paraId="2EF136E0" w14:textId="77777777" w:rsidR="002E1CDF" w:rsidRPr="00C54649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4.3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E1CDF" w:rsidRPr="00C54649">
        <w:rPr>
          <w:rFonts w:ascii="Arial" w:hAnsi="Arial" w:cs="Arial"/>
          <w:snapToGrid w:val="0"/>
          <w:sz w:val="22"/>
          <w:szCs w:val="22"/>
        </w:rPr>
        <w:t xml:space="preserve">O </w:t>
      </w:r>
      <w:r w:rsidR="00166724">
        <w:rPr>
          <w:rFonts w:ascii="Arial" w:hAnsi="Arial" w:cs="Arial"/>
          <w:snapToGrid w:val="0"/>
          <w:sz w:val="22"/>
          <w:szCs w:val="22"/>
        </w:rPr>
        <w:t>gerenciamento dos aspectos ambientais e dos perigos à saúde e segurança do trabalho</w:t>
      </w:r>
      <w:r w:rsidR="002E1CDF" w:rsidRPr="00C54649">
        <w:rPr>
          <w:rFonts w:ascii="Arial" w:hAnsi="Arial" w:cs="Arial"/>
          <w:snapToGrid w:val="0"/>
          <w:sz w:val="22"/>
          <w:szCs w:val="22"/>
        </w:rPr>
        <w:t xml:space="preserve"> devem ser determinados c</w:t>
      </w:r>
      <w:r w:rsidR="002E1CDF" w:rsidRPr="00C54649">
        <w:rPr>
          <w:rFonts w:ascii="Arial" w:hAnsi="Arial" w:cs="Arial"/>
          <w:sz w:val="22"/>
          <w:szCs w:val="22"/>
        </w:rPr>
        <w:t>onsiderando-se a redução possível dos impactos ambientais e/ou riscos de segurança e saúde no trabalho, de acordo com a seguinte hierarquia:</w:t>
      </w:r>
    </w:p>
    <w:p w14:paraId="76D2FD13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eliminação;</w:t>
      </w:r>
    </w:p>
    <w:p w14:paraId="1743A99B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substituição;</w:t>
      </w:r>
    </w:p>
    <w:p w14:paraId="19CE61C6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lastRenderedPageBreak/>
        <w:t>controles de engenharia;</w:t>
      </w:r>
    </w:p>
    <w:p w14:paraId="1D89A0D4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sinalização, advertência ou controles administrativos e</w:t>
      </w:r>
    </w:p>
    <w:p w14:paraId="43EBABD3" w14:textId="77777777" w:rsidR="002E1CDF" w:rsidRPr="00C54649" w:rsidRDefault="002E1CDF" w:rsidP="00C47317">
      <w:pPr>
        <w:pStyle w:val="PargrafodaLista"/>
        <w:numPr>
          <w:ilvl w:val="0"/>
          <w:numId w:val="30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z w:val="22"/>
          <w:szCs w:val="22"/>
        </w:rPr>
      </w:pPr>
      <w:r w:rsidRPr="00C54649">
        <w:rPr>
          <w:rFonts w:ascii="Arial" w:hAnsi="Arial" w:cs="Arial"/>
          <w:sz w:val="22"/>
          <w:szCs w:val="22"/>
        </w:rPr>
        <w:t>equipamentos de proteção individual.</w:t>
      </w:r>
    </w:p>
    <w:p w14:paraId="432B8A14" w14:textId="77777777" w:rsidR="002E1CDF" w:rsidRDefault="002E1CDF" w:rsidP="00C47317">
      <w:pPr>
        <w:pStyle w:val="PargrafodaLista"/>
        <w:tabs>
          <w:tab w:val="left" w:pos="567"/>
        </w:tabs>
        <w:spacing w:before="120"/>
        <w:ind w:left="567" w:right="169"/>
        <w:jc w:val="both"/>
        <w:rPr>
          <w:rFonts w:ascii="Arial" w:hAnsi="Arial" w:cs="Arial"/>
          <w:highlight w:val="yellow"/>
        </w:rPr>
      </w:pPr>
    </w:p>
    <w:p w14:paraId="785D0597" w14:textId="6714DBC5" w:rsidR="00893B44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4.4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>As atividades e/ou processos que apresentem p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erigos à segurança e saúde no trabalho 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>com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 </w:t>
      </w:r>
      <w:r w:rsidR="001A374D" w:rsidRPr="002E1CDF">
        <w:rPr>
          <w:rFonts w:ascii="Arial" w:hAnsi="Arial" w:cs="Arial"/>
          <w:b/>
          <w:snapToGrid w:val="0"/>
          <w:sz w:val="22"/>
          <w:szCs w:val="22"/>
        </w:rPr>
        <w:t xml:space="preserve">Resultado 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acima de </w:t>
      </w:r>
      <w:r w:rsidR="00893B44">
        <w:rPr>
          <w:rFonts w:ascii="Arial" w:hAnsi="Arial" w:cs="Arial"/>
          <w:snapToGrid w:val="0"/>
          <w:sz w:val="22"/>
          <w:szCs w:val="22"/>
        </w:rPr>
        <w:t>2</w:t>
      </w:r>
      <w:r w:rsidR="000E160D">
        <w:rPr>
          <w:rFonts w:ascii="Arial" w:hAnsi="Arial" w:cs="Arial"/>
          <w:snapToGrid w:val="0"/>
          <w:sz w:val="22"/>
          <w:szCs w:val="22"/>
        </w:rPr>
        <w:t>1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 pontos devem ser paralisad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>a</w:t>
      </w:r>
      <w:r w:rsidR="001A374D" w:rsidRPr="002E1CDF">
        <w:rPr>
          <w:rFonts w:ascii="Arial" w:hAnsi="Arial" w:cs="Arial"/>
          <w:snapToGrid w:val="0"/>
          <w:sz w:val="22"/>
          <w:szCs w:val="22"/>
        </w:rPr>
        <w:t xml:space="preserve">s e estabelecidas providências imediatas para a redução dos riscos. Estas ações 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 xml:space="preserve">devem ser registradas </w:t>
      </w:r>
      <w:r w:rsidR="00893B44">
        <w:rPr>
          <w:rFonts w:ascii="Arial" w:hAnsi="Arial" w:cs="Arial"/>
          <w:snapToGrid w:val="0"/>
          <w:sz w:val="22"/>
          <w:szCs w:val="22"/>
        </w:rPr>
        <w:t>com a emissão de um</w:t>
      </w:r>
      <w:r w:rsidR="002E1CDF" w:rsidRPr="002E1CDF">
        <w:rPr>
          <w:rFonts w:ascii="Arial" w:hAnsi="Arial" w:cs="Arial"/>
          <w:snapToGrid w:val="0"/>
          <w:sz w:val="22"/>
          <w:szCs w:val="22"/>
        </w:rPr>
        <w:t xml:space="preserve"> </w:t>
      </w:r>
      <w:r w:rsidR="000E160D">
        <w:rPr>
          <w:rFonts w:ascii="Arial" w:hAnsi="Arial" w:cs="Arial"/>
          <w:b/>
          <w:snapToGrid w:val="0"/>
          <w:sz w:val="22"/>
          <w:szCs w:val="22"/>
        </w:rPr>
        <w:t xml:space="preserve">Plano de Ação </w:t>
      </w:r>
      <w:r w:rsidR="000E160D" w:rsidRPr="000E160D">
        <w:rPr>
          <w:rFonts w:ascii="Arial" w:hAnsi="Arial" w:cs="Arial"/>
          <w:snapToGrid w:val="0"/>
          <w:sz w:val="22"/>
          <w:szCs w:val="22"/>
        </w:rPr>
        <w:t>específico</w:t>
      </w:r>
      <w:r w:rsidR="00893B44">
        <w:rPr>
          <w:rFonts w:ascii="Arial" w:hAnsi="Arial" w:cs="Arial"/>
          <w:snapToGrid w:val="0"/>
          <w:sz w:val="22"/>
          <w:szCs w:val="22"/>
        </w:rPr>
        <w:t>.</w:t>
      </w:r>
    </w:p>
    <w:p w14:paraId="23AC7A60" w14:textId="77777777" w:rsidR="002E1CDF" w:rsidRPr="00893B44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4.5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893B44" w:rsidRPr="00893B44">
        <w:rPr>
          <w:rFonts w:ascii="Arial" w:hAnsi="Arial" w:cs="Arial"/>
          <w:snapToGrid w:val="0"/>
          <w:sz w:val="22"/>
          <w:szCs w:val="22"/>
        </w:rPr>
        <w:t xml:space="preserve">Após a conclusão das ações estabelecidas nos </w:t>
      </w:r>
      <w:r w:rsidR="000E160D">
        <w:rPr>
          <w:rFonts w:ascii="Arial" w:hAnsi="Arial" w:cs="Arial"/>
          <w:b/>
          <w:snapToGrid w:val="0"/>
          <w:sz w:val="22"/>
          <w:szCs w:val="22"/>
        </w:rPr>
        <w:t>Planos de Ação</w:t>
      </w:r>
      <w:r w:rsidR="002E1CDF" w:rsidRPr="00893B44">
        <w:rPr>
          <w:rFonts w:ascii="Arial" w:hAnsi="Arial" w:cs="Arial"/>
          <w:snapToGrid w:val="0"/>
          <w:sz w:val="22"/>
          <w:szCs w:val="22"/>
        </w:rPr>
        <w:t xml:space="preserve">, </w:t>
      </w:r>
      <w:r w:rsidR="007F6620">
        <w:rPr>
          <w:rFonts w:ascii="Arial" w:hAnsi="Arial" w:cs="Arial"/>
          <w:snapToGrid w:val="0"/>
          <w:sz w:val="22"/>
          <w:szCs w:val="22"/>
        </w:rPr>
        <w:t xml:space="preserve">a </w:t>
      </w:r>
      <w:r w:rsidR="007F6620" w:rsidRPr="007F6620">
        <w:rPr>
          <w:rFonts w:ascii="Arial" w:hAnsi="Arial" w:cs="Arial"/>
          <w:b/>
          <w:snapToGrid w:val="0"/>
          <w:sz w:val="22"/>
          <w:szCs w:val="22"/>
        </w:rPr>
        <w:t xml:space="preserve">Equipe de Trabalho </w:t>
      </w:r>
      <w:r w:rsidR="007F6620">
        <w:rPr>
          <w:rFonts w:ascii="Arial" w:hAnsi="Arial" w:cs="Arial"/>
          <w:snapToGrid w:val="0"/>
          <w:sz w:val="22"/>
          <w:szCs w:val="22"/>
        </w:rPr>
        <w:t>deve realizar nova avaliação d</w:t>
      </w:r>
      <w:r w:rsidR="002E1CDF" w:rsidRPr="00893B44">
        <w:rPr>
          <w:rFonts w:ascii="Arial" w:hAnsi="Arial" w:cs="Arial"/>
          <w:snapToGrid w:val="0"/>
          <w:sz w:val="22"/>
          <w:szCs w:val="22"/>
        </w:rPr>
        <w:t>os perigos à saúde e segurança no trabalho para caracterização do novo risco.</w:t>
      </w:r>
    </w:p>
    <w:p w14:paraId="2ADF8CEB" w14:textId="77777777" w:rsidR="00166724" w:rsidRDefault="004F7DEF" w:rsidP="00C47317">
      <w:p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 w:rsidRPr="000E160D">
        <w:rPr>
          <w:rFonts w:ascii="Arial" w:hAnsi="Arial" w:cs="Arial"/>
          <w:b/>
          <w:snapToGrid w:val="0"/>
          <w:sz w:val="22"/>
        </w:rPr>
        <w:t>6.</w:t>
      </w:r>
      <w:r>
        <w:rPr>
          <w:rFonts w:ascii="Arial" w:hAnsi="Arial" w:cs="Arial"/>
          <w:b/>
          <w:snapToGrid w:val="0"/>
          <w:sz w:val="22"/>
        </w:rPr>
        <w:t>4.6</w:t>
      </w:r>
      <w:r w:rsidRPr="000E160D">
        <w:rPr>
          <w:rFonts w:ascii="Arial" w:hAnsi="Arial" w:cs="Arial"/>
          <w:b/>
          <w:snapToGrid w:val="0"/>
          <w:sz w:val="22"/>
        </w:rPr>
        <w:t xml:space="preserve">. </w:t>
      </w:r>
      <w:r w:rsidR="00166724">
        <w:rPr>
          <w:rFonts w:ascii="Arial" w:hAnsi="Arial" w:cs="Arial"/>
          <w:snapToGrid w:val="0"/>
          <w:sz w:val="22"/>
          <w:szCs w:val="22"/>
        </w:rPr>
        <w:t xml:space="preserve">Independentemente </w:t>
      </w:r>
      <w:proofErr w:type="gramStart"/>
      <w:r w:rsidR="00166724">
        <w:rPr>
          <w:rFonts w:ascii="Arial" w:hAnsi="Arial" w:cs="Arial"/>
          <w:snapToGrid w:val="0"/>
          <w:sz w:val="22"/>
          <w:szCs w:val="22"/>
        </w:rPr>
        <w:t>das</w:t>
      </w:r>
      <w:proofErr w:type="gramEnd"/>
      <w:r w:rsidR="00166724">
        <w:rPr>
          <w:rFonts w:ascii="Arial" w:hAnsi="Arial" w:cs="Arial"/>
          <w:snapToGrid w:val="0"/>
          <w:sz w:val="22"/>
          <w:szCs w:val="22"/>
        </w:rPr>
        <w:t xml:space="preserve"> avaliações realizadas indicarem ou não a necessidade do estabelecimento de objetivos e metas com a emissão de um </w:t>
      </w:r>
      <w:r w:rsidR="000E160D">
        <w:rPr>
          <w:rFonts w:ascii="Arial" w:hAnsi="Arial" w:cs="Arial"/>
          <w:b/>
          <w:snapToGrid w:val="0"/>
          <w:sz w:val="22"/>
          <w:szCs w:val="22"/>
        </w:rPr>
        <w:t xml:space="preserve">Plano de Ação </w:t>
      </w:r>
      <w:r w:rsidR="000E160D" w:rsidRPr="000E160D">
        <w:rPr>
          <w:rFonts w:ascii="Arial" w:hAnsi="Arial" w:cs="Arial"/>
          <w:snapToGrid w:val="0"/>
          <w:sz w:val="22"/>
          <w:szCs w:val="22"/>
        </w:rPr>
        <w:t>específico</w:t>
      </w:r>
      <w:r w:rsidR="00166724">
        <w:rPr>
          <w:rFonts w:ascii="Arial" w:hAnsi="Arial" w:cs="Arial"/>
          <w:snapToGrid w:val="0"/>
          <w:sz w:val="22"/>
          <w:szCs w:val="22"/>
        </w:rPr>
        <w:t xml:space="preserve">, a </w:t>
      </w:r>
      <w:r w:rsidR="00166724" w:rsidRPr="00581CB2">
        <w:rPr>
          <w:rFonts w:ascii="Arial" w:hAnsi="Arial" w:cs="Arial"/>
          <w:b/>
          <w:snapToGrid w:val="0"/>
          <w:sz w:val="22"/>
          <w:szCs w:val="22"/>
        </w:rPr>
        <w:t>Equipe de Trabalho</w:t>
      </w:r>
      <w:r w:rsidR="00166724">
        <w:rPr>
          <w:rFonts w:ascii="Arial" w:hAnsi="Arial" w:cs="Arial"/>
          <w:snapToGrid w:val="0"/>
          <w:sz w:val="22"/>
          <w:szCs w:val="22"/>
        </w:rPr>
        <w:t xml:space="preserve"> </w:t>
      </w:r>
      <w:r w:rsidR="00581CB2">
        <w:rPr>
          <w:rFonts w:ascii="Arial" w:hAnsi="Arial" w:cs="Arial"/>
          <w:snapToGrid w:val="0"/>
          <w:sz w:val="22"/>
          <w:szCs w:val="22"/>
        </w:rPr>
        <w:t xml:space="preserve">pode, a seu critério, definir pela emissão, quando </w:t>
      </w:r>
      <w:r w:rsidR="000A3E75">
        <w:rPr>
          <w:rFonts w:ascii="Arial" w:hAnsi="Arial" w:cs="Arial"/>
          <w:snapToGrid w:val="0"/>
          <w:sz w:val="22"/>
          <w:szCs w:val="22"/>
        </w:rPr>
        <w:t>julgar</w:t>
      </w:r>
      <w:r w:rsidR="00C47317">
        <w:rPr>
          <w:rFonts w:ascii="Arial" w:hAnsi="Arial" w:cs="Arial"/>
          <w:snapToGrid w:val="0"/>
          <w:sz w:val="22"/>
          <w:szCs w:val="22"/>
        </w:rPr>
        <w:t xml:space="preserve"> </w:t>
      </w:r>
      <w:r w:rsidR="00581CB2">
        <w:rPr>
          <w:rFonts w:ascii="Arial" w:hAnsi="Arial" w:cs="Arial"/>
          <w:snapToGrid w:val="0"/>
          <w:sz w:val="22"/>
          <w:szCs w:val="22"/>
        </w:rPr>
        <w:t>necessário.</w:t>
      </w:r>
    </w:p>
    <w:p w14:paraId="5D2DD741" w14:textId="77777777" w:rsidR="007B26B7" w:rsidRPr="007B26B7" w:rsidRDefault="007B26B7" w:rsidP="007B26B7">
      <w:pPr>
        <w:rPr>
          <w:rFonts w:ascii="Arial" w:hAnsi="Arial" w:cs="Arial"/>
          <w:b/>
          <w:bCs/>
          <w:sz w:val="22"/>
          <w:szCs w:val="22"/>
        </w:rPr>
      </w:pPr>
      <w:r w:rsidRPr="007B26B7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2A7C82F" w14:textId="77777777" w:rsidR="00947CFF" w:rsidRPr="00947CFF" w:rsidRDefault="00947CFF" w:rsidP="00C47317">
      <w:pPr>
        <w:pStyle w:val="Ttulo2"/>
        <w:ind w:right="169"/>
        <w:jc w:val="both"/>
        <w:rPr>
          <w:rFonts w:ascii="Arial" w:hAnsi="Arial" w:cs="Arial"/>
          <w:b w:val="0"/>
          <w:i w:val="0"/>
          <w:sz w:val="20"/>
        </w:rPr>
      </w:pPr>
    </w:p>
    <w:p w14:paraId="39B7784F" w14:textId="77777777" w:rsidR="00947CFF" w:rsidRDefault="00947CFF" w:rsidP="00C47317">
      <w:pPr>
        <w:numPr>
          <w:ilvl w:val="0"/>
          <w:numId w:val="32"/>
        </w:numPr>
        <w:suppressAutoHyphens/>
        <w:ind w:right="16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 </w:t>
      </w:r>
      <w:r w:rsidR="007B26B7">
        <w:rPr>
          <w:rFonts w:ascii="Arial" w:hAnsi="Arial" w:cs="Arial"/>
          <w:sz w:val="22"/>
          <w:szCs w:val="22"/>
        </w:rPr>
        <w:t>005</w:t>
      </w:r>
      <w:r>
        <w:rPr>
          <w:rFonts w:ascii="Arial" w:hAnsi="Arial" w:cs="Arial"/>
          <w:sz w:val="22"/>
          <w:szCs w:val="22"/>
        </w:rPr>
        <w:t xml:space="preserve"> </w:t>
      </w:r>
      <w:r w:rsidR="007B26B7">
        <w:rPr>
          <w:rFonts w:ascii="Arial" w:hAnsi="Arial" w:cs="Arial"/>
          <w:sz w:val="22"/>
          <w:szCs w:val="22"/>
        </w:rPr>
        <w:t>Informação documentada</w:t>
      </w:r>
    </w:p>
    <w:p w14:paraId="4E8F423E" w14:textId="38074904" w:rsidR="00947CFF" w:rsidRDefault="00947CFF" w:rsidP="00C47317">
      <w:pPr>
        <w:numPr>
          <w:ilvl w:val="0"/>
          <w:numId w:val="32"/>
        </w:numPr>
        <w:suppressAutoHyphens/>
        <w:ind w:right="16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</w:t>
      </w:r>
      <w:r w:rsidR="007B26B7">
        <w:rPr>
          <w:rFonts w:ascii="Arial" w:hAnsi="Arial" w:cs="Arial"/>
          <w:sz w:val="22"/>
          <w:szCs w:val="22"/>
        </w:rPr>
        <w:t>002</w:t>
      </w:r>
      <w:r>
        <w:rPr>
          <w:rFonts w:ascii="Arial" w:hAnsi="Arial" w:cs="Arial"/>
          <w:sz w:val="22"/>
          <w:szCs w:val="22"/>
        </w:rPr>
        <w:t xml:space="preserve"> </w:t>
      </w:r>
      <w:r w:rsidR="000E160D">
        <w:rPr>
          <w:rFonts w:ascii="Arial" w:hAnsi="Arial" w:cs="Arial"/>
          <w:sz w:val="22"/>
          <w:szCs w:val="22"/>
        </w:rPr>
        <w:t>Plano de</w:t>
      </w:r>
      <w:r>
        <w:rPr>
          <w:rFonts w:ascii="Arial" w:hAnsi="Arial" w:cs="Arial"/>
          <w:sz w:val="22"/>
          <w:szCs w:val="22"/>
        </w:rPr>
        <w:t xml:space="preserve"> Emergências</w:t>
      </w:r>
    </w:p>
    <w:p w14:paraId="0A890269" w14:textId="1375BA7C" w:rsidR="000233AD" w:rsidRPr="00947CFF" w:rsidRDefault="000233AD" w:rsidP="00C47317">
      <w:pPr>
        <w:numPr>
          <w:ilvl w:val="0"/>
          <w:numId w:val="32"/>
        </w:numPr>
        <w:suppressAutoHyphens/>
        <w:ind w:right="16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Manual de Segurança, Saúde e Meio Ambiente</w:t>
      </w:r>
    </w:p>
    <w:p w14:paraId="68ED32AA" w14:textId="77777777" w:rsidR="000A3E75" w:rsidRDefault="000A3E75" w:rsidP="007B26B7">
      <w:pPr>
        <w:rPr>
          <w:rFonts w:ascii="Arial" w:hAnsi="Arial" w:cs="Arial"/>
          <w:b/>
          <w:bCs/>
          <w:sz w:val="22"/>
          <w:szCs w:val="22"/>
        </w:rPr>
      </w:pPr>
      <w:bookmarkStart w:id="1" w:name="_Hlk489897736"/>
    </w:p>
    <w:p w14:paraId="6EBDA468" w14:textId="77777777" w:rsidR="007B26B7" w:rsidRPr="007B26B7" w:rsidRDefault="007B26B7" w:rsidP="007B26B7">
      <w:pPr>
        <w:rPr>
          <w:rFonts w:ascii="Arial" w:hAnsi="Arial" w:cs="Arial"/>
          <w:b/>
          <w:bCs/>
          <w:sz w:val="22"/>
          <w:szCs w:val="22"/>
        </w:rPr>
      </w:pPr>
      <w:r w:rsidRPr="007B26B7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bookmarkEnd w:id="1"/>
    <w:p w14:paraId="7C592542" w14:textId="77777777" w:rsidR="000E160D" w:rsidRPr="000E160D" w:rsidRDefault="00C15BD1" w:rsidP="00C47317">
      <w:pPr>
        <w:pStyle w:val="PargrafodaLista"/>
        <w:numPr>
          <w:ilvl w:val="0"/>
          <w:numId w:val="33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Gerenciamento de Riscos</w:t>
      </w:r>
    </w:p>
    <w:p w14:paraId="02F7625F" w14:textId="77777777" w:rsidR="000E160D" w:rsidRPr="00D57359" w:rsidRDefault="000E160D" w:rsidP="00C47317">
      <w:pPr>
        <w:pStyle w:val="PargrafodaLista"/>
        <w:numPr>
          <w:ilvl w:val="0"/>
          <w:numId w:val="33"/>
        </w:numPr>
        <w:tabs>
          <w:tab w:val="left" w:pos="0"/>
        </w:tabs>
        <w:spacing w:before="60" w:after="120" w:line="240" w:lineRule="atLeast"/>
        <w:ind w:right="169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Planos de Ação</w:t>
      </w:r>
    </w:p>
    <w:sectPr w:rsidR="000E160D" w:rsidRPr="00D57359" w:rsidSect="008E3200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2D5A9D" w14:textId="77777777" w:rsidR="00E83A29" w:rsidRDefault="00E83A29">
      <w:r>
        <w:separator/>
      </w:r>
    </w:p>
  </w:endnote>
  <w:endnote w:type="continuationSeparator" w:id="0">
    <w:p w14:paraId="73392D7E" w14:textId="77777777" w:rsidR="00E83A29" w:rsidRDefault="00E83A29">
      <w:r>
        <w:continuationSeparator/>
      </w:r>
    </w:p>
  </w:endnote>
  <w:endnote w:type="continuationNotice" w:id="1">
    <w:p w14:paraId="6E5F27C6" w14:textId="77777777" w:rsidR="00E83A29" w:rsidRDefault="00E83A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E65309" w14:textId="77777777" w:rsidR="0093708A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3708A" w14:paraId="62500056" w14:textId="77777777" w:rsidTr="0093708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20C62A6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6031672D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3708A" w14:paraId="2776E3D6" w14:textId="77777777" w:rsidTr="0093708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3229DF06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B5DC5B8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79A35C83" w14:textId="4E3C0706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3708A" w14:paraId="7CB43A15" w14:textId="77777777" w:rsidTr="0093708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759C3C34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05BE9DB1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3708A" w14:paraId="795469B4" w14:textId="77777777" w:rsidTr="0093708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29252CF8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23AEAF5" w14:textId="77777777" w:rsidR="0093708A" w:rsidRDefault="0093708A" w:rsidP="0093708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3ED601BF" w14:textId="5CEFBA5F" w:rsidR="00893B44" w:rsidRDefault="0093708A">
    <w:r>
      <w:t>z</w:t>
    </w:r>
  </w:p>
  <w:p w14:paraId="0CCCD2D5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A839D8" w14:textId="77777777" w:rsidR="00E83A29" w:rsidRDefault="00E83A29">
      <w:r>
        <w:separator/>
      </w:r>
    </w:p>
  </w:footnote>
  <w:footnote w:type="continuationSeparator" w:id="0">
    <w:p w14:paraId="05E534A6" w14:textId="77777777" w:rsidR="00E83A29" w:rsidRDefault="00E83A29">
      <w:r>
        <w:continuationSeparator/>
      </w:r>
    </w:p>
  </w:footnote>
  <w:footnote w:type="continuationNotice" w:id="1">
    <w:p w14:paraId="30700028" w14:textId="77777777" w:rsidR="00E83A29" w:rsidRDefault="00E83A2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17151AB3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82481C8" w14:textId="3BC72B0D" w:rsidR="00E14F2B" w:rsidRPr="00190D5F" w:rsidRDefault="007E72AE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62CB67D0" wp14:editId="3F650923">
                <wp:extent cx="933450" cy="596265"/>
                <wp:effectExtent l="0" t="0" r="0" b="0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3450" cy="5962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4B938E87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6CFA5B5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001</w:t>
          </w:r>
        </w:p>
      </w:tc>
    </w:tr>
    <w:tr w:rsidR="00E14F2B" w:rsidRPr="00190D5F" w14:paraId="3A6844E6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FAE07F1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727363E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GERENCIAMENTO DE RISCOS</w:t>
          </w:r>
          <w:r w:rsidR="007B26B7">
            <w:rPr>
              <w:rFonts w:ascii="Arial" w:hAnsi="Arial" w:cs="Arial"/>
              <w:b/>
              <w:sz w:val="22"/>
              <w:szCs w:val="22"/>
            </w:rPr>
            <w:t xml:space="preserve"> DE SSMA</w:t>
          </w:r>
        </w:p>
      </w:tc>
      <w:tc>
        <w:tcPr>
          <w:tcW w:w="1134" w:type="dxa"/>
          <w:vAlign w:val="center"/>
        </w:tcPr>
        <w:p w14:paraId="4FCC1CA3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BA269F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47367F6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7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4D28010C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B8DE8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5C15FF68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7DFB6AE" w14:textId="48C7A5D1" w:rsidR="00190D5F" w:rsidRPr="00190D5F" w:rsidRDefault="007E72AE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2E311772" wp14:editId="761E7B4E">
                <wp:extent cx="895350" cy="6191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95350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  <w:vAlign w:val="center"/>
        </w:tcPr>
        <w:p w14:paraId="7C6FE9EE" w14:textId="77777777" w:rsidR="00190D5F" w:rsidRPr="00E14F2B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6C6E3C8E" w14:textId="77777777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001</w:t>
          </w:r>
        </w:p>
      </w:tc>
    </w:tr>
    <w:tr w:rsidR="00190D5F" w:rsidRPr="00190D5F" w14:paraId="2B9D3FB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2F4214E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7AAE9615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GERENCIAMENTO DE RISCOS</w:t>
          </w:r>
          <w:r w:rsidR="007B26B7">
            <w:rPr>
              <w:rFonts w:ascii="Arial" w:hAnsi="Arial" w:cs="Arial"/>
              <w:b/>
              <w:sz w:val="22"/>
              <w:szCs w:val="22"/>
            </w:rPr>
            <w:t xml:space="preserve"> DE SSMA</w:t>
          </w:r>
        </w:p>
      </w:tc>
      <w:tc>
        <w:tcPr>
          <w:tcW w:w="1134" w:type="dxa"/>
          <w:vAlign w:val="center"/>
        </w:tcPr>
        <w:p w14:paraId="16C0A149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0A3E75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76F83885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0A3E75">
            <w:rPr>
              <w:rFonts w:ascii="Arial" w:hAnsi="Arial" w:cs="Arial"/>
              <w:noProof/>
              <w:sz w:val="16"/>
              <w:szCs w:val="16"/>
            </w:rPr>
            <w:t>7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4AA199C2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2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3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28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2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7"/>
  </w:num>
  <w:num w:numId="2">
    <w:abstractNumId w:val="9"/>
  </w:num>
  <w:num w:numId="3">
    <w:abstractNumId w:val="33"/>
  </w:num>
  <w:num w:numId="4">
    <w:abstractNumId w:val="28"/>
  </w:num>
  <w:num w:numId="5">
    <w:abstractNumId w:val="0"/>
  </w:num>
  <w:num w:numId="6">
    <w:abstractNumId w:val="32"/>
  </w:num>
  <w:num w:numId="7">
    <w:abstractNumId w:val="31"/>
  </w:num>
  <w:num w:numId="8">
    <w:abstractNumId w:val="23"/>
  </w:num>
  <w:num w:numId="9">
    <w:abstractNumId w:val="14"/>
  </w:num>
  <w:num w:numId="10">
    <w:abstractNumId w:val="16"/>
  </w:num>
  <w:num w:numId="11">
    <w:abstractNumId w:val="35"/>
  </w:num>
  <w:num w:numId="12">
    <w:abstractNumId w:val="27"/>
  </w:num>
  <w:num w:numId="13">
    <w:abstractNumId w:val="8"/>
  </w:num>
  <w:num w:numId="14">
    <w:abstractNumId w:val="3"/>
  </w:num>
  <w:num w:numId="15">
    <w:abstractNumId w:val="22"/>
  </w:num>
  <w:num w:numId="16">
    <w:abstractNumId w:val="12"/>
  </w:num>
  <w:num w:numId="17">
    <w:abstractNumId w:val="13"/>
  </w:num>
  <w:num w:numId="18">
    <w:abstractNumId w:val="17"/>
  </w:num>
  <w:num w:numId="19">
    <w:abstractNumId w:val="2"/>
  </w:num>
  <w:num w:numId="20">
    <w:abstractNumId w:val="21"/>
  </w:num>
  <w:num w:numId="21">
    <w:abstractNumId w:val="1"/>
  </w:num>
  <w:num w:numId="22">
    <w:abstractNumId w:val="15"/>
  </w:num>
  <w:num w:numId="23">
    <w:abstractNumId w:val="25"/>
  </w:num>
  <w:num w:numId="24">
    <w:abstractNumId w:val="24"/>
  </w:num>
  <w:num w:numId="25">
    <w:abstractNumId w:val="4"/>
  </w:num>
  <w:num w:numId="26">
    <w:abstractNumId w:val="5"/>
  </w:num>
  <w:num w:numId="27">
    <w:abstractNumId w:val="26"/>
  </w:num>
  <w:num w:numId="28">
    <w:abstractNumId w:val="30"/>
  </w:num>
  <w:num w:numId="29">
    <w:abstractNumId w:val="19"/>
  </w:num>
  <w:num w:numId="30">
    <w:abstractNumId w:val="18"/>
  </w:num>
  <w:num w:numId="31">
    <w:abstractNumId w:val="29"/>
  </w:num>
  <w:num w:numId="32">
    <w:abstractNumId w:val="20"/>
  </w:num>
  <w:num w:numId="33">
    <w:abstractNumId w:val="34"/>
  </w:num>
  <w:num w:numId="34">
    <w:abstractNumId w:val="10"/>
  </w:num>
  <w:num w:numId="35">
    <w:abstractNumId w:val="11"/>
  </w:num>
  <w:num w:numId="36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24"/>
    <w:rsid w:val="00000181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3AD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73C"/>
    <w:rsid w:val="00062AA4"/>
    <w:rsid w:val="0006372F"/>
    <w:rsid w:val="0007107D"/>
    <w:rsid w:val="00071F93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64C"/>
    <w:rsid w:val="000A1D53"/>
    <w:rsid w:val="000A225D"/>
    <w:rsid w:val="000A352A"/>
    <w:rsid w:val="000A3E75"/>
    <w:rsid w:val="000A5227"/>
    <w:rsid w:val="000B1516"/>
    <w:rsid w:val="000B283E"/>
    <w:rsid w:val="000B3825"/>
    <w:rsid w:val="000C2BA2"/>
    <w:rsid w:val="000C30BE"/>
    <w:rsid w:val="000C3BAC"/>
    <w:rsid w:val="000C4756"/>
    <w:rsid w:val="000C47BE"/>
    <w:rsid w:val="000C6694"/>
    <w:rsid w:val="000D0E2B"/>
    <w:rsid w:val="000D2725"/>
    <w:rsid w:val="000E160D"/>
    <w:rsid w:val="000E5DAE"/>
    <w:rsid w:val="000E6D6D"/>
    <w:rsid w:val="000F042E"/>
    <w:rsid w:val="000F0E37"/>
    <w:rsid w:val="000F6E94"/>
    <w:rsid w:val="000F6EE7"/>
    <w:rsid w:val="00100595"/>
    <w:rsid w:val="0010211A"/>
    <w:rsid w:val="0010518F"/>
    <w:rsid w:val="0011075A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B5C"/>
    <w:rsid w:val="00145A19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5CA9"/>
    <w:rsid w:val="00196F7C"/>
    <w:rsid w:val="0019727D"/>
    <w:rsid w:val="001A374D"/>
    <w:rsid w:val="001A4ADD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1A28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7F7B"/>
    <w:rsid w:val="002609A3"/>
    <w:rsid w:val="002610F2"/>
    <w:rsid w:val="00261B7E"/>
    <w:rsid w:val="0026349C"/>
    <w:rsid w:val="00264A05"/>
    <w:rsid w:val="00265C61"/>
    <w:rsid w:val="00265E61"/>
    <w:rsid w:val="00270FCD"/>
    <w:rsid w:val="002721A4"/>
    <w:rsid w:val="00274265"/>
    <w:rsid w:val="002745F7"/>
    <w:rsid w:val="0027592A"/>
    <w:rsid w:val="00276269"/>
    <w:rsid w:val="002762D8"/>
    <w:rsid w:val="002773E4"/>
    <w:rsid w:val="00277853"/>
    <w:rsid w:val="002819E2"/>
    <w:rsid w:val="00281A66"/>
    <w:rsid w:val="0028293A"/>
    <w:rsid w:val="002860D7"/>
    <w:rsid w:val="00290246"/>
    <w:rsid w:val="00292513"/>
    <w:rsid w:val="00293456"/>
    <w:rsid w:val="00293AC8"/>
    <w:rsid w:val="0029477E"/>
    <w:rsid w:val="00297AD3"/>
    <w:rsid w:val="002A0218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529"/>
    <w:rsid w:val="002D1FF0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115F9"/>
    <w:rsid w:val="00313588"/>
    <w:rsid w:val="00315BF4"/>
    <w:rsid w:val="0031713F"/>
    <w:rsid w:val="003214E0"/>
    <w:rsid w:val="00321FC9"/>
    <w:rsid w:val="0032524D"/>
    <w:rsid w:val="00330262"/>
    <w:rsid w:val="00330CBC"/>
    <w:rsid w:val="00331132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70157"/>
    <w:rsid w:val="003708B9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DB"/>
    <w:rsid w:val="003E10C1"/>
    <w:rsid w:val="003E3A95"/>
    <w:rsid w:val="003E57A1"/>
    <w:rsid w:val="003E69B4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5C6F"/>
    <w:rsid w:val="00425E9E"/>
    <w:rsid w:val="004269BF"/>
    <w:rsid w:val="00426DE5"/>
    <w:rsid w:val="004338A8"/>
    <w:rsid w:val="00433C9B"/>
    <w:rsid w:val="004352B8"/>
    <w:rsid w:val="0043588E"/>
    <w:rsid w:val="00440A14"/>
    <w:rsid w:val="00441963"/>
    <w:rsid w:val="0044342D"/>
    <w:rsid w:val="00445C93"/>
    <w:rsid w:val="0045098E"/>
    <w:rsid w:val="00451F0D"/>
    <w:rsid w:val="00456117"/>
    <w:rsid w:val="00461103"/>
    <w:rsid w:val="00461E37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5B69"/>
    <w:rsid w:val="00476086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1D37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CB2"/>
    <w:rsid w:val="00581E78"/>
    <w:rsid w:val="00584F1B"/>
    <w:rsid w:val="00585D84"/>
    <w:rsid w:val="005877D9"/>
    <w:rsid w:val="00592721"/>
    <w:rsid w:val="0059275B"/>
    <w:rsid w:val="00594624"/>
    <w:rsid w:val="00594B35"/>
    <w:rsid w:val="00594C58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3D5"/>
    <w:rsid w:val="005B16C4"/>
    <w:rsid w:val="005B2516"/>
    <w:rsid w:val="005B4F2B"/>
    <w:rsid w:val="005C4013"/>
    <w:rsid w:val="005C4148"/>
    <w:rsid w:val="005D0472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5343"/>
    <w:rsid w:val="00606B08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CBA"/>
    <w:rsid w:val="00636160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C22DD"/>
    <w:rsid w:val="006C2B58"/>
    <w:rsid w:val="006C43FB"/>
    <w:rsid w:val="006C5C76"/>
    <w:rsid w:val="006C7580"/>
    <w:rsid w:val="006D028B"/>
    <w:rsid w:val="006D08E2"/>
    <w:rsid w:val="006D2761"/>
    <w:rsid w:val="006D4DB6"/>
    <w:rsid w:val="006E0C67"/>
    <w:rsid w:val="006E0CE1"/>
    <w:rsid w:val="006E1F40"/>
    <w:rsid w:val="006E2491"/>
    <w:rsid w:val="006E4596"/>
    <w:rsid w:val="006E5298"/>
    <w:rsid w:val="006E6A61"/>
    <w:rsid w:val="006E7984"/>
    <w:rsid w:val="006F3993"/>
    <w:rsid w:val="006F5D58"/>
    <w:rsid w:val="006F6CA9"/>
    <w:rsid w:val="00700D8F"/>
    <w:rsid w:val="00701CDD"/>
    <w:rsid w:val="00705892"/>
    <w:rsid w:val="00706B2B"/>
    <w:rsid w:val="00710AFA"/>
    <w:rsid w:val="00711188"/>
    <w:rsid w:val="00711302"/>
    <w:rsid w:val="007114D2"/>
    <w:rsid w:val="00714CF1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3CFD"/>
    <w:rsid w:val="00743DF5"/>
    <w:rsid w:val="00750DC5"/>
    <w:rsid w:val="00751640"/>
    <w:rsid w:val="00751AC5"/>
    <w:rsid w:val="0075209A"/>
    <w:rsid w:val="00752B66"/>
    <w:rsid w:val="00752FC0"/>
    <w:rsid w:val="007548CA"/>
    <w:rsid w:val="007552C8"/>
    <w:rsid w:val="00757E4B"/>
    <w:rsid w:val="00765FE9"/>
    <w:rsid w:val="007761AB"/>
    <w:rsid w:val="00776B28"/>
    <w:rsid w:val="00780F04"/>
    <w:rsid w:val="007818F0"/>
    <w:rsid w:val="0078234A"/>
    <w:rsid w:val="00783791"/>
    <w:rsid w:val="00786182"/>
    <w:rsid w:val="00790272"/>
    <w:rsid w:val="007925EF"/>
    <w:rsid w:val="00793F71"/>
    <w:rsid w:val="00796D1B"/>
    <w:rsid w:val="007A0573"/>
    <w:rsid w:val="007A0868"/>
    <w:rsid w:val="007A4D1B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F24"/>
    <w:rsid w:val="007C6718"/>
    <w:rsid w:val="007D0187"/>
    <w:rsid w:val="007D2725"/>
    <w:rsid w:val="007D654E"/>
    <w:rsid w:val="007D6C90"/>
    <w:rsid w:val="007E1402"/>
    <w:rsid w:val="007E3F74"/>
    <w:rsid w:val="007E40C3"/>
    <w:rsid w:val="007E69C4"/>
    <w:rsid w:val="007E72AE"/>
    <w:rsid w:val="007E75D0"/>
    <w:rsid w:val="007E76F5"/>
    <w:rsid w:val="007E7BC8"/>
    <w:rsid w:val="007F25B6"/>
    <w:rsid w:val="007F4FD3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06D80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32F"/>
    <w:rsid w:val="00852565"/>
    <w:rsid w:val="00854480"/>
    <w:rsid w:val="00863ACB"/>
    <w:rsid w:val="00864A56"/>
    <w:rsid w:val="0086588C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2FA1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30646"/>
    <w:rsid w:val="009323A8"/>
    <w:rsid w:val="0093708A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3864"/>
    <w:rsid w:val="00993E72"/>
    <w:rsid w:val="009948DA"/>
    <w:rsid w:val="00994A0C"/>
    <w:rsid w:val="00994F01"/>
    <w:rsid w:val="00995333"/>
    <w:rsid w:val="00996897"/>
    <w:rsid w:val="00997C79"/>
    <w:rsid w:val="009A0C18"/>
    <w:rsid w:val="009A1B04"/>
    <w:rsid w:val="009A4014"/>
    <w:rsid w:val="009A4C2E"/>
    <w:rsid w:val="009B03EA"/>
    <w:rsid w:val="009B35DB"/>
    <w:rsid w:val="009B50A2"/>
    <w:rsid w:val="009B72EB"/>
    <w:rsid w:val="009B7DCE"/>
    <w:rsid w:val="009C084B"/>
    <w:rsid w:val="009C2FE7"/>
    <w:rsid w:val="009C3543"/>
    <w:rsid w:val="009C49E5"/>
    <w:rsid w:val="009C4BF9"/>
    <w:rsid w:val="009C543F"/>
    <w:rsid w:val="009C727D"/>
    <w:rsid w:val="009C7849"/>
    <w:rsid w:val="009C7B40"/>
    <w:rsid w:val="009D0A66"/>
    <w:rsid w:val="009D2043"/>
    <w:rsid w:val="009D5B99"/>
    <w:rsid w:val="009D65CA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66F"/>
    <w:rsid w:val="00A76E77"/>
    <w:rsid w:val="00A81F06"/>
    <w:rsid w:val="00A8488D"/>
    <w:rsid w:val="00A86C75"/>
    <w:rsid w:val="00A94E87"/>
    <w:rsid w:val="00A968FD"/>
    <w:rsid w:val="00AA0BDD"/>
    <w:rsid w:val="00AA47BD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3D72"/>
    <w:rsid w:val="00AE4177"/>
    <w:rsid w:val="00AE624E"/>
    <w:rsid w:val="00AE77B8"/>
    <w:rsid w:val="00AF0B9E"/>
    <w:rsid w:val="00AF141B"/>
    <w:rsid w:val="00AF1EB1"/>
    <w:rsid w:val="00AF364D"/>
    <w:rsid w:val="00AF7041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2A83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15EF"/>
    <w:rsid w:val="00B72A7B"/>
    <w:rsid w:val="00B7578C"/>
    <w:rsid w:val="00B75A7E"/>
    <w:rsid w:val="00B8463C"/>
    <w:rsid w:val="00B84C5F"/>
    <w:rsid w:val="00B929D2"/>
    <w:rsid w:val="00B93388"/>
    <w:rsid w:val="00B93962"/>
    <w:rsid w:val="00B95C71"/>
    <w:rsid w:val="00BA0107"/>
    <w:rsid w:val="00BA24F6"/>
    <w:rsid w:val="00BA269F"/>
    <w:rsid w:val="00BA3C93"/>
    <w:rsid w:val="00BA5123"/>
    <w:rsid w:val="00BA523A"/>
    <w:rsid w:val="00BA6028"/>
    <w:rsid w:val="00BB2C77"/>
    <w:rsid w:val="00BB73B3"/>
    <w:rsid w:val="00BC1268"/>
    <w:rsid w:val="00BC149B"/>
    <w:rsid w:val="00BC17CA"/>
    <w:rsid w:val="00BC1EEA"/>
    <w:rsid w:val="00BC2735"/>
    <w:rsid w:val="00BC3324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0490"/>
    <w:rsid w:val="00C110E6"/>
    <w:rsid w:val="00C12A3B"/>
    <w:rsid w:val="00C132A2"/>
    <w:rsid w:val="00C137AE"/>
    <w:rsid w:val="00C15236"/>
    <w:rsid w:val="00C15BD1"/>
    <w:rsid w:val="00C15EC2"/>
    <w:rsid w:val="00C234D3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2F14"/>
    <w:rsid w:val="00C63726"/>
    <w:rsid w:val="00C63846"/>
    <w:rsid w:val="00C64123"/>
    <w:rsid w:val="00C642A0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7A7"/>
    <w:rsid w:val="00C96CE4"/>
    <w:rsid w:val="00C97528"/>
    <w:rsid w:val="00CA16D2"/>
    <w:rsid w:val="00CA2209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2398C"/>
    <w:rsid w:val="00D26483"/>
    <w:rsid w:val="00D268A7"/>
    <w:rsid w:val="00D31419"/>
    <w:rsid w:val="00D321F0"/>
    <w:rsid w:val="00D33F07"/>
    <w:rsid w:val="00D357AD"/>
    <w:rsid w:val="00D37474"/>
    <w:rsid w:val="00D40BC6"/>
    <w:rsid w:val="00D4734A"/>
    <w:rsid w:val="00D47A4F"/>
    <w:rsid w:val="00D50FF1"/>
    <w:rsid w:val="00D511A1"/>
    <w:rsid w:val="00D513DB"/>
    <w:rsid w:val="00D523CD"/>
    <w:rsid w:val="00D57359"/>
    <w:rsid w:val="00D636E4"/>
    <w:rsid w:val="00D63D22"/>
    <w:rsid w:val="00D650F2"/>
    <w:rsid w:val="00D65717"/>
    <w:rsid w:val="00D66CAB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05E6"/>
    <w:rsid w:val="00D91335"/>
    <w:rsid w:val="00D91761"/>
    <w:rsid w:val="00D91AFE"/>
    <w:rsid w:val="00D94586"/>
    <w:rsid w:val="00D9646C"/>
    <w:rsid w:val="00D9650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4144"/>
    <w:rsid w:val="00DF4767"/>
    <w:rsid w:val="00DF593B"/>
    <w:rsid w:val="00DF71A3"/>
    <w:rsid w:val="00E01FC3"/>
    <w:rsid w:val="00E04C33"/>
    <w:rsid w:val="00E1041F"/>
    <w:rsid w:val="00E11EB9"/>
    <w:rsid w:val="00E13E6A"/>
    <w:rsid w:val="00E14733"/>
    <w:rsid w:val="00E14F2B"/>
    <w:rsid w:val="00E156D7"/>
    <w:rsid w:val="00E16F21"/>
    <w:rsid w:val="00E173BB"/>
    <w:rsid w:val="00E23632"/>
    <w:rsid w:val="00E23725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2055"/>
    <w:rsid w:val="00E83A2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334F"/>
    <w:rsid w:val="00EC5748"/>
    <w:rsid w:val="00EC77CA"/>
    <w:rsid w:val="00ED2FDF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E6A66"/>
    <w:rsid w:val="00EF1A9E"/>
    <w:rsid w:val="00EF20A1"/>
    <w:rsid w:val="00EF3308"/>
    <w:rsid w:val="00EF46B1"/>
    <w:rsid w:val="00EF5F9A"/>
    <w:rsid w:val="00EF6B0E"/>
    <w:rsid w:val="00F00357"/>
    <w:rsid w:val="00F02FEF"/>
    <w:rsid w:val="00F039A2"/>
    <w:rsid w:val="00F0666E"/>
    <w:rsid w:val="00F068FC"/>
    <w:rsid w:val="00F12F3B"/>
    <w:rsid w:val="00F13131"/>
    <w:rsid w:val="00F1323F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82F"/>
    <w:rsid w:val="00F30330"/>
    <w:rsid w:val="00F318E2"/>
    <w:rsid w:val="00F323E6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7638"/>
    <w:rsid w:val="00F80A27"/>
    <w:rsid w:val="00F82ADF"/>
    <w:rsid w:val="00F83D98"/>
    <w:rsid w:val="00F83F7D"/>
    <w:rsid w:val="00F84B17"/>
    <w:rsid w:val="00F86C60"/>
    <w:rsid w:val="00F922D5"/>
    <w:rsid w:val="00F9424D"/>
    <w:rsid w:val="00F95371"/>
    <w:rsid w:val="00F96404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589B"/>
    <w:rsid w:val="00FF597B"/>
    <w:rsid w:val="00FF750B"/>
    <w:rsid w:val="00FF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728772"/>
  <w15:docId w15:val="{94C8FF67-E561-42C8-8B5B-FEEB47758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518F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w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f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f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6D1BF3-6EDC-4418-84AB-497D12EEC11A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C87D6901-D0FC-429F-92ED-D88CF436C2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F947CE-8B7F-4D3C-8588-2A35191E27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F5D08A-71DD-466C-A2F6-E604A4F51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2984</Words>
  <Characters>16117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19063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10</cp:revision>
  <cp:lastPrinted>2024-03-18T13:51:00Z</cp:lastPrinted>
  <dcterms:created xsi:type="dcterms:W3CDTF">2025-03-11T20:25:00Z</dcterms:created>
  <dcterms:modified xsi:type="dcterms:W3CDTF">2026-03-19T18:52:00Z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293400</vt:r8>
  </property>
  <property fmtid="{D5CDD505-2E9C-101B-9397-08002B2CF9AE}" pid="4" name="xd_Signature">
    <vt:bool>false</vt:bool>
  </property>
  <property fmtid="{D5CDD505-2E9C-101B-9397-08002B2CF9AE}" pid="5" name="_ExtendedDescription">
    <vt:lpwstr/>
  </property>
  <property fmtid="{D5CDD505-2E9C-101B-9397-08002B2CF9AE}" pid="6" name="xd_ProgID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