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69"/>
        <w:gridCol w:w="437"/>
        <w:gridCol w:w="3787"/>
        <w:gridCol w:w="2231"/>
        <w:gridCol w:w="3070"/>
        <w:gridCol w:w="3000"/>
      </w:tblGrid>
      <w:tr w:rsidR="00632EFB" w:rsidRPr="00A4648F" w14:paraId="09226B6E" w14:textId="77777777" w:rsidTr="00C40D51">
        <w:trPr>
          <w:trHeight w:val="567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01C8A303" w14:textId="670955BC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Medição e monitoramento do Sistema </w:t>
            </w:r>
            <w:r w:rsidR="007511E4">
              <w:rPr>
                <w:b/>
                <w:sz w:val="18"/>
              </w:rPr>
              <w:t xml:space="preserve">Integrado </w:t>
            </w:r>
            <w:r>
              <w:rPr>
                <w:b/>
                <w:sz w:val="18"/>
              </w:rPr>
              <w:t>de Gestão</w:t>
            </w:r>
          </w:p>
        </w:tc>
      </w:tr>
      <w:tr w:rsidR="00632EFB" w:rsidRPr="00A4648F" w14:paraId="365ED0A7" w14:textId="77777777" w:rsidTr="00944B06">
        <w:trPr>
          <w:trHeight w:val="567"/>
        </w:trPr>
        <w:tc>
          <w:tcPr>
            <w:tcW w:w="681" w:type="pct"/>
            <w:gridSpan w:val="2"/>
            <w:shd w:val="clear" w:color="auto" w:fill="F2F2F2" w:themeFill="background1" w:themeFillShade="F2"/>
            <w:vAlign w:val="center"/>
          </w:tcPr>
          <w:p w14:paraId="08801D6E" w14:textId="77777777" w:rsidR="00632EFB" w:rsidRPr="00125DF7" w:rsidRDefault="00632EFB" w:rsidP="00C40D51">
            <w:pPr>
              <w:ind w:left="360"/>
              <w:jc w:val="center"/>
              <w:rPr>
                <w:b/>
                <w:sz w:val="18"/>
              </w:rPr>
            </w:pPr>
            <w:r w:rsidRPr="00A4648F">
              <w:rPr>
                <w:b/>
                <w:sz w:val="18"/>
              </w:rPr>
              <w:t xml:space="preserve">O que </w:t>
            </w:r>
            <w:r>
              <w:rPr>
                <w:b/>
                <w:sz w:val="18"/>
              </w:rPr>
              <w:t>monitorar e medir</w:t>
            </w:r>
            <w:r w:rsidRPr="00A4648F">
              <w:rPr>
                <w:b/>
                <w:sz w:val="18"/>
              </w:rPr>
              <w:t>?</w:t>
            </w:r>
          </w:p>
        </w:tc>
        <w:tc>
          <w:tcPr>
            <w:tcW w:w="1353" w:type="pct"/>
            <w:shd w:val="clear" w:color="auto" w:fill="F2F2F2" w:themeFill="background1" w:themeFillShade="F2"/>
            <w:vAlign w:val="center"/>
          </w:tcPr>
          <w:p w14:paraId="35F5AD7D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monitorar e medir (métodos)?</w:t>
            </w:r>
          </w:p>
        </w:tc>
        <w:tc>
          <w:tcPr>
            <w:tcW w:w="797" w:type="pct"/>
            <w:shd w:val="clear" w:color="auto" w:fill="F2F2F2" w:themeFill="background1" w:themeFillShade="F2"/>
            <w:vAlign w:val="center"/>
          </w:tcPr>
          <w:p w14:paraId="2D0D6942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monitorar e medir?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center"/>
          </w:tcPr>
          <w:p w14:paraId="768BDB8B" w14:textId="77777777" w:rsidR="00632EFB" w:rsidRPr="00122E03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avaliar e analisar (métodos)?</w:t>
            </w:r>
          </w:p>
        </w:tc>
        <w:tc>
          <w:tcPr>
            <w:tcW w:w="1072" w:type="pct"/>
            <w:shd w:val="clear" w:color="auto" w:fill="F2F2F2" w:themeFill="background1" w:themeFillShade="F2"/>
            <w:vAlign w:val="center"/>
          </w:tcPr>
          <w:p w14:paraId="6E726A24" w14:textId="77777777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avaliar e analisar?</w:t>
            </w:r>
          </w:p>
        </w:tc>
      </w:tr>
      <w:tr w:rsidR="00882F8C" w:rsidRPr="008A2754" w14:paraId="03947B3E" w14:textId="77777777" w:rsidTr="00944B06">
        <w:trPr>
          <w:trHeight w:val="567"/>
        </w:trPr>
        <w:tc>
          <w:tcPr>
            <w:tcW w:w="525" w:type="pct"/>
            <w:vMerge w:val="restart"/>
            <w:vAlign w:val="center"/>
          </w:tcPr>
          <w:p w14:paraId="6E776DF5" w14:textId="77777777" w:rsidR="00882F8C" w:rsidRPr="00882F8C" w:rsidRDefault="00882F8C" w:rsidP="00882F8C">
            <w:pPr>
              <w:jc w:val="center"/>
              <w:rPr>
                <w:sz w:val="18"/>
              </w:rPr>
            </w:pPr>
            <w:bookmarkStart w:id="0" w:name="_Hlk490230028"/>
            <w:r w:rsidRPr="00882F8C">
              <w:rPr>
                <w:sz w:val="18"/>
              </w:rPr>
              <w:t>Conformidade de serviços</w:t>
            </w:r>
          </w:p>
        </w:tc>
        <w:tc>
          <w:tcPr>
            <w:tcW w:w="156" w:type="pct"/>
            <w:textDirection w:val="btLr"/>
          </w:tcPr>
          <w:p w14:paraId="76C2414B" w14:textId="77777777" w:rsidR="00882F8C" w:rsidRPr="00882F8C" w:rsidRDefault="00882F8C" w:rsidP="00882F8C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882F8C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54FCCA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316B5752" w14:textId="77777777" w:rsidR="00882F8C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E01BC27" w14:textId="77777777" w:rsidR="00882F8C" w:rsidRDefault="005F057F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239C1C6E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FB6FF8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670345EC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39E5DDB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6D835C58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637A883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6EC97821" w14:textId="77777777" w:rsidR="00882F8C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2128060" w14:textId="77777777" w:rsidR="005B361E" w:rsidRPr="00C40D51" w:rsidRDefault="005B361E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AD3BC6A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07F00AAC" w14:textId="77777777" w:rsidR="00882F8C" w:rsidRPr="000962E0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ED62BF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1962A25E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77FBA39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0BC102CD" w14:textId="77777777" w:rsidR="00882F8C" w:rsidRPr="00C40D51" w:rsidRDefault="00882F8C" w:rsidP="00882F8C">
            <w:pPr>
              <w:rPr>
                <w:sz w:val="18"/>
              </w:rPr>
            </w:pPr>
          </w:p>
          <w:p w14:paraId="069525A7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22D22D78" w14:textId="77777777" w:rsidR="00882F8C" w:rsidRDefault="00882F8C" w:rsidP="00882F8C">
            <w:pPr>
              <w:rPr>
                <w:sz w:val="18"/>
              </w:rPr>
            </w:pPr>
          </w:p>
          <w:p w14:paraId="7427181A" w14:textId="77777777" w:rsidR="00882F8C" w:rsidRPr="00C40D51" w:rsidRDefault="00882F8C" w:rsidP="00882F8C">
            <w:pPr>
              <w:rPr>
                <w:sz w:val="18"/>
              </w:rPr>
            </w:pPr>
          </w:p>
          <w:p w14:paraId="1AD4908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67B9B19B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59DF7F58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6E252C5B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232393A6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26E4130F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16BBF2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4350207B" w14:textId="77777777" w:rsidR="00882F8C" w:rsidRDefault="00882F8C" w:rsidP="00882F8C">
            <w:pPr>
              <w:rPr>
                <w:sz w:val="18"/>
              </w:rPr>
            </w:pPr>
          </w:p>
          <w:p w14:paraId="73FAE333" w14:textId="77777777" w:rsidR="00882F8C" w:rsidRPr="000962E0" w:rsidRDefault="00882F8C" w:rsidP="00882F8C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7AEB1788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27F2ADED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240717C5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3F279CA9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6DB1CCCB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590A79F0" w14:textId="77777777" w:rsidR="00882F8C" w:rsidRPr="008A7837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01F4BF2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2555581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62225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7702D615" w14:textId="77777777" w:rsidR="00882F8C" w:rsidRDefault="00882F8C" w:rsidP="00882F8C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2DBDDC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07D75EAE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6C57EEB5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046D8A1F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52EDB062" w14:textId="797C1D30" w:rsidR="00882F8C" w:rsidRPr="000962E0" w:rsidRDefault="00882F8C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 w:rsidR="007511E4"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944B06" w:rsidRPr="008A2754" w14:paraId="1EBD8601" w14:textId="77777777" w:rsidTr="00944B06">
        <w:trPr>
          <w:trHeight w:val="702"/>
        </w:trPr>
        <w:tc>
          <w:tcPr>
            <w:tcW w:w="525" w:type="pct"/>
            <w:vMerge/>
            <w:vAlign w:val="center"/>
          </w:tcPr>
          <w:p w14:paraId="7248B29E" w14:textId="77777777" w:rsidR="00944B06" w:rsidRPr="00614306" w:rsidRDefault="00944B06" w:rsidP="00944B06">
            <w:pPr>
              <w:jc w:val="center"/>
              <w:rPr>
                <w:sz w:val="18"/>
                <w:highlight w:val="yellow"/>
              </w:rPr>
            </w:pPr>
          </w:p>
        </w:tc>
        <w:tc>
          <w:tcPr>
            <w:tcW w:w="156" w:type="pct"/>
            <w:textDirection w:val="btLr"/>
          </w:tcPr>
          <w:p w14:paraId="69F940F8" w14:textId="77777777" w:rsidR="00944B06" w:rsidRPr="00614306" w:rsidRDefault="00944B06" w:rsidP="00944B06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882F8C"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A82C2C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5769A2B" w14:textId="77777777" w:rsidR="00944B06" w:rsidRPr="00C40D51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58F20830" w14:textId="320529AE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 Operacionais</w:t>
            </w:r>
          </w:p>
        </w:tc>
        <w:tc>
          <w:tcPr>
            <w:tcW w:w="797" w:type="pct"/>
            <w:vAlign w:val="center"/>
          </w:tcPr>
          <w:p w14:paraId="6ABEB96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31DAE960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1DC76255" w14:textId="3637DC9F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51418F8" w14:textId="592DBFFE" w:rsidR="00944B06" w:rsidRPr="00C40D51" w:rsidRDefault="00944B06" w:rsidP="00944B06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6F0E9D82" w14:textId="576B0102" w:rsidR="00944B06" w:rsidRPr="00C40D51" w:rsidRDefault="00944B06" w:rsidP="00944B0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58A32BD0" w14:textId="77777777" w:rsidTr="00944B06">
        <w:trPr>
          <w:trHeight w:val="1337"/>
        </w:trPr>
        <w:tc>
          <w:tcPr>
            <w:tcW w:w="525" w:type="pct"/>
            <w:vMerge w:val="restart"/>
            <w:vAlign w:val="center"/>
          </w:tcPr>
          <w:p w14:paraId="67CA9EEA" w14:textId="77777777" w:rsidR="00122E03" w:rsidRPr="008A2754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t>Grau de satisfação de Clientes</w:t>
            </w:r>
          </w:p>
        </w:tc>
        <w:tc>
          <w:tcPr>
            <w:tcW w:w="156" w:type="pct"/>
            <w:textDirection w:val="btLr"/>
          </w:tcPr>
          <w:p w14:paraId="633F6CF1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3435602" w14:textId="77777777" w:rsidR="00122E03" w:rsidRPr="00DB2AC7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DB2AC7">
              <w:rPr>
                <w:rFonts w:cs="Arial"/>
                <w:sz w:val="18"/>
                <w:szCs w:val="18"/>
              </w:rPr>
              <w:t>Pesquisa da Satisfação de Clientes</w:t>
            </w:r>
          </w:p>
        </w:tc>
        <w:tc>
          <w:tcPr>
            <w:tcW w:w="797" w:type="pct"/>
            <w:vAlign w:val="center"/>
          </w:tcPr>
          <w:p w14:paraId="19475941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001</w:t>
            </w:r>
          </w:p>
        </w:tc>
        <w:tc>
          <w:tcPr>
            <w:tcW w:w="1097" w:type="pct"/>
            <w:vAlign w:val="center"/>
          </w:tcPr>
          <w:p w14:paraId="6137D3E0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Analisar pontos insatisfatórios identificados pelos Clientes</w:t>
            </w:r>
          </w:p>
        </w:tc>
        <w:tc>
          <w:tcPr>
            <w:tcW w:w="1072" w:type="pct"/>
            <w:vAlign w:val="center"/>
          </w:tcPr>
          <w:p w14:paraId="35C81A3B" w14:textId="77777777" w:rsidR="00122E03" w:rsidRPr="00C27EA8" w:rsidRDefault="00BC4D96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</w:t>
            </w:r>
            <w:r w:rsidR="00122E03" w:rsidRPr="00C27EA8">
              <w:rPr>
                <w:sz w:val="18"/>
              </w:rPr>
              <w:t>ncerramento da Pesquisa de Satisfação de Clientes</w:t>
            </w:r>
          </w:p>
        </w:tc>
      </w:tr>
      <w:tr w:rsidR="00BC4D96" w:rsidRPr="008A2754" w14:paraId="3D2FAD62" w14:textId="77777777" w:rsidTr="00944B06">
        <w:trPr>
          <w:trHeight w:val="847"/>
        </w:trPr>
        <w:tc>
          <w:tcPr>
            <w:tcW w:w="525" w:type="pct"/>
            <w:vMerge/>
            <w:vAlign w:val="center"/>
          </w:tcPr>
          <w:p w14:paraId="06D4B75D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98B145F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7995315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cs="Arial"/>
                <w:sz w:val="18"/>
                <w:szCs w:val="18"/>
              </w:rPr>
              <w:t>Satisfação de Clientes</w:t>
            </w:r>
            <w:bookmarkStart w:id="1" w:name="_GoBack"/>
            <w:bookmarkEnd w:id="1"/>
          </w:p>
        </w:tc>
        <w:tc>
          <w:tcPr>
            <w:tcW w:w="797" w:type="pct"/>
            <w:vAlign w:val="center"/>
          </w:tcPr>
          <w:p w14:paraId="30152CEA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768D025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Resultado geral da pesquisa e quesitos com pior desempenho</w:t>
            </w:r>
          </w:p>
        </w:tc>
        <w:tc>
          <w:tcPr>
            <w:tcW w:w="1072" w:type="pct"/>
            <w:vAlign w:val="center"/>
          </w:tcPr>
          <w:p w14:paraId="4B05EBB0" w14:textId="0702F55A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76C658E1" w14:textId="77777777" w:rsidTr="00944B06">
        <w:trPr>
          <w:cantSplit/>
          <w:trHeight w:val="1289"/>
        </w:trPr>
        <w:tc>
          <w:tcPr>
            <w:tcW w:w="525" w:type="pct"/>
            <w:vMerge w:val="restart"/>
            <w:vAlign w:val="center"/>
          </w:tcPr>
          <w:p w14:paraId="691B5866" w14:textId="77777777" w:rsidR="00122E03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comercial</w:t>
            </w:r>
          </w:p>
        </w:tc>
        <w:tc>
          <w:tcPr>
            <w:tcW w:w="156" w:type="pct"/>
            <w:textDirection w:val="btLr"/>
          </w:tcPr>
          <w:p w14:paraId="591B2C0D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275D740" w14:textId="77777777" w:rsidR="00122E03" w:rsidRPr="004E1A24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>Registro de não c</w:t>
            </w:r>
            <w:r w:rsidRPr="004E1A24">
              <w:rPr>
                <w:rFonts w:cs="Arial"/>
                <w:sz w:val="18"/>
                <w:szCs w:val="18"/>
              </w:rPr>
              <w:t>onformidades</w:t>
            </w:r>
            <w:r>
              <w:rPr>
                <w:rFonts w:cs="Arial"/>
                <w:sz w:val="18"/>
                <w:szCs w:val="18"/>
              </w:rPr>
              <w:t xml:space="preserve"> do processo</w:t>
            </w:r>
          </w:p>
        </w:tc>
        <w:tc>
          <w:tcPr>
            <w:tcW w:w="797" w:type="pct"/>
            <w:vAlign w:val="center"/>
          </w:tcPr>
          <w:p w14:paraId="7DCF74A2" w14:textId="77777777" w:rsidR="00122E03" w:rsidRPr="00B24914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>
              <w:rPr>
                <w:sz w:val="18"/>
              </w:rPr>
              <w:t xml:space="preserve"> 00</w:t>
            </w:r>
            <w:r w:rsidR="00614306">
              <w:rPr>
                <w:sz w:val="18"/>
              </w:rPr>
              <w:t>7</w:t>
            </w:r>
          </w:p>
        </w:tc>
        <w:tc>
          <w:tcPr>
            <w:tcW w:w="1097" w:type="pct"/>
            <w:vAlign w:val="center"/>
          </w:tcPr>
          <w:p w14:paraId="1ABA6883" w14:textId="77777777" w:rsidR="00122E03" w:rsidRPr="001F7A03" w:rsidRDefault="001F7A03" w:rsidP="001F7A03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7C482528" w14:textId="5165FC9B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1F951980" w14:textId="77777777" w:rsidTr="00944B06">
        <w:trPr>
          <w:cantSplit/>
          <w:trHeight w:val="813"/>
        </w:trPr>
        <w:tc>
          <w:tcPr>
            <w:tcW w:w="525" w:type="pct"/>
            <w:vMerge/>
            <w:vAlign w:val="center"/>
          </w:tcPr>
          <w:p w14:paraId="324C9890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3F85AAA6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1F86158" w14:textId="77777777" w:rsidR="00EB68CA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</w:t>
            </w:r>
            <w:r w:rsidR="005B361E">
              <w:rPr>
                <w:rFonts w:cs="Arial"/>
                <w:sz w:val="18"/>
                <w:szCs w:val="18"/>
              </w:rPr>
              <w:t xml:space="preserve"> fechadas</w:t>
            </w:r>
          </w:p>
          <w:p w14:paraId="05F07016" w14:textId="6F056289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797" w:type="pct"/>
            <w:vAlign w:val="center"/>
          </w:tcPr>
          <w:p w14:paraId="311E14BA" w14:textId="77777777" w:rsidR="00EB68CA" w:rsidRDefault="005B361E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Trimestralmente</w:t>
            </w:r>
          </w:p>
          <w:p w14:paraId="74089DEF" w14:textId="5602A42A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99FBE88" w14:textId="77777777" w:rsidR="00122E03" w:rsidRPr="008A7837" w:rsidRDefault="001F7A03" w:rsidP="001F7A03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05D1FAD" w14:textId="46C2A414" w:rsidR="00122E03" w:rsidRPr="008A7837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824D72F" w14:textId="77777777" w:rsidTr="00944B06">
        <w:trPr>
          <w:trHeight w:val="1262"/>
        </w:trPr>
        <w:tc>
          <w:tcPr>
            <w:tcW w:w="525" w:type="pct"/>
            <w:vMerge w:val="restart"/>
            <w:vAlign w:val="center"/>
          </w:tcPr>
          <w:p w14:paraId="35FFFB53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operacional</w:t>
            </w:r>
          </w:p>
        </w:tc>
        <w:tc>
          <w:tcPr>
            <w:tcW w:w="156" w:type="pct"/>
            <w:textDirection w:val="btLr"/>
          </w:tcPr>
          <w:p w14:paraId="38595EF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79E06D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64788A3E" w14:textId="77777777" w:rsidR="00C40D51" w:rsidRDefault="00C40D51" w:rsidP="00C40D51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F5C5233" w14:textId="77777777" w:rsidR="000962E0" w:rsidRDefault="005F057F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13CA5B07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512CF9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4DB3C374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45E17EE" w14:textId="77777777" w:rsidR="000962E0" w:rsidRPr="00C40D51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28C8B052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210FB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2D655FE3" w14:textId="77777777" w:rsid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251C50F9" w14:textId="77777777" w:rsidR="005B361E" w:rsidRPr="00C40D51" w:rsidRDefault="005B361E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A5B1B33" w14:textId="77777777" w:rsidR="00C40D51" w:rsidRPr="00C40D51" w:rsidRDefault="008A7837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242F5CF4" w14:textId="77777777" w:rsidR="000962E0" w:rsidRPr="000962E0" w:rsidRDefault="000962E0" w:rsidP="000962E0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480DC5EC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536EBAF0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A06589C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40824731" w14:textId="77777777" w:rsidR="00C40D51" w:rsidRPr="00C40D51" w:rsidRDefault="00C40D51" w:rsidP="00C40D51">
            <w:pPr>
              <w:rPr>
                <w:sz w:val="18"/>
              </w:rPr>
            </w:pPr>
          </w:p>
          <w:p w14:paraId="60F1F99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3E00168E" w14:textId="77777777" w:rsidR="00C40D51" w:rsidRDefault="00C40D51" w:rsidP="00C40D51">
            <w:pPr>
              <w:rPr>
                <w:sz w:val="18"/>
              </w:rPr>
            </w:pPr>
          </w:p>
          <w:p w14:paraId="246E0820" w14:textId="77777777" w:rsidR="00C40D51" w:rsidRPr="00C40D51" w:rsidRDefault="00C40D51" w:rsidP="00C40D51">
            <w:pPr>
              <w:rPr>
                <w:sz w:val="18"/>
              </w:rPr>
            </w:pPr>
          </w:p>
          <w:p w14:paraId="2C3A727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59470E75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160291AC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7B9B2DED" w14:textId="77777777" w:rsidR="000962E0" w:rsidRDefault="005B361E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0B3DD104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D8839ED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4E233122" w14:textId="77777777" w:rsidR="000962E0" w:rsidRDefault="008A7837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3720BEBE" w14:textId="77777777" w:rsidR="000962E0" w:rsidRDefault="000962E0" w:rsidP="000962E0">
            <w:pPr>
              <w:rPr>
                <w:sz w:val="18"/>
              </w:rPr>
            </w:pPr>
          </w:p>
          <w:p w14:paraId="7E424D3F" w14:textId="77777777" w:rsidR="000962E0" w:rsidRPr="000962E0" w:rsidRDefault="000962E0" w:rsidP="000962E0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09A5C00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4CC85E6A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3DDAF05C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1343C9D3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2AA2534F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3062C542" w14:textId="77777777" w:rsidR="008A7837" w:rsidRP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58363A5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3369BCE8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7A80CFD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3AB18654" w14:textId="77777777" w:rsidR="00C40D51" w:rsidRDefault="00C40D51" w:rsidP="00C40D51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77B12AA" w14:textId="77777777" w:rsidR="00C40D51" w:rsidRDefault="00C40D51" w:rsidP="00C40D51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787EEE7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14E50A62" w14:textId="77777777" w:rsidR="005B361E" w:rsidRDefault="005B361E" w:rsidP="005B361E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31CC0BBF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7B983512" w14:textId="77777777" w:rsid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0962E0">
              <w:rPr>
                <w:sz w:val="18"/>
              </w:rPr>
              <w:t xml:space="preserve"> </w:t>
            </w:r>
          </w:p>
          <w:p w14:paraId="132B1DD9" w14:textId="65463521" w:rsidR="007511E4" w:rsidRP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675B835E" w14:textId="77777777" w:rsidTr="00944B06">
        <w:trPr>
          <w:trHeight w:val="819"/>
        </w:trPr>
        <w:tc>
          <w:tcPr>
            <w:tcW w:w="525" w:type="pct"/>
            <w:vMerge/>
            <w:vAlign w:val="center"/>
          </w:tcPr>
          <w:p w14:paraId="38601F9C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5AA96F20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3118F518" w14:textId="104DB3DD" w:rsidR="00C40D51" w:rsidRDefault="008A7837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FF9E6DA" w14:textId="103196DE" w:rsidR="007A0E1C" w:rsidRPr="00C40D51" w:rsidRDefault="007A0E1C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1771F4CD" w14:textId="7370A905" w:rsidR="00F605D0" w:rsidRPr="00944B06" w:rsidRDefault="00D16CD9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944B06">
              <w:rPr>
                <w:rFonts w:cs="Arial"/>
                <w:sz w:val="18"/>
                <w:szCs w:val="18"/>
              </w:rPr>
              <w:t xml:space="preserve"> Operacionais</w:t>
            </w:r>
          </w:p>
        </w:tc>
        <w:tc>
          <w:tcPr>
            <w:tcW w:w="797" w:type="pct"/>
            <w:vAlign w:val="center"/>
          </w:tcPr>
          <w:p w14:paraId="09C92D40" w14:textId="59758C60" w:rsidR="005B361E" w:rsidRDefault="005B361E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0D9734E4" w14:textId="713715BC" w:rsidR="007A0E1C" w:rsidRDefault="007A0E1C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2E67E2A1" w14:textId="1A278A9D" w:rsidR="00F605D0" w:rsidRPr="00944B06" w:rsidRDefault="005B361E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626E0A5C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32905D64" w14:textId="3567DA53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CCC463" w14:textId="77777777" w:rsidTr="00944B06">
        <w:trPr>
          <w:trHeight w:val="412"/>
        </w:trPr>
        <w:tc>
          <w:tcPr>
            <w:tcW w:w="525" w:type="pct"/>
            <w:vAlign w:val="center"/>
          </w:tcPr>
          <w:p w14:paraId="3CCB9646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compras</w:t>
            </w:r>
          </w:p>
        </w:tc>
        <w:tc>
          <w:tcPr>
            <w:tcW w:w="156" w:type="pct"/>
            <w:textDirection w:val="btLr"/>
          </w:tcPr>
          <w:p w14:paraId="6950CF3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29B436" w14:textId="77777777" w:rsidR="008A7837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ED62E1">
              <w:rPr>
                <w:rFonts w:cs="Arial"/>
                <w:sz w:val="18"/>
                <w:szCs w:val="18"/>
              </w:rPr>
              <w:t>Verificação de produtos e serviços providos externamente</w:t>
            </w:r>
          </w:p>
          <w:p w14:paraId="56F2A76C" w14:textId="77777777" w:rsidR="007511E4" w:rsidRDefault="007511E4" w:rsidP="007511E4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6F36FE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2296835" w14:textId="77777777" w:rsidR="007511E4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335D4BD8" w14:textId="77777777" w:rsid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>Monitoramento do desempenho dos provedores externos</w:t>
            </w:r>
          </w:p>
          <w:p w14:paraId="4B5AE676" w14:textId="3D1A41DB" w:rsidR="008A7837" w:rsidRP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eastAsia="Calibri" w:cs="Arial"/>
                <w:sz w:val="18"/>
                <w:szCs w:val="18"/>
              </w:rPr>
              <w:lastRenderedPageBreak/>
              <w:t>Registro de ocorrências e não conformidades do processo</w:t>
            </w:r>
          </w:p>
          <w:p w14:paraId="79481F78" w14:textId="77777777" w:rsidR="008A7837" w:rsidRPr="00ED62E1" w:rsidRDefault="008A7837" w:rsidP="008A7837">
            <w:pPr>
              <w:pStyle w:val="PargrafodaLista"/>
              <w:autoSpaceDE w:val="0"/>
              <w:autoSpaceDN w:val="0"/>
              <w:adjustRightInd w:val="0"/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5EEC404B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lastRenderedPageBreak/>
              <w:t>Conforme P</w:t>
            </w:r>
            <w:r>
              <w:rPr>
                <w:sz w:val="18"/>
              </w:rPr>
              <w:t>R 004</w:t>
            </w:r>
          </w:p>
          <w:p w14:paraId="3B659CBB" w14:textId="77777777" w:rsidR="008A7837" w:rsidRPr="00ED62E1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443A8388" w14:textId="77777777" w:rsidR="005B361E" w:rsidRDefault="005B361E" w:rsidP="005B361E">
            <w:pPr>
              <w:pStyle w:val="PargrafodaLista"/>
              <w:ind w:left="360"/>
              <w:rPr>
                <w:sz w:val="18"/>
              </w:rPr>
            </w:pPr>
          </w:p>
          <w:p w14:paraId="5E2E54E6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47F5A0BC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13D4CAD5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  <w:p w14:paraId="6575F95C" w14:textId="77777777" w:rsidR="008A7837" w:rsidRDefault="008A7837" w:rsidP="008A7837">
            <w:pPr>
              <w:rPr>
                <w:sz w:val="18"/>
              </w:rPr>
            </w:pPr>
          </w:p>
          <w:p w14:paraId="5D60EFE8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E3E2FAA" w14:textId="77777777" w:rsidR="007511E4" w:rsidRDefault="007511E4" w:rsidP="007511E4">
            <w:pPr>
              <w:rPr>
                <w:sz w:val="18"/>
              </w:rPr>
            </w:pPr>
          </w:p>
          <w:p w14:paraId="30D803AD" w14:textId="481F1A5B" w:rsidR="007511E4" w:rsidRPr="007511E4" w:rsidRDefault="007511E4" w:rsidP="007511E4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6A11DD89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27092F">
              <w:rPr>
                <w:sz w:val="18"/>
              </w:rPr>
              <w:lastRenderedPageBreak/>
              <w:t xml:space="preserve">Avaliar não conformidades identificadas </w:t>
            </w:r>
            <w:r>
              <w:rPr>
                <w:sz w:val="18"/>
              </w:rPr>
              <w:t>em</w:t>
            </w:r>
            <w:r w:rsidRPr="0027092F">
              <w:rPr>
                <w:sz w:val="18"/>
              </w:rPr>
              <w:t xml:space="preserve"> produtos e serviços</w:t>
            </w:r>
            <w:r>
              <w:rPr>
                <w:sz w:val="18"/>
              </w:rPr>
              <w:t xml:space="preserve"> providos externamente</w:t>
            </w:r>
          </w:p>
          <w:p w14:paraId="5B46B9EE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1383AAD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  <w:p w14:paraId="4F2F6FA2" w14:textId="05C27CBE" w:rsidR="008A7837" w:rsidRPr="0027092F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9DA6CA5" w14:textId="77777777" w:rsidR="008A7837" w:rsidRPr="007511E4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R</w:t>
            </w:r>
            <w:r w:rsidRPr="00ED62E1">
              <w:rPr>
                <w:sz w:val="18"/>
              </w:rPr>
              <w:t>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7D7A814F" w14:textId="77777777" w:rsidR="007511E4" w:rsidRPr="0027092F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F95C871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  <w:p w14:paraId="02B15313" w14:textId="3D20D4F0" w:rsidR="008A7837" w:rsidRPr="007511E4" w:rsidRDefault="007511E4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7511E4">
              <w:rPr>
                <w:sz w:val="18"/>
              </w:rPr>
              <w:lastRenderedPageBreak/>
              <w:t xml:space="preserve">Análise crítica do Sistema Integrado de Gestão </w:t>
            </w:r>
          </w:p>
        </w:tc>
      </w:tr>
      <w:tr w:rsidR="008A7837" w:rsidRPr="008A2754" w14:paraId="3A54289D" w14:textId="77777777" w:rsidTr="00944B06">
        <w:trPr>
          <w:trHeight w:val="1268"/>
        </w:trPr>
        <w:tc>
          <w:tcPr>
            <w:tcW w:w="525" w:type="pct"/>
            <w:vMerge w:val="restart"/>
            <w:vAlign w:val="center"/>
          </w:tcPr>
          <w:p w14:paraId="3A33A81B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gestão de pessoas</w:t>
            </w:r>
          </w:p>
        </w:tc>
        <w:tc>
          <w:tcPr>
            <w:tcW w:w="156" w:type="pct"/>
            <w:textDirection w:val="btLr"/>
          </w:tcPr>
          <w:p w14:paraId="6AC4EB3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F81CF1E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Monitoramento</w:t>
            </w:r>
            <w:r w:rsidRPr="00C27EA8">
              <w:rPr>
                <w:rFonts w:cs="Arial"/>
                <w:sz w:val="18"/>
                <w:szCs w:val="18"/>
              </w:rPr>
              <w:t xml:space="preserve"> d</w:t>
            </w:r>
            <w:r>
              <w:rPr>
                <w:rFonts w:cs="Arial"/>
                <w:sz w:val="18"/>
                <w:szCs w:val="18"/>
              </w:rPr>
              <w:t>o</w:t>
            </w:r>
            <w:r w:rsidRPr="00C27EA8">
              <w:rPr>
                <w:rFonts w:cs="Arial"/>
                <w:sz w:val="18"/>
                <w:szCs w:val="18"/>
              </w:rPr>
              <w:t xml:space="preserve"> desempenho de Colaboradores</w:t>
            </w:r>
          </w:p>
          <w:p w14:paraId="51F375DC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Verificação</w:t>
            </w:r>
            <w:r w:rsidRPr="00C27EA8">
              <w:rPr>
                <w:rFonts w:cs="Arial"/>
                <w:sz w:val="18"/>
                <w:szCs w:val="18"/>
              </w:rPr>
              <w:t xml:space="preserve">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03FD4919" w14:textId="77777777" w:rsidR="008A7837" w:rsidRPr="00C27EA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26EA0532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7AD62315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040CC741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7944CE5E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FADF078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2EEF2368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272E1144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D59384B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008</w:t>
            </w:r>
          </w:p>
          <w:p w14:paraId="52D15FE0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4557EAEB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016138">
              <w:rPr>
                <w:sz w:val="18"/>
              </w:rPr>
              <w:t>Analisar baixo desempenho de colaboradores</w:t>
            </w:r>
          </w:p>
          <w:p w14:paraId="58DC0B57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a</w:t>
            </w:r>
            <w:r w:rsidRPr="00C27EA8">
              <w:rPr>
                <w:rFonts w:cs="Arial"/>
                <w:sz w:val="18"/>
              </w:rPr>
              <w:t xml:space="preserve">ções </w:t>
            </w:r>
            <w:r>
              <w:rPr>
                <w:rFonts w:cs="Arial"/>
                <w:sz w:val="18"/>
              </w:rPr>
              <w:t>ineficazes</w:t>
            </w:r>
          </w:p>
          <w:p w14:paraId="0CABFDDF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3D3711C1" w14:textId="77777777" w:rsidR="008A7837" w:rsidRPr="0001613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  <w:p w14:paraId="04B0E65E" w14:textId="77777777" w:rsidR="008A7837" w:rsidRPr="00122E03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1182620B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C27EA8">
              <w:rPr>
                <w:sz w:val="18"/>
              </w:rPr>
              <w:t>Anualmente e ao término do período de experiência</w:t>
            </w:r>
          </w:p>
          <w:p w14:paraId="51F7F4D2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sz w:val="18"/>
              </w:rPr>
              <w:t xml:space="preserve">Avaliação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7A740F09" w14:textId="77777777" w:rsidR="008A7837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C27EA8">
              <w:rPr>
                <w:sz w:val="18"/>
              </w:rPr>
              <w:t xml:space="preserve"> </w:t>
            </w:r>
          </w:p>
          <w:p w14:paraId="057D7DEA" w14:textId="74272129" w:rsidR="007511E4" w:rsidRPr="00C27EA8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27E92473" w14:textId="77777777" w:rsidTr="00944B06">
        <w:trPr>
          <w:trHeight w:val="833"/>
        </w:trPr>
        <w:tc>
          <w:tcPr>
            <w:tcW w:w="525" w:type="pct"/>
            <w:vMerge/>
            <w:vAlign w:val="center"/>
          </w:tcPr>
          <w:p w14:paraId="49A6E820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323EC58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4F889762" w14:textId="77777777" w:rsidR="008A7837" w:rsidRDefault="008A7837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Avaliação de desempenho de colaboradore</w:t>
            </w:r>
            <w:r w:rsidR="00C40D51" w:rsidRPr="00C40D51">
              <w:rPr>
                <w:rFonts w:cs="Arial"/>
                <w:sz w:val="18"/>
                <w:szCs w:val="18"/>
              </w:rPr>
              <w:t>s</w:t>
            </w:r>
          </w:p>
          <w:p w14:paraId="641F75BF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</w:t>
            </w:r>
          </w:p>
          <w:p w14:paraId="342EA1D8" w14:textId="5C21D4BC" w:rsidR="002A2DAD" w:rsidRPr="00C40D51" w:rsidRDefault="002A2DAD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797" w:type="pct"/>
            <w:vAlign w:val="center"/>
          </w:tcPr>
          <w:p w14:paraId="11F0393D" w14:textId="47A1ACC3" w:rsidR="008A7837" w:rsidRDefault="005B361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  <w:p w14:paraId="206D9F77" w14:textId="77777777" w:rsidR="007A0E1C" w:rsidRDefault="007A0E1C" w:rsidP="007A0E1C">
            <w:pPr>
              <w:pStyle w:val="PargrafodaLista"/>
              <w:ind w:left="360"/>
              <w:rPr>
                <w:sz w:val="18"/>
              </w:rPr>
            </w:pPr>
          </w:p>
          <w:p w14:paraId="0DD0BCCB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7C03A5F2" w14:textId="5FFE9AD8" w:rsidR="002A2DAD" w:rsidRPr="00C40D51" w:rsidRDefault="000C25A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30223E2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74276F63" w14:textId="22A43C3F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2018716" w14:textId="77777777" w:rsidTr="00944B06">
        <w:trPr>
          <w:trHeight w:val="1275"/>
        </w:trPr>
        <w:tc>
          <w:tcPr>
            <w:tcW w:w="525" w:type="pct"/>
            <w:vMerge w:val="restart"/>
            <w:vAlign w:val="center"/>
          </w:tcPr>
          <w:p w14:paraId="3628107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manutenção</w:t>
            </w:r>
          </w:p>
        </w:tc>
        <w:tc>
          <w:tcPr>
            <w:tcW w:w="156" w:type="pct"/>
            <w:textDirection w:val="btLr"/>
          </w:tcPr>
          <w:p w14:paraId="3A0B8F86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88DE4A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Inspeção Predial</w:t>
            </w:r>
          </w:p>
          <w:p w14:paraId="268A378F" w14:textId="77777777" w:rsidR="008A7837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1F822EB6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6046B3B6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D04C4">
              <w:rPr>
                <w:rFonts w:cs="Arial"/>
                <w:sz w:val="18"/>
                <w:szCs w:val="18"/>
              </w:rPr>
              <w:t>Check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D04C4">
              <w:rPr>
                <w:rFonts w:cs="Arial"/>
                <w:sz w:val="18"/>
                <w:szCs w:val="18"/>
              </w:rPr>
              <w:t>List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de </w:t>
            </w:r>
            <w:r w:rsidR="005B361E">
              <w:rPr>
                <w:rFonts w:cs="Arial"/>
                <w:sz w:val="18"/>
                <w:szCs w:val="18"/>
              </w:rPr>
              <w:t>Transporte</w:t>
            </w:r>
          </w:p>
          <w:p w14:paraId="136944C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880633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06AA4B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163E1717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6708849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008</w:t>
            </w:r>
          </w:p>
          <w:p w14:paraId="4CD30216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603DFC1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6DABE02D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75C42238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0061B290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3F0BE74C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6B53629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30EBAC2C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C38CF5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infraestrutura predial</w:t>
            </w:r>
          </w:p>
          <w:p w14:paraId="0A769DF7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0396B50C" w14:textId="77777777" w:rsidR="008A7837" w:rsidRPr="00016138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47AC363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>Após a realização da inspeção predial</w:t>
            </w:r>
          </w:p>
          <w:p w14:paraId="34A7F5C8" w14:textId="77777777" w:rsidR="008A7837" w:rsidRPr="008D04C4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A8CB66D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 xml:space="preserve">Após a realização do </w:t>
            </w:r>
            <w:proofErr w:type="spellStart"/>
            <w:r w:rsidR="005B361E">
              <w:rPr>
                <w:sz w:val="18"/>
              </w:rPr>
              <w:t>C</w:t>
            </w:r>
            <w:r w:rsidRPr="008D04C4">
              <w:rPr>
                <w:sz w:val="18"/>
              </w:rPr>
              <w:t>heck</w:t>
            </w:r>
            <w:proofErr w:type="spellEnd"/>
            <w:r w:rsidRPr="008D04C4">
              <w:rPr>
                <w:sz w:val="18"/>
              </w:rPr>
              <w:t xml:space="preserve"> </w:t>
            </w:r>
            <w:proofErr w:type="spellStart"/>
            <w:r w:rsidRPr="008D04C4">
              <w:rPr>
                <w:sz w:val="18"/>
              </w:rPr>
              <w:t>list</w:t>
            </w:r>
            <w:proofErr w:type="spellEnd"/>
            <w:r w:rsidRPr="008D04C4">
              <w:rPr>
                <w:sz w:val="18"/>
              </w:rPr>
              <w:t xml:space="preserve"> de </w:t>
            </w:r>
            <w:r w:rsidR="005B361E">
              <w:rPr>
                <w:sz w:val="18"/>
              </w:rPr>
              <w:t>Transporte</w:t>
            </w:r>
          </w:p>
          <w:p w14:paraId="733F32FC" w14:textId="77777777" w:rsidR="008A7837" w:rsidRPr="008A7837" w:rsidRDefault="008A7837" w:rsidP="008A7837">
            <w:pPr>
              <w:jc w:val="both"/>
              <w:rPr>
                <w:sz w:val="18"/>
              </w:rPr>
            </w:pPr>
          </w:p>
          <w:p w14:paraId="5B8464D3" w14:textId="77777777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762C067B" w14:textId="6C5EB4BB" w:rsidR="007511E4" w:rsidRPr="008D04C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73BFC004" w14:textId="77777777" w:rsidTr="00944B06">
        <w:trPr>
          <w:trHeight w:val="838"/>
        </w:trPr>
        <w:tc>
          <w:tcPr>
            <w:tcW w:w="525" w:type="pct"/>
            <w:vMerge/>
            <w:vAlign w:val="center"/>
          </w:tcPr>
          <w:p w14:paraId="5FA807C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4C3EF3EC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26207908" w14:textId="5DB73CA2" w:rsidR="008A7837" w:rsidRDefault="00944B06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  <w:p w14:paraId="46CFE8A5" w14:textId="05D2DAFA" w:rsidR="00D87785" w:rsidRPr="00C40D51" w:rsidRDefault="00D16CD9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797" w:type="pct"/>
            <w:vAlign w:val="center"/>
          </w:tcPr>
          <w:p w14:paraId="311CD962" w14:textId="77777777" w:rsidR="008A7837" w:rsidRPr="00C40D51" w:rsidRDefault="008A7837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C40D51">
              <w:rPr>
                <w:sz w:val="18"/>
              </w:rPr>
              <w:t>Mensalme</w:t>
            </w:r>
            <w:r w:rsidR="00C40D51" w:rsidRPr="00C40D51">
              <w:rPr>
                <w:sz w:val="18"/>
              </w:rPr>
              <w:t>nte</w:t>
            </w:r>
          </w:p>
        </w:tc>
        <w:tc>
          <w:tcPr>
            <w:tcW w:w="1097" w:type="pct"/>
            <w:vAlign w:val="center"/>
          </w:tcPr>
          <w:p w14:paraId="3ACC5D78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4D2A8867" w14:textId="4B4D9362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3ED36A94" w14:textId="77777777" w:rsidTr="00944B06">
        <w:trPr>
          <w:trHeight w:val="1275"/>
        </w:trPr>
        <w:tc>
          <w:tcPr>
            <w:tcW w:w="525" w:type="pct"/>
            <w:vAlign w:val="center"/>
          </w:tcPr>
          <w:p w14:paraId="1E36492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gestão da qualidade</w:t>
            </w:r>
          </w:p>
        </w:tc>
        <w:tc>
          <w:tcPr>
            <w:tcW w:w="156" w:type="pct"/>
            <w:textDirection w:val="btLr"/>
          </w:tcPr>
          <w:p w14:paraId="23A1F03B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689D9B5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4171B92A" w14:textId="5F42598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42D953E1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2673AD7D" w14:textId="1B09B187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44D8A534" w14:textId="77777777" w:rsidTr="00944B06">
        <w:trPr>
          <w:trHeight w:val="1266"/>
        </w:trPr>
        <w:tc>
          <w:tcPr>
            <w:tcW w:w="525" w:type="pct"/>
            <w:vAlign w:val="center"/>
          </w:tcPr>
          <w:p w14:paraId="4719BEF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Diretoria</w:t>
            </w:r>
          </w:p>
        </w:tc>
        <w:tc>
          <w:tcPr>
            <w:tcW w:w="156" w:type="pct"/>
            <w:textDirection w:val="btLr"/>
          </w:tcPr>
          <w:p w14:paraId="41C0B55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8FABF9A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6695325D" w14:textId="2F4D2E2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04B9F534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D007014" w14:textId="0E06AED0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6984E38" w14:textId="77777777" w:rsidTr="00944B06">
        <w:trPr>
          <w:trHeight w:val="1412"/>
        </w:trPr>
        <w:tc>
          <w:tcPr>
            <w:tcW w:w="525" w:type="pct"/>
            <w:vMerge w:val="restart"/>
            <w:vAlign w:val="center"/>
          </w:tcPr>
          <w:p w14:paraId="46469222" w14:textId="1DEE78CB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Sistema</w:t>
            </w:r>
            <w:r w:rsidR="007511E4">
              <w:rPr>
                <w:sz w:val="18"/>
              </w:rPr>
              <w:t xml:space="preserve"> Integrado</w:t>
            </w:r>
            <w:r>
              <w:rPr>
                <w:sz w:val="18"/>
              </w:rPr>
              <w:t xml:space="preserve"> de Gestão</w:t>
            </w:r>
          </w:p>
        </w:tc>
        <w:tc>
          <w:tcPr>
            <w:tcW w:w="156" w:type="pct"/>
            <w:textDirection w:val="btLr"/>
          </w:tcPr>
          <w:p w14:paraId="1C60FED1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01C50F2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  <w:p w14:paraId="695A368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4EA67A7" w14:textId="70A695EA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>
              <w:rPr>
                <w:rFonts w:cs="Arial"/>
                <w:sz w:val="18"/>
                <w:szCs w:val="18"/>
              </w:rPr>
              <w:t>Integrado de</w:t>
            </w:r>
            <w:r w:rsidRPr="008D04C4">
              <w:rPr>
                <w:rFonts w:cs="Arial"/>
                <w:sz w:val="18"/>
                <w:szCs w:val="18"/>
              </w:rPr>
              <w:t xml:space="preserve"> Gestão</w:t>
            </w:r>
          </w:p>
          <w:p w14:paraId="6F975B9D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CA29019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237EBE84" w14:textId="77777777" w:rsidR="008A7837" w:rsidRPr="00016138" w:rsidRDefault="008A7837" w:rsidP="008A7837">
            <w:pPr>
              <w:rPr>
                <w:sz w:val="18"/>
              </w:rPr>
            </w:pPr>
          </w:p>
          <w:p w14:paraId="505F809B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7AD58C0D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6D6AD571" w14:textId="77777777" w:rsidR="008A7837" w:rsidRDefault="008A7837" w:rsidP="008A7837">
            <w:pPr>
              <w:rPr>
                <w:sz w:val="18"/>
              </w:rPr>
            </w:pPr>
          </w:p>
          <w:p w14:paraId="368B40AB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173CBA43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  <w:p w14:paraId="0611296A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0FC26386" w14:textId="54A57F0D" w:rsidR="007511E4" w:rsidRPr="001F7A03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2F70D496" w14:textId="5E6AC1EA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A7B75C6" w14:textId="77777777" w:rsidTr="00944B06">
        <w:trPr>
          <w:trHeight w:val="837"/>
        </w:trPr>
        <w:tc>
          <w:tcPr>
            <w:tcW w:w="525" w:type="pct"/>
            <w:vMerge/>
            <w:vAlign w:val="center"/>
          </w:tcPr>
          <w:p w14:paraId="6BFD7802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75F1D15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8FA1209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0C92CC19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76AC92FA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58F6DFD" w14:textId="401ABA53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C3C2C8F" w14:textId="77777777" w:rsidTr="00944B06">
        <w:trPr>
          <w:trHeight w:val="1559"/>
        </w:trPr>
        <w:tc>
          <w:tcPr>
            <w:tcW w:w="525" w:type="pct"/>
            <w:vAlign w:val="center"/>
          </w:tcPr>
          <w:p w14:paraId="6D621839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da implementação do planejamento</w:t>
            </w:r>
          </w:p>
        </w:tc>
        <w:tc>
          <w:tcPr>
            <w:tcW w:w="156" w:type="pct"/>
            <w:textDirection w:val="btLr"/>
          </w:tcPr>
          <w:p w14:paraId="6748471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ADCAF26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Resultados de a</w:t>
            </w:r>
            <w:r w:rsidRPr="001779AC">
              <w:rPr>
                <w:rFonts w:cs="Arial"/>
                <w:sz w:val="18"/>
                <w:szCs w:val="18"/>
              </w:rPr>
              <w:t>uditoria Interna</w:t>
            </w:r>
          </w:p>
        </w:tc>
        <w:tc>
          <w:tcPr>
            <w:tcW w:w="797" w:type="pct"/>
            <w:vAlign w:val="center"/>
          </w:tcPr>
          <w:p w14:paraId="5F382490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</w:tc>
        <w:tc>
          <w:tcPr>
            <w:tcW w:w="1097" w:type="pct"/>
            <w:vAlign w:val="center"/>
          </w:tcPr>
          <w:p w14:paraId="07DF8766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nas auditorias internas</w:t>
            </w:r>
          </w:p>
        </w:tc>
        <w:tc>
          <w:tcPr>
            <w:tcW w:w="1072" w:type="pct"/>
            <w:vAlign w:val="center"/>
          </w:tcPr>
          <w:p w14:paraId="08D39311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0CC27CD8" w14:textId="37BDACA6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</w:tc>
      </w:tr>
      <w:tr w:rsidR="008A7837" w:rsidRPr="008A2754" w14:paraId="35A3AB91" w14:textId="77777777" w:rsidTr="00944B06">
        <w:trPr>
          <w:trHeight w:val="1254"/>
        </w:trPr>
        <w:tc>
          <w:tcPr>
            <w:tcW w:w="525" w:type="pct"/>
            <w:vAlign w:val="center"/>
          </w:tcPr>
          <w:p w14:paraId="4B86255E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de ações tomadas para abordar riscos e oportunidades</w:t>
            </w:r>
          </w:p>
        </w:tc>
        <w:tc>
          <w:tcPr>
            <w:tcW w:w="156" w:type="pct"/>
            <w:textDirection w:val="btLr"/>
          </w:tcPr>
          <w:p w14:paraId="7454628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455F8DD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</w:tc>
        <w:tc>
          <w:tcPr>
            <w:tcW w:w="797" w:type="pct"/>
            <w:vAlign w:val="center"/>
          </w:tcPr>
          <w:p w14:paraId="51392C4C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19653CAC" w14:textId="77777777" w:rsidR="008A7837" w:rsidRPr="00016138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</w:tc>
        <w:tc>
          <w:tcPr>
            <w:tcW w:w="1072" w:type="pct"/>
            <w:vAlign w:val="center"/>
          </w:tcPr>
          <w:p w14:paraId="31139C67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>
              <w:rPr>
                <w:sz w:val="18"/>
              </w:rPr>
              <w:t xml:space="preserve"> </w:t>
            </w:r>
          </w:p>
          <w:p w14:paraId="23595878" w14:textId="62AD6549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PGQs</w:t>
            </w:r>
            <w:proofErr w:type="spellEnd"/>
          </w:p>
        </w:tc>
      </w:tr>
      <w:tr w:rsidR="008A7837" w:rsidRPr="008A2754" w14:paraId="1482B666" w14:textId="77777777" w:rsidTr="00944B06">
        <w:trPr>
          <w:trHeight w:val="1272"/>
        </w:trPr>
        <w:tc>
          <w:tcPr>
            <w:tcW w:w="525" w:type="pct"/>
            <w:vAlign w:val="center"/>
          </w:tcPr>
          <w:p w14:paraId="62F9A773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Desempenho de </w:t>
            </w:r>
            <w:r w:rsidR="00882F8C">
              <w:rPr>
                <w:sz w:val="18"/>
              </w:rPr>
              <w:t>provedores externos</w:t>
            </w:r>
          </w:p>
        </w:tc>
        <w:tc>
          <w:tcPr>
            <w:tcW w:w="156" w:type="pct"/>
            <w:textDirection w:val="btLr"/>
          </w:tcPr>
          <w:p w14:paraId="1E99D57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E9E5B1F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do </w:t>
            </w:r>
            <w:r w:rsidRPr="004E1A24">
              <w:rPr>
                <w:rFonts w:cs="Arial"/>
                <w:sz w:val="18"/>
                <w:szCs w:val="18"/>
              </w:rPr>
              <w:t>des</w:t>
            </w:r>
            <w:r>
              <w:rPr>
                <w:rFonts w:cs="Arial"/>
                <w:sz w:val="18"/>
                <w:szCs w:val="18"/>
              </w:rPr>
              <w:t>empenho dos provedores externos</w:t>
            </w:r>
          </w:p>
        </w:tc>
        <w:tc>
          <w:tcPr>
            <w:tcW w:w="797" w:type="pct"/>
            <w:vAlign w:val="center"/>
          </w:tcPr>
          <w:p w14:paraId="6C1A6C88" w14:textId="77777777" w:rsidR="008A7837" w:rsidRPr="00D87785" w:rsidRDefault="00D87785" w:rsidP="00D87785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</w:tc>
        <w:tc>
          <w:tcPr>
            <w:tcW w:w="1097" w:type="pct"/>
            <w:vAlign w:val="center"/>
          </w:tcPr>
          <w:p w14:paraId="4CC2870E" w14:textId="77777777" w:rsidR="008A7837" w:rsidRPr="00742E1A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</w:tc>
        <w:tc>
          <w:tcPr>
            <w:tcW w:w="1072" w:type="pct"/>
            <w:vAlign w:val="center"/>
          </w:tcPr>
          <w:p w14:paraId="5DC4026B" w14:textId="77777777" w:rsidR="008A7837" w:rsidRPr="00C27EA8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ED62E1">
              <w:rPr>
                <w:sz w:val="18"/>
              </w:rPr>
              <w:t>No ato do recebimento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439DB703" w14:textId="0D23BDE5" w:rsidR="008A7837" w:rsidRPr="00ED62E1" w:rsidRDefault="007511E4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D96BA9" w14:textId="77777777" w:rsidTr="00944B06">
        <w:trPr>
          <w:trHeight w:val="1342"/>
        </w:trPr>
        <w:tc>
          <w:tcPr>
            <w:tcW w:w="525" w:type="pct"/>
            <w:vAlign w:val="center"/>
          </w:tcPr>
          <w:p w14:paraId="75C0ACD6" w14:textId="6CD15CB6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Necessidades de melhorias no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</w:tc>
        <w:tc>
          <w:tcPr>
            <w:tcW w:w="156" w:type="pct"/>
            <w:textDirection w:val="btLr"/>
          </w:tcPr>
          <w:p w14:paraId="7BB37D7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2FE0EB1D" w14:textId="46F55F70" w:rsidR="008A7837" w:rsidRPr="00DB2AC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das necessidades de melhorias no Sistema </w:t>
            </w:r>
            <w:r w:rsidR="007511E4">
              <w:rPr>
                <w:rFonts w:cs="Arial"/>
                <w:sz w:val="18"/>
                <w:szCs w:val="18"/>
              </w:rPr>
              <w:t xml:space="preserve">Integrado </w:t>
            </w:r>
            <w:r>
              <w:rPr>
                <w:rFonts w:cs="Arial"/>
                <w:sz w:val="18"/>
                <w:szCs w:val="18"/>
              </w:rPr>
              <w:t>de Gestão</w:t>
            </w:r>
          </w:p>
          <w:p w14:paraId="62A889E1" w14:textId="77777777" w:rsidR="008A7837" w:rsidRPr="001865E3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Resultados da análise de não conformidades </w:t>
            </w:r>
          </w:p>
        </w:tc>
        <w:tc>
          <w:tcPr>
            <w:tcW w:w="797" w:type="pct"/>
            <w:vAlign w:val="center"/>
          </w:tcPr>
          <w:p w14:paraId="76BE6E7A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02A13430" w14:textId="77777777" w:rsidR="008A7837" w:rsidRPr="00742E1A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742E1A">
              <w:rPr>
                <w:sz w:val="18"/>
              </w:rPr>
              <w:t>Analisar oportunidades de melhoria identificadas</w:t>
            </w:r>
          </w:p>
        </w:tc>
        <w:tc>
          <w:tcPr>
            <w:tcW w:w="1072" w:type="pct"/>
            <w:vAlign w:val="center"/>
          </w:tcPr>
          <w:p w14:paraId="439F5D0C" w14:textId="36DEA8A8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680D7D1A" w14:textId="77777777" w:rsidR="007511E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53C1693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RNCs</w:t>
            </w:r>
            <w:proofErr w:type="spellEnd"/>
          </w:p>
          <w:p w14:paraId="3DEDD38C" w14:textId="77777777" w:rsidR="008A7837" w:rsidRPr="00742E1A" w:rsidRDefault="008A7837" w:rsidP="008A7837">
            <w:pPr>
              <w:jc w:val="both"/>
              <w:rPr>
                <w:sz w:val="18"/>
              </w:rPr>
            </w:pPr>
          </w:p>
        </w:tc>
      </w:tr>
      <w:tr w:rsidR="008A7837" w:rsidRPr="008A2754" w14:paraId="138F9DBF" w14:textId="77777777" w:rsidTr="00944B06">
        <w:trPr>
          <w:trHeight w:val="1411"/>
        </w:trPr>
        <w:tc>
          <w:tcPr>
            <w:tcW w:w="525" w:type="pct"/>
            <w:vMerge w:val="restart"/>
            <w:vAlign w:val="center"/>
          </w:tcPr>
          <w:p w14:paraId="1B042F6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Alcance dos Objetivos da Qualidade</w:t>
            </w:r>
          </w:p>
        </w:tc>
        <w:tc>
          <w:tcPr>
            <w:tcW w:w="156" w:type="pct"/>
            <w:textDirection w:val="btLr"/>
          </w:tcPr>
          <w:p w14:paraId="0A9A4ED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CE72B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9B121A">
              <w:rPr>
                <w:rFonts w:cs="Arial"/>
                <w:sz w:val="18"/>
                <w:szCs w:val="18"/>
              </w:rPr>
              <w:t xml:space="preserve">Resultados de auditoria Interna </w:t>
            </w:r>
          </w:p>
          <w:p w14:paraId="771347DE" w14:textId="77777777" w:rsidR="008A7837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39B8FFBE" w14:textId="77777777" w:rsidR="008A7837" w:rsidRPr="009B121A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4159028C" w14:textId="7EB39254" w:rsidR="008A7837" w:rsidRDefault="008A7837" w:rsidP="005D7444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 w:rsidRPr="007511E4">
              <w:rPr>
                <w:rFonts w:cs="Arial"/>
                <w:sz w:val="18"/>
                <w:szCs w:val="18"/>
              </w:rPr>
              <w:t xml:space="preserve">Integrado </w:t>
            </w:r>
            <w:r w:rsidRPr="007511E4">
              <w:rPr>
                <w:rFonts w:cs="Arial"/>
                <w:sz w:val="18"/>
                <w:szCs w:val="18"/>
              </w:rPr>
              <w:t>de Gestão</w:t>
            </w:r>
          </w:p>
          <w:p w14:paraId="3AAACE29" w14:textId="77777777" w:rsidR="007511E4" w:rsidRPr="009B121A" w:rsidRDefault="007511E4" w:rsidP="007511E4">
            <w:pPr>
              <w:pStyle w:val="PargrafodaLista"/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EC37F44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eastAsia="Calibri" w:cs="Arial"/>
                <w:sz w:val="18"/>
                <w:szCs w:val="18"/>
              </w:rPr>
              <w:t>Registro de ocorrências e não conformidades dos processos</w:t>
            </w:r>
          </w:p>
          <w:p w14:paraId="7CF61556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  <w:p w14:paraId="079D88F2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cs="Arial"/>
                <w:sz w:val="18"/>
                <w:szCs w:val="18"/>
              </w:rPr>
              <w:t>Monitoramento dos Programas de Gestão da Qualidade</w:t>
            </w:r>
          </w:p>
        </w:tc>
        <w:tc>
          <w:tcPr>
            <w:tcW w:w="797" w:type="pct"/>
            <w:vAlign w:val="center"/>
          </w:tcPr>
          <w:p w14:paraId="419B536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  <w:p w14:paraId="7EDB65B0" w14:textId="77777777" w:rsidR="008A7837" w:rsidRDefault="008A7837" w:rsidP="008A7837">
            <w:pPr>
              <w:rPr>
                <w:sz w:val="18"/>
              </w:rPr>
            </w:pPr>
          </w:p>
          <w:p w14:paraId="41D917E2" w14:textId="77777777" w:rsidR="008A7837" w:rsidRPr="009B121A" w:rsidRDefault="008A7837" w:rsidP="008A7837">
            <w:pPr>
              <w:rPr>
                <w:sz w:val="18"/>
              </w:rPr>
            </w:pPr>
          </w:p>
          <w:p w14:paraId="407618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Semestralmente</w:t>
            </w:r>
          </w:p>
          <w:p w14:paraId="0D8AB02C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C954D72" w14:textId="77777777" w:rsidR="008A7837" w:rsidRPr="009B121A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6C8D081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9B121A">
              <w:rPr>
                <w:sz w:val="18"/>
              </w:rPr>
              <w:t xml:space="preserve"> 00</w:t>
            </w:r>
            <w:r>
              <w:rPr>
                <w:sz w:val="18"/>
              </w:rPr>
              <w:t>7</w:t>
            </w:r>
          </w:p>
          <w:p w14:paraId="00F3A049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D58C592" w14:textId="77777777" w:rsidR="008A7837" w:rsidRPr="009B121A" w:rsidRDefault="008A7837" w:rsidP="008A7837">
            <w:pPr>
              <w:rPr>
                <w:sz w:val="18"/>
              </w:rPr>
            </w:pPr>
          </w:p>
          <w:p w14:paraId="71A03C9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Mensalmente</w:t>
            </w:r>
          </w:p>
          <w:p w14:paraId="2B416E4C" w14:textId="77777777" w:rsidR="008A7837" w:rsidRPr="009B121A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0831180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9B121A">
              <w:rPr>
                <w:sz w:val="18"/>
              </w:rPr>
              <w:t>Analisar não conformidades identificadas nas auditorias internas</w:t>
            </w:r>
          </w:p>
          <w:p w14:paraId="5E7383C8" w14:textId="5AD07DB0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4B1478D9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09375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  <w:p w14:paraId="04036AA3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</w:t>
            </w:r>
            <w:proofErr w:type="spellStart"/>
            <w:r>
              <w:rPr>
                <w:sz w:val="18"/>
              </w:rPr>
              <w:t>PGQs</w:t>
            </w:r>
            <w:proofErr w:type="spellEnd"/>
            <w:r>
              <w:rPr>
                <w:sz w:val="18"/>
              </w:rPr>
              <w:t xml:space="preserve"> ineficazes</w:t>
            </w:r>
          </w:p>
          <w:p w14:paraId="121EAB89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3DA762B6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  <w:p w14:paraId="5982C5F2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08F0A8FD" w14:textId="4F28CBAE" w:rsidR="008A7837" w:rsidRPr="009B121A" w:rsidRDefault="007511E4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D03655E" w14:textId="77777777" w:rsidTr="00944B06">
        <w:trPr>
          <w:trHeight w:val="836"/>
        </w:trPr>
        <w:tc>
          <w:tcPr>
            <w:tcW w:w="525" w:type="pct"/>
            <w:vMerge/>
            <w:vAlign w:val="center"/>
          </w:tcPr>
          <w:p w14:paraId="07A365D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2864DC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1561D9DB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65EF59E2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2A581D34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11650F29" w14:textId="7AF0AD40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bookmarkEnd w:id="0"/>
    </w:tbl>
    <w:p w14:paraId="3654C04F" w14:textId="77777777" w:rsidR="006A59B4" w:rsidRDefault="006A59B4" w:rsidP="006A59B4"/>
    <w:p w14:paraId="01016D2C" w14:textId="77777777" w:rsidR="00944B06" w:rsidRDefault="00944B06" w:rsidP="006A59B4"/>
    <w:p w14:paraId="5A4CA15B" w14:textId="77777777" w:rsidR="000C25AE" w:rsidRDefault="000C25AE" w:rsidP="006A59B4"/>
    <w:p w14:paraId="7D6B39A0" w14:textId="77777777" w:rsidR="000C25AE" w:rsidRDefault="000C25AE" w:rsidP="006A59B4"/>
    <w:p w14:paraId="1B8A767A" w14:textId="77777777" w:rsidR="000C25AE" w:rsidRDefault="000C25AE" w:rsidP="006A59B4"/>
    <w:p w14:paraId="75462D74" w14:textId="77777777" w:rsidR="000C25AE" w:rsidRDefault="000C25AE" w:rsidP="006A59B4"/>
    <w:p w14:paraId="6E04D082" w14:textId="77777777" w:rsidR="000C25AE" w:rsidRDefault="000C25AE" w:rsidP="006A59B4"/>
    <w:p w14:paraId="66D3F4AB" w14:textId="77777777" w:rsidR="000C25AE" w:rsidRDefault="000C25AE" w:rsidP="006A59B4"/>
    <w:p w14:paraId="76E31C28" w14:textId="77777777" w:rsidR="000C25AE" w:rsidRDefault="000C25AE" w:rsidP="006A59B4"/>
    <w:p w14:paraId="2C35EF3C" w14:textId="77777777" w:rsidR="000C25AE" w:rsidRDefault="000C25AE" w:rsidP="006A59B4"/>
    <w:p w14:paraId="04382C87" w14:textId="77777777" w:rsidR="000C25AE" w:rsidRDefault="000C25AE" w:rsidP="006A59B4"/>
    <w:p w14:paraId="78B962B0" w14:textId="77777777" w:rsidR="000C25AE" w:rsidRDefault="000C25AE" w:rsidP="006A59B4"/>
    <w:p w14:paraId="79DA2907" w14:textId="77777777" w:rsidR="00944B06" w:rsidRDefault="00944B06" w:rsidP="006A59B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344"/>
        <w:gridCol w:w="1416"/>
        <w:gridCol w:w="991"/>
        <w:gridCol w:w="1136"/>
        <w:gridCol w:w="3792"/>
      </w:tblGrid>
      <w:tr w:rsidR="006109CF" w:rsidRPr="001904BE" w14:paraId="367EE17D" w14:textId="77777777" w:rsidTr="006109CF">
        <w:trPr>
          <w:trHeight w:val="567"/>
          <w:jc w:val="center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343D80B1" w14:textId="77777777" w:rsidR="006109CF" w:rsidRDefault="006109C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Detalhamento dos métodos de medição – Indicadores de Desempenho</w:t>
            </w:r>
          </w:p>
        </w:tc>
      </w:tr>
      <w:tr w:rsidR="00F0354F" w:rsidRPr="001904BE" w14:paraId="111A5A65" w14:textId="77777777" w:rsidTr="00F0354F">
        <w:trPr>
          <w:trHeight w:val="567"/>
          <w:jc w:val="center"/>
        </w:trPr>
        <w:tc>
          <w:tcPr>
            <w:tcW w:w="2379" w:type="pct"/>
            <w:gridSpan w:val="2"/>
            <w:shd w:val="clear" w:color="auto" w:fill="F2F2F2" w:themeFill="background1" w:themeFillShade="F2"/>
            <w:vAlign w:val="center"/>
          </w:tcPr>
          <w:p w14:paraId="3C9D546C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Como medir (indicador de desempenho)?</w:t>
            </w:r>
          </w:p>
        </w:tc>
        <w:tc>
          <w:tcPr>
            <w:tcW w:w="1266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C8F2B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Meta de desempenho</w:t>
            </w:r>
          </w:p>
        </w:tc>
        <w:tc>
          <w:tcPr>
            <w:tcW w:w="1355" w:type="pct"/>
            <w:shd w:val="clear" w:color="auto" w:fill="F2F2F2" w:themeFill="background1" w:themeFillShade="F2"/>
            <w:vAlign w:val="center"/>
          </w:tcPr>
          <w:p w14:paraId="17E6ECE2" w14:textId="17999BD1" w:rsidR="00F0354F" w:rsidRPr="001904BE" w:rsidRDefault="00F0354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Processos envolvidos</w:t>
            </w:r>
          </w:p>
        </w:tc>
      </w:tr>
      <w:tr w:rsidR="00F0354F" w:rsidRPr="001904BE" w14:paraId="1F99B62D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57FFB72" w14:textId="554F3A16" w:rsidR="00F0354F" w:rsidRPr="00042678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7511E4">
              <w:rPr>
                <w:rFonts w:cs="Arial"/>
                <w:sz w:val="18"/>
                <w:szCs w:val="18"/>
              </w:rPr>
              <w:t xml:space="preserve"> de Operação</w:t>
            </w:r>
          </w:p>
        </w:tc>
        <w:tc>
          <w:tcPr>
            <w:tcW w:w="1552" w:type="pct"/>
            <w:vAlign w:val="center"/>
          </w:tcPr>
          <w:p w14:paraId="69DDEF7F" w14:textId="1FC582FB" w:rsidR="00F0354F" w:rsidRPr="00DC7D21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485751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Não Conformidades de operação</w:t>
            </w:r>
            <w:r w:rsidRPr="00485751">
              <w:rPr>
                <w:rFonts w:cs="Arial"/>
                <w:sz w:val="18"/>
                <w:szCs w:val="18"/>
              </w:rPr>
              <w:t xml:space="preserve"> / Quantidade de Minutas emitidas</w:t>
            </w:r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239C5FD" w14:textId="3F966F38" w:rsidR="00F0354F" w:rsidRPr="001904BE" w:rsidRDefault="007511E4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D6D2F22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0B61C58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900D28A" w14:textId="070A633D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0077F3F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3335A1CA" w14:textId="77777777" w:rsidR="00F0354F" w:rsidRPr="00141DCA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41DCA">
              <w:rPr>
                <w:rFonts w:cs="Arial"/>
                <w:sz w:val="18"/>
                <w:szCs w:val="18"/>
              </w:rPr>
              <w:t>Ocorrências Operacionais</w:t>
            </w:r>
          </w:p>
        </w:tc>
        <w:tc>
          <w:tcPr>
            <w:tcW w:w="1552" w:type="pct"/>
            <w:vAlign w:val="center"/>
          </w:tcPr>
          <w:p w14:paraId="2B8C9EEC" w14:textId="77777777" w:rsidR="00F0354F" w:rsidRPr="00DC7D21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emitida</w:t>
            </w:r>
            <w:r w:rsidRPr="00AC7EBA">
              <w:rPr>
                <w:rFonts w:cs="Arial"/>
                <w:sz w:val="18"/>
                <w:szCs w:val="18"/>
              </w:rPr>
              <w:t xml:space="preserve">s / Quantidade de </w:t>
            </w:r>
            <w:r>
              <w:rPr>
                <w:rFonts w:cs="Arial"/>
                <w:sz w:val="18"/>
                <w:szCs w:val="18"/>
              </w:rPr>
              <w:t>Minutas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CB983B9" w14:textId="51285F3A" w:rsidR="00F0354F" w:rsidRPr="001904BE" w:rsidRDefault="007511E4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0,15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3FF2EB2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FAF1803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4761DA7B" w14:textId="16ADBAC0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221B468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ED197F0" w14:textId="46DFDE3A" w:rsidR="00F0354F" w:rsidRPr="00141DC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Ocorrências em DTA</w:t>
            </w:r>
          </w:p>
        </w:tc>
        <w:tc>
          <w:tcPr>
            <w:tcW w:w="1552" w:type="pct"/>
            <w:vAlign w:val="center"/>
          </w:tcPr>
          <w:p w14:paraId="69BE8DC1" w14:textId="6D346AC0" w:rsidR="00F0354F" w:rsidRPr="00AC7EB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 DTA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E510E76" w14:textId="5A3BC36C" w:rsidR="00F0354F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16A4AD8B" w14:textId="29DDA61A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46A27DD2" w14:textId="373A02DF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3B96C549" w14:textId="04E86F9F" w:rsidR="00F0354F" w:rsidRPr="009215EC" w:rsidRDefault="00F0354F" w:rsidP="00FF74CA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1D8D9D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AA95035" w14:textId="77777777" w:rsidR="00F0354F" w:rsidRPr="003E2314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 fechadas</w:t>
            </w:r>
          </w:p>
        </w:tc>
        <w:tc>
          <w:tcPr>
            <w:tcW w:w="1552" w:type="pct"/>
            <w:vAlign w:val="center"/>
          </w:tcPr>
          <w:p w14:paraId="1C76BD33" w14:textId="77777777" w:rsidR="00F0354F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Cotações Fechadas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r>
              <w:rPr>
                <w:rFonts w:cs="Arial"/>
                <w:sz w:val="18"/>
                <w:szCs w:val="18"/>
              </w:rPr>
              <w:t>Cotações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2450CFF" w14:textId="77777777" w:rsidR="00F0354F" w:rsidRPr="005F0A32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E104057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081422A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B3B026D" w14:textId="22C9BA9C" w:rsidR="00F0354F" w:rsidRDefault="00F0354F" w:rsidP="00882F8C">
            <w:pPr>
              <w:jc w:val="center"/>
            </w:pPr>
            <w:r>
              <w:rPr>
                <w:rFonts w:cs="Arial"/>
                <w:sz w:val="18"/>
                <w:szCs w:val="18"/>
              </w:rPr>
              <w:t>Comercial</w:t>
            </w:r>
          </w:p>
        </w:tc>
      </w:tr>
      <w:tr w:rsidR="00F0354F" w:rsidRPr="001904BE" w14:paraId="518EC1F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DBBB7ED" w14:textId="0C3E17A8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1552" w:type="pct"/>
            <w:vAlign w:val="center"/>
          </w:tcPr>
          <w:p w14:paraId="758BC740" w14:textId="734C7F2D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litros de combustível abastecidos internamente / Quantidade de litros de combustível abastecidos internamente e externamente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E67DF62" w14:textId="064D2322" w:rsidR="00F0354F" w:rsidRPr="00D16CD9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1F17344" w14:textId="40D16612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66DFC82D" w14:textId="54297974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0E96FDAE" w14:textId="530557A1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02250BC4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CB4250D" w14:textId="5951F9A3" w:rsidR="00F0354F" w:rsidRPr="00496077" w:rsidRDefault="00944B06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</w:tc>
        <w:tc>
          <w:tcPr>
            <w:tcW w:w="1552" w:type="pct"/>
            <w:vAlign w:val="center"/>
          </w:tcPr>
          <w:p w14:paraId="55FE5B62" w14:textId="6BA54A59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da frota / quilometragem percorrida pela frota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A049B97" w14:textId="2D9150CD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22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3DD1B34B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0D80A01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R$ / km</w:t>
            </w:r>
          </w:p>
        </w:tc>
        <w:tc>
          <w:tcPr>
            <w:tcW w:w="1355" w:type="pct"/>
            <w:vAlign w:val="center"/>
          </w:tcPr>
          <w:p w14:paraId="2C6D8F73" w14:textId="1BFF4676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79D07201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F7347AD" w14:textId="51EEEC93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1552" w:type="pct"/>
            <w:vAlign w:val="center"/>
          </w:tcPr>
          <w:p w14:paraId="1491A8C4" w14:textId="074FED2B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Faturamento do mês – Despesas do mês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330436C7" w14:textId="5A06A4B8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3B64663" w14:textId="28CE5C65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2B7127D" w14:textId="0FBB4D43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FC59421" w14:textId="59CFE9A1" w:rsidR="00F0354F" w:rsidRPr="009215EC" w:rsidRDefault="00F0354F" w:rsidP="00F7673F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Financeiro</w:t>
            </w:r>
            <w:r w:rsidR="00944B06">
              <w:rPr>
                <w:rFonts w:cs="Arial"/>
                <w:sz w:val="18"/>
                <w:szCs w:val="18"/>
              </w:rPr>
              <w:t xml:space="preserve"> / Comercial</w:t>
            </w:r>
          </w:p>
        </w:tc>
      </w:tr>
      <w:tr w:rsidR="00F0354F" w:rsidRPr="001904BE" w14:paraId="12845FB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EF957DB" w14:textId="77777777" w:rsidR="00F0354F" w:rsidRPr="00496077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1552" w:type="pct"/>
            <w:vAlign w:val="center"/>
          </w:tcPr>
          <w:p w14:paraId="3EAC5B3B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Média em percentual das pesquisas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534B27C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1B026E7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DD1161A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390BC" w14:textId="1A23E88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Comercial e Operacional</w:t>
            </w:r>
          </w:p>
        </w:tc>
      </w:tr>
      <w:tr w:rsidR="00F0354F" w:rsidRPr="001904BE" w14:paraId="503D0B5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B593DD4" w14:textId="77777777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1552" w:type="pct"/>
            <w:vAlign w:val="center"/>
          </w:tcPr>
          <w:p w14:paraId="29A5F75C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Média em percentual das avaliações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5F0F5C50" w14:textId="33922132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B55455F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1534553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705A38AC" w14:textId="3CB0AFD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944B06" w:rsidRPr="001904BE" w14:paraId="06800687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B6B1F23" w14:textId="1B6D2ADB" w:rsidR="00944B06" w:rsidRPr="00496077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em viagem</w:t>
            </w:r>
          </w:p>
        </w:tc>
        <w:tc>
          <w:tcPr>
            <w:tcW w:w="1552" w:type="pct"/>
            <w:vAlign w:val="center"/>
          </w:tcPr>
          <w:p w14:paraId="67967195" w14:textId="7ABB69BB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190423D" w14:textId="5F3B9777" w:rsidR="00944B06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649E138" w14:textId="1F761343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B5210FD" w14:textId="0FCDA4E5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CBFD5F6" w14:textId="0765CF7E" w:rsidR="00944B06" w:rsidRPr="009215EC" w:rsidRDefault="00944B06" w:rsidP="00944B06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 e Gestão de Pessoas</w:t>
            </w:r>
          </w:p>
        </w:tc>
      </w:tr>
      <w:tr w:rsidR="00C946A2" w:rsidRPr="001904BE" w14:paraId="7426C5B5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7EC8FC5" w14:textId="33A182F3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internos</w:t>
            </w:r>
          </w:p>
        </w:tc>
        <w:tc>
          <w:tcPr>
            <w:tcW w:w="1552" w:type="pct"/>
            <w:vAlign w:val="center"/>
          </w:tcPr>
          <w:p w14:paraId="6954413F" w14:textId="4A5B27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6057EF11" w14:textId="118A4E8E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287B4F92" w14:textId="760DD10F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1DA85933" w14:textId="0B1A2ED4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2C61A" w14:textId="448A3654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  <w:r w:rsidR="00944B06">
              <w:rPr>
                <w:rFonts w:cs="Arial"/>
                <w:sz w:val="18"/>
                <w:szCs w:val="18"/>
              </w:rPr>
              <w:t xml:space="preserve"> e Gestão de Pessoas</w:t>
            </w:r>
          </w:p>
        </w:tc>
      </w:tr>
      <w:tr w:rsidR="00C946A2" w:rsidRPr="001904BE" w14:paraId="29F9252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2EED091" w14:textId="08CAAF8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Rotatividade</w:t>
            </w:r>
          </w:p>
        </w:tc>
        <w:tc>
          <w:tcPr>
            <w:tcW w:w="1552" w:type="pct"/>
            <w:vAlign w:val="center"/>
          </w:tcPr>
          <w:p w14:paraId="6EC413CE" w14:textId="399797F0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Pedidos de demissão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338AA76" w14:textId="389133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FF06EF8" w14:textId="4BE678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25DE14E9" w14:textId="63A6EB40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3D4E8F0" w14:textId="190E8B8D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0CC9BDC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730019C" w14:textId="5479F997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1552" w:type="pct"/>
            <w:vAlign w:val="center"/>
          </w:tcPr>
          <w:p w14:paraId="37BA98B6" w14:textId="367B009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Demitidos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C814C32" w14:textId="55F803F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754D7FB" w14:textId="6D88E628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CEE8C67" w14:textId="37F28A43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68D2B8E" w14:textId="6EAEFE62" w:rsidR="00C946A2" w:rsidRPr="008F198D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DB71D85" w14:textId="77777777" w:rsidTr="00F0354F">
        <w:trPr>
          <w:cantSplit/>
          <w:trHeight w:val="567"/>
          <w:jc w:val="center"/>
        </w:trPr>
        <w:tc>
          <w:tcPr>
            <w:tcW w:w="2379" w:type="pct"/>
            <w:gridSpan w:val="2"/>
            <w:vAlign w:val="center"/>
          </w:tcPr>
          <w:p w14:paraId="335601D0" w14:textId="30A629FC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Indicadores da Base de Dados – SASSMAQ/2014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5905AD6" w14:textId="71A57D4A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DF98828" w14:textId="74C46A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406" w:type="pct"/>
            <w:vAlign w:val="center"/>
          </w:tcPr>
          <w:p w14:paraId="38E913CA" w14:textId="2E33E331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1355" w:type="pct"/>
            <w:vAlign w:val="center"/>
          </w:tcPr>
          <w:p w14:paraId="60A8FB21" w14:textId="179F9191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</w:p>
        </w:tc>
      </w:tr>
    </w:tbl>
    <w:p w14:paraId="747209E9" w14:textId="77777777" w:rsidR="00D87785" w:rsidRDefault="00D87785" w:rsidP="00D16CD9"/>
    <w:sectPr w:rsidR="00D87785" w:rsidSect="00B24914">
      <w:head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CBC1FD" w14:textId="77777777" w:rsidR="005233DA" w:rsidRDefault="005233DA" w:rsidP="00301276">
      <w:r>
        <w:separator/>
      </w:r>
    </w:p>
  </w:endnote>
  <w:endnote w:type="continuationSeparator" w:id="0">
    <w:p w14:paraId="640A90B6" w14:textId="77777777" w:rsidR="005233DA" w:rsidRDefault="005233DA" w:rsidP="0030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AD2437" w14:paraId="3EC5C35C" w14:textId="77777777" w:rsidTr="00AD2437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3638AE4" w14:textId="77777777" w:rsidR="00AD2437" w:rsidRDefault="00AD2437" w:rsidP="00AD2437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CD41211" w14:textId="77777777" w:rsidR="00AD2437" w:rsidRDefault="00AD2437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AD2437" w14:paraId="092F52D5" w14:textId="77777777" w:rsidTr="00AD2437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3E46834" w14:textId="77777777" w:rsidR="00AD2437" w:rsidRDefault="00AD2437" w:rsidP="00AD2437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C7E6D2E" w14:textId="77777777" w:rsidR="00AD2437" w:rsidRDefault="00AD2437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3E2421E9" w14:textId="77777777" w:rsidR="00AD2437" w:rsidRDefault="00AD24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2CF3F" w14:textId="77777777" w:rsidR="005233DA" w:rsidRDefault="005233DA" w:rsidP="00301276">
      <w:r>
        <w:separator/>
      </w:r>
    </w:p>
  </w:footnote>
  <w:footnote w:type="continuationSeparator" w:id="0">
    <w:p w14:paraId="5AC1B1B0" w14:textId="77777777" w:rsidR="005233DA" w:rsidRDefault="005233DA" w:rsidP="00301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BA23BE3" w14:textId="77777777" w:rsidTr="001F7A03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F71B934" w14:textId="07D0FBD0" w:rsidR="00C40D51" w:rsidRDefault="003F613E" w:rsidP="00DB2AC7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77591D19" wp14:editId="30BE2D50">
                <wp:extent cx="838200" cy="58102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581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08DAE1D3" w14:textId="555197B4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7511E4">
            <w:rPr>
              <w:b/>
              <w:sz w:val="24"/>
            </w:rPr>
            <w:t xml:space="preserve">INTEGRADO DE </w:t>
          </w:r>
          <w:r w:rsidRPr="005D5B7D">
            <w:rPr>
              <w:b/>
              <w:sz w:val="24"/>
            </w:rPr>
            <w:t>GESTÃO</w:t>
          </w:r>
        </w:p>
      </w:tc>
      <w:tc>
        <w:tcPr>
          <w:tcW w:w="1140" w:type="pct"/>
          <w:gridSpan w:val="2"/>
          <w:vAlign w:val="center"/>
        </w:tcPr>
        <w:p w14:paraId="50161EA3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1831B272" w14:textId="77777777" w:rsidTr="001F7A03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19E06A27" w14:textId="77777777" w:rsidR="00C40D51" w:rsidRDefault="00C40D51" w:rsidP="00DB2AC7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51552937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4B1B1505" w14:textId="32C898F1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69024C30" w14:textId="77777777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45976D32" w14:textId="77777777" w:rsidR="00C40D51" w:rsidRDefault="00C40D51" w:rsidP="00632EFB">
    <w:pPr>
      <w:pStyle w:val="Cabealho"/>
      <w:rPr>
        <w:sz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F8CE544" w14:textId="77777777" w:rsidTr="001779AC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8C4A633" w14:textId="27364F80" w:rsidR="00C40D51" w:rsidRDefault="003F613E" w:rsidP="00F05051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994BBF0" wp14:editId="09FAC93F">
                <wp:extent cx="838200" cy="5810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581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6B28CAA4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B670C5">
            <w:rPr>
              <w:b/>
              <w:sz w:val="24"/>
            </w:rPr>
            <w:t xml:space="preserve">INTEGRADO </w:t>
          </w:r>
          <w:r w:rsidRPr="005D5B7D">
            <w:rPr>
              <w:b/>
              <w:sz w:val="24"/>
            </w:rPr>
            <w:t>DE GESTÃO</w:t>
          </w:r>
        </w:p>
      </w:tc>
      <w:tc>
        <w:tcPr>
          <w:tcW w:w="1140" w:type="pct"/>
          <w:gridSpan w:val="2"/>
          <w:vAlign w:val="center"/>
        </w:tcPr>
        <w:p w14:paraId="16F2E6CC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08F04D33" w14:textId="77777777" w:rsidTr="001779AC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5B4454A4" w14:textId="77777777" w:rsidR="00C40D51" w:rsidRDefault="00C40D51" w:rsidP="00F05051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677009FE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503C3D20" w14:textId="5C45275F" w:rsidR="00C40D51" w:rsidRPr="00260BA2" w:rsidRDefault="00C40D51" w:rsidP="0029403C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3201C506" w14:textId="77777777" w:rsidR="00C40D51" w:rsidRPr="00260BA2" w:rsidRDefault="00C40D51" w:rsidP="00F05051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1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05CE6516" w14:textId="77777777" w:rsidR="00C40D51" w:rsidRDefault="00C40D51">
    <w:pPr>
      <w:pStyle w:val="Cabealho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70745"/>
    <w:multiLevelType w:val="hybridMultilevel"/>
    <w:tmpl w:val="4448FB3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856AE"/>
    <w:multiLevelType w:val="hybridMultilevel"/>
    <w:tmpl w:val="1F88F20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D44A7"/>
    <w:multiLevelType w:val="hybridMultilevel"/>
    <w:tmpl w:val="CCAC8B4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CE2BF2"/>
    <w:multiLevelType w:val="hybridMultilevel"/>
    <w:tmpl w:val="D3DE893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3A68AB"/>
    <w:multiLevelType w:val="hybridMultilevel"/>
    <w:tmpl w:val="85E05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B72A6"/>
    <w:multiLevelType w:val="hybridMultilevel"/>
    <w:tmpl w:val="8EEC71A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CB78C4"/>
    <w:multiLevelType w:val="hybridMultilevel"/>
    <w:tmpl w:val="B3FC62AC"/>
    <w:lvl w:ilvl="0" w:tplc="DAF0C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6274D"/>
    <w:multiLevelType w:val="hybridMultilevel"/>
    <w:tmpl w:val="90AEF352"/>
    <w:lvl w:ilvl="0" w:tplc="381E29AC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sz w:val="22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00516"/>
    <w:multiLevelType w:val="hybridMultilevel"/>
    <w:tmpl w:val="9EBAC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853"/>
    <w:multiLevelType w:val="hybridMultilevel"/>
    <w:tmpl w:val="3200A4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EC413CC"/>
    <w:multiLevelType w:val="hybridMultilevel"/>
    <w:tmpl w:val="5FD2989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15539E"/>
    <w:multiLevelType w:val="hybridMultilevel"/>
    <w:tmpl w:val="D6DE8A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3F552D"/>
    <w:multiLevelType w:val="hybridMultilevel"/>
    <w:tmpl w:val="4364D930"/>
    <w:lvl w:ilvl="0" w:tplc="7F660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E4CBA"/>
    <w:multiLevelType w:val="hybridMultilevel"/>
    <w:tmpl w:val="009836D0"/>
    <w:lvl w:ilvl="0" w:tplc="2020D43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E51C8"/>
    <w:multiLevelType w:val="hybridMultilevel"/>
    <w:tmpl w:val="4E36015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04DD3"/>
    <w:multiLevelType w:val="hybridMultilevel"/>
    <w:tmpl w:val="BF82764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89D34FB"/>
    <w:multiLevelType w:val="hybridMultilevel"/>
    <w:tmpl w:val="37BCB9AE"/>
    <w:lvl w:ilvl="0" w:tplc="FB7C6A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127A0"/>
    <w:multiLevelType w:val="hybridMultilevel"/>
    <w:tmpl w:val="D75C9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025B4"/>
    <w:multiLevelType w:val="hybridMultilevel"/>
    <w:tmpl w:val="63309E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817EC5"/>
    <w:multiLevelType w:val="hybridMultilevel"/>
    <w:tmpl w:val="1DB4C1A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F3303F"/>
    <w:multiLevelType w:val="hybridMultilevel"/>
    <w:tmpl w:val="248A2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21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13"/>
  </w:num>
  <w:num w:numId="9">
    <w:abstractNumId w:val="3"/>
  </w:num>
  <w:num w:numId="10">
    <w:abstractNumId w:val="1"/>
  </w:num>
  <w:num w:numId="11">
    <w:abstractNumId w:val="14"/>
  </w:num>
  <w:num w:numId="12">
    <w:abstractNumId w:val="17"/>
  </w:num>
  <w:num w:numId="13">
    <w:abstractNumId w:val="8"/>
  </w:num>
  <w:num w:numId="14">
    <w:abstractNumId w:val="15"/>
  </w:num>
  <w:num w:numId="15">
    <w:abstractNumId w:val="16"/>
  </w:num>
  <w:num w:numId="16">
    <w:abstractNumId w:val="20"/>
  </w:num>
  <w:num w:numId="17">
    <w:abstractNumId w:val="9"/>
  </w:num>
  <w:num w:numId="18">
    <w:abstractNumId w:val="6"/>
  </w:num>
  <w:num w:numId="19">
    <w:abstractNumId w:val="5"/>
  </w:num>
  <w:num w:numId="20">
    <w:abstractNumId w:val="18"/>
  </w:num>
  <w:num w:numId="21">
    <w:abstractNumId w:val="22"/>
  </w:num>
  <w:num w:numId="22">
    <w:abstractNumId w:val="24"/>
  </w:num>
  <w:num w:numId="23">
    <w:abstractNumId w:val="19"/>
  </w:num>
  <w:num w:numId="24">
    <w:abstractNumId w:val="23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76"/>
    <w:rsid w:val="00012F05"/>
    <w:rsid w:val="00016138"/>
    <w:rsid w:val="0001789C"/>
    <w:rsid w:val="00025ED0"/>
    <w:rsid w:val="0002606E"/>
    <w:rsid w:val="0004166E"/>
    <w:rsid w:val="00042678"/>
    <w:rsid w:val="00053D8F"/>
    <w:rsid w:val="00064CFD"/>
    <w:rsid w:val="000962E0"/>
    <w:rsid w:val="000A405C"/>
    <w:rsid w:val="000C25AE"/>
    <w:rsid w:val="000D46B8"/>
    <w:rsid w:val="000F1E85"/>
    <w:rsid w:val="000F5CA1"/>
    <w:rsid w:val="001125B3"/>
    <w:rsid w:val="00122E03"/>
    <w:rsid w:val="00125DF7"/>
    <w:rsid w:val="00126DB4"/>
    <w:rsid w:val="00141DCA"/>
    <w:rsid w:val="0014246C"/>
    <w:rsid w:val="001435C7"/>
    <w:rsid w:val="00155249"/>
    <w:rsid w:val="001772C1"/>
    <w:rsid w:val="001779AC"/>
    <w:rsid w:val="001823B8"/>
    <w:rsid w:val="001865E3"/>
    <w:rsid w:val="001904BE"/>
    <w:rsid w:val="001A677B"/>
    <w:rsid w:val="001F7A03"/>
    <w:rsid w:val="00215486"/>
    <w:rsid w:val="002217B4"/>
    <w:rsid w:val="002307CF"/>
    <w:rsid w:val="00260BA2"/>
    <w:rsid w:val="0027092F"/>
    <w:rsid w:val="00273EE7"/>
    <w:rsid w:val="0029403C"/>
    <w:rsid w:val="00296A2C"/>
    <w:rsid w:val="002A1004"/>
    <w:rsid w:val="002A2DAD"/>
    <w:rsid w:val="002B28F4"/>
    <w:rsid w:val="002D56E0"/>
    <w:rsid w:val="002F3632"/>
    <w:rsid w:val="00301276"/>
    <w:rsid w:val="00322010"/>
    <w:rsid w:val="00336BE0"/>
    <w:rsid w:val="00355E1E"/>
    <w:rsid w:val="00357B5C"/>
    <w:rsid w:val="00375CD7"/>
    <w:rsid w:val="003C4BD6"/>
    <w:rsid w:val="003E2314"/>
    <w:rsid w:val="003F613E"/>
    <w:rsid w:val="00400202"/>
    <w:rsid w:val="0040352D"/>
    <w:rsid w:val="00403A30"/>
    <w:rsid w:val="0044695D"/>
    <w:rsid w:val="00486A17"/>
    <w:rsid w:val="00496077"/>
    <w:rsid w:val="004A563A"/>
    <w:rsid w:val="004A655A"/>
    <w:rsid w:val="004B205D"/>
    <w:rsid w:val="004B668C"/>
    <w:rsid w:val="004D5CDD"/>
    <w:rsid w:val="004E1A24"/>
    <w:rsid w:val="004F5F48"/>
    <w:rsid w:val="005054A1"/>
    <w:rsid w:val="005233DA"/>
    <w:rsid w:val="00542D85"/>
    <w:rsid w:val="00545C3E"/>
    <w:rsid w:val="005B1977"/>
    <w:rsid w:val="005B361E"/>
    <w:rsid w:val="005D0FE8"/>
    <w:rsid w:val="005D5B7D"/>
    <w:rsid w:val="005E0537"/>
    <w:rsid w:val="005F057F"/>
    <w:rsid w:val="005F0A32"/>
    <w:rsid w:val="006109CF"/>
    <w:rsid w:val="00614306"/>
    <w:rsid w:val="00615866"/>
    <w:rsid w:val="006158CE"/>
    <w:rsid w:val="00631287"/>
    <w:rsid w:val="00632CEA"/>
    <w:rsid w:val="00632EFB"/>
    <w:rsid w:val="0064656F"/>
    <w:rsid w:val="00647FCF"/>
    <w:rsid w:val="006521DC"/>
    <w:rsid w:val="00670893"/>
    <w:rsid w:val="006A59B4"/>
    <w:rsid w:val="006A5B23"/>
    <w:rsid w:val="006C207A"/>
    <w:rsid w:val="006D3F4B"/>
    <w:rsid w:val="006D5E18"/>
    <w:rsid w:val="00701057"/>
    <w:rsid w:val="00701D87"/>
    <w:rsid w:val="00742E1A"/>
    <w:rsid w:val="007436D6"/>
    <w:rsid w:val="007511E4"/>
    <w:rsid w:val="00767B48"/>
    <w:rsid w:val="007770C3"/>
    <w:rsid w:val="007A0E1C"/>
    <w:rsid w:val="007F62F2"/>
    <w:rsid w:val="00800AAB"/>
    <w:rsid w:val="00801D73"/>
    <w:rsid w:val="00814DAD"/>
    <w:rsid w:val="00815F02"/>
    <w:rsid w:val="00830788"/>
    <w:rsid w:val="00873D8D"/>
    <w:rsid w:val="00882F8C"/>
    <w:rsid w:val="008A7837"/>
    <w:rsid w:val="008B25E8"/>
    <w:rsid w:val="008D04C4"/>
    <w:rsid w:val="008D3751"/>
    <w:rsid w:val="008D5C27"/>
    <w:rsid w:val="008E4131"/>
    <w:rsid w:val="008F198D"/>
    <w:rsid w:val="008F46F4"/>
    <w:rsid w:val="008F53FC"/>
    <w:rsid w:val="009215EC"/>
    <w:rsid w:val="009314C8"/>
    <w:rsid w:val="00934369"/>
    <w:rsid w:val="00944B06"/>
    <w:rsid w:val="00954A9E"/>
    <w:rsid w:val="009656F8"/>
    <w:rsid w:val="00970A97"/>
    <w:rsid w:val="00982622"/>
    <w:rsid w:val="009873FF"/>
    <w:rsid w:val="009B121A"/>
    <w:rsid w:val="009C4A10"/>
    <w:rsid w:val="009C6FF8"/>
    <w:rsid w:val="009D3E3B"/>
    <w:rsid w:val="00A05E6E"/>
    <w:rsid w:val="00A06DC5"/>
    <w:rsid w:val="00A12FEF"/>
    <w:rsid w:val="00A31126"/>
    <w:rsid w:val="00A37EB1"/>
    <w:rsid w:val="00A4648F"/>
    <w:rsid w:val="00AA2562"/>
    <w:rsid w:val="00AC489F"/>
    <w:rsid w:val="00AC7EBA"/>
    <w:rsid w:val="00AD2437"/>
    <w:rsid w:val="00AD587D"/>
    <w:rsid w:val="00AF4E6B"/>
    <w:rsid w:val="00AF67E0"/>
    <w:rsid w:val="00AF6A23"/>
    <w:rsid w:val="00B02189"/>
    <w:rsid w:val="00B04131"/>
    <w:rsid w:val="00B0639D"/>
    <w:rsid w:val="00B17211"/>
    <w:rsid w:val="00B22ADB"/>
    <w:rsid w:val="00B23BA0"/>
    <w:rsid w:val="00B24914"/>
    <w:rsid w:val="00B657D1"/>
    <w:rsid w:val="00B670C5"/>
    <w:rsid w:val="00B77F3C"/>
    <w:rsid w:val="00B8033A"/>
    <w:rsid w:val="00B97F61"/>
    <w:rsid w:val="00BA3645"/>
    <w:rsid w:val="00BA6C70"/>
    <w:rsid w:val="00BC2E1B"/>
    <w:rsid w:val="00BC4D96"/>
    <w:rsid w:val="00BD769A"/>
    <w:rsid w:val="00BE0F5C"/>
    <w:rsid w:val="00C11024"/>
    <w:rsid w:val="00C171D2"/>
    <w:rsid w:val="00C27EA8"/>
    <w:rsid w:val="00C36C7B"/>
    <w:rsid w:val="00C40D51"/>
    <w:rsid w:val="00C47247"/>
    <w:rsid w:val="00C946A2"/>
    <w:rsid w:val="00CA3CFD"/>
    <w:rsid w:val="00CA6088"/>
    <w:rsid w:val="00CB5D56"/>
    <w:rsid w:val="00CB66DE"/>
    <w:rsid w:val="00CC13B0"/>
    <w:rsid w:val="00CC3DA7"/>
    <w:rsid w:val="00CC4DAF"/>
    <w:rsid w:val="00CE74FF"/>
    <w:rsid w:val="00D07589"/>
    <w:rsid w:val="00D16CD9"/>
    <w:rsid w:val="00D336D9"/>
    <w:rsid w:val="00D35DB6"/>
    <w:rsid w:val="00D41BFA"/>
    <w:rsid w:val="00D4556C"/>
    <w:rsid w:val="00D6624F"/>
    <w:rsid w:val="00D74EA6"/>
    <w:rsid w:val="00D816A0"/>
    <w:rsid w:val="00D87785"/>
    <w:rsid w:val="00DA56DB"/>
    <w:rsid w:val="00DB2AC7"/>
    <w:rsid w:val="00DC7D21"/>
    <w:rsid w:val="00DE6B61"/>
    <w:rsid w:val="00E208CE"/>
    <w:rsid w:val="00E37CE0"/>
    <w:rsid w:val="00E41263"/>
    <w:rsid w:val="00E44B6D"/>
    <w:rsid w:val="00EA4805"/>
    <w:rsid w:val="00EB68CA"/>
    <w:rsid w:val="00ED2D16"/>
    <w:rsid w:val="00ED62E1"/>
    <w:rsid w:val="00EE631A"/>
    <w:rsid w:val="00EE72E0"/>
    <w:rsid w:val="00F0354F"/>
    <w:rsid w:val="00F05051"/>
    <w:rsid w:val="00F2136F"/>
    <w:rsid w:val="00F5436F"/>
    <w:rsid w:val="00F55046"/>
    <w:rsid w:val="00F605D0"/>
    <w:rsid w:val="00F668E6"/>
    <w:rsid w:val="00F74B4D"/>
    <w:rsid w:val="00F7673F"/>
    <w:rsid w:val="00FA0514"/>
    <w:rsid w:val="00FB2EAE"/>
    <w:rsid w:val="00FD0F38"/>
    <w:rsid w:val="00FF447D"/>
    <w:rsid w:val="00FF7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99C46E"/>
  <w15:docId w15:val="{988DCB6E-FC35-4DDD-922E-312EF0CFE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1276"/>
    <w:pPr>
      <w:spacing w:after="0" w:line="240" w:lineRule="auto"/>
    </w:pPr>
    <w:rPr>
      <w:rFonts w:ascii="Arial" w:eastAsia="Times New Roman" w:hAnsi="Arial" w:cs="Times New Roman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1276"/>
  </w:style>
  <w:style w:type="paragraph" w:styleId="Rodap">
    <w:name w:val="footer"/>
    <w:basedOn w:val="Normal"/>
    <w:link w:val="Rodap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1276"/>
  </w:style>
  <w:style w:type="paragraph" w:styleId="Textodebalo">
    <w:name w:val="Balloon Text"/>
    <w:basedOn w:val="Normal"/>
    <w:link w:val="TextodebaloChar"/>
    <w:uiPriority w:val="99"/>
    <w:semiHidden/>
    <w:unhideWhenUsed/>
    <w:rsid w:val="003012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1276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816A0"/>
    <w:pPr>
      <w:ind w:left="256"/>
      <w:jc w:val="both"/>
    </w:pPr>
    <w:rPr>
      <w:rFonts w:cs="Arial"/>
      <w:color w:val="000000"/>
      <w:sz w:val="14"/>
      <w:szCs w:val="14"/>
    </w:rPr>
  </w:style>
  <w:style w:type="character" w:customStyle="1" w:styleId="RecuodecorpodetextoChar">
    <w:name w:val="Recuo de corpo de texto Char"/>
    <w:basedOn w:val="Fontepargpadro"/>
    <w:link w:val="Recuodecorpodetexto"/>
    <w:rsid w:val="00D816A0"/>
    <w:rPr>
      <w:rFonts w:ascii="Arial" w:eastAsia="Times New Roman" w:hAnsi="Arial" w:cs="Arial"/>
      <w:color w:val="000000"/>
      <w:sz w:val="14"/>
      <w:szCs w:val="14"/>
      <w:lang w:eastAsia="pt-BR"/>
    </w:rPr>
  </w:style>
  <w:style w:type="table" w:styleId="Tabelacomgrade">
    <w:name w:val="Table Grid"/>
    <w:basedOn w:val="Tabelanormal"/>
    <w:uiPriority w:val="59"/>
    <w:rsid w:val="00A464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12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0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Props1.xml><?xml version="1.0" encoding="utf-8"?>
<ds:datastoreItem xmlns:ds="http://schemas.openxmlformats.org/officeDocument/2006/customXml" ds:itemID="{60F824B1-0BAE-4B41-8226-ACED99388C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44C72-C687-4556-BF97-83D45DF938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176147-B693-4AED-84E0-343670454FA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PEDRO</dc:creator>
  <cp:lastModifiedBy>User</cp:lastModifiedBy>
  <cp:revision>12</cp:revision>
  <cp:lastPrinted>2013-04-29T18:23:00Z</cp:lastPrinted>
  <dcterms:created xsi:type="dcterms:W3CDTF">2025-09-15T23:54:00Z</dcterms:created>
  <dcterms:modified xsi:type="dcterms:W3CDTF">2026-03-19T18:43:00Z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