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D75F0" w14:textId="77777777" w:rsidR="00D27BBC" w:rsidRPr="00D27BBC" w:rsidRDefault="00D27BBC" w:rsidP="00D27BBC">
      <w:pPr>
        <w:jc w:val="both"/>
        <w:rPr>
          <w:rFonts w:ascii="Arial" w:hAnsi="Arial" w:cs="Arial"/>
        </w:rPr>
      </w:pPr>
      <w:r w:rsidRPr="00D27BBC">
        <w:rPr>
          <w:rFonts w:ascii="Arial" w:hAnsi="Arial" w:cs="Arial"/>
        </w:rPr>
        <w:t>A VEG STRONG é uma empresa especializada no transporte rodoviário nacional de cargas em geral com propósito de entender e atender os interesses do cliente.</w:t>
      </w:r>
    </w:p>
    <w:p w14:paraId="11925CD2" w14:textId="2F9A248B" w:rsidR="00D27BBC" w:rsidRPr="00D27BBC" w:rsidRDefault="00D27BBC" w:rsidP="00D27BBC">
      <w:pPr>
        <w:jc w:val="both"/>
        <w:rPr>
          <w:rFonts w:ascii="Arial" w:hAnsi="Arial" w:cs="Arial"/>
        </w:rPr>
      </w:pPr>
      <w:r w:rsidRPr="00D27BBC">
        <w:rPr>
          <w:rFonts w:ascii="Arial" w:hAnsi="Arial" w:cs="Arial"/>
        </w:rPr>
        <w:t xml:space="preserve">Na VEG STRONG oferecemos soluções logísticas seguras, ágeis e confiáveis para satisfazer as necessidades dos clientes, que é o nosso foco, através de melhoria contínua </w:t>
      </w:r>
      <w:r w:rsidR="00A925C9" w:rsidRPr="00D27BBC">
        <w:rPr>
          <w:rFonts w:ascii="Arial" w:hAnsi="Arial" w:cs="Arial"/>
        </w:rPr>
        <w:t>e seguindo</w:t>
      </w:r>
      <w:r w:rsidRPr="00D27BBC">
        <w:rPr>
          <w:rFonts w:ascii="Arial" w:hAnsi="Arial" w:cs="Arial"/>
        </w:rPr>
        <w:t xml:space="preserve"> as exigências e os requisitos legais com equipe qualificada.</w:t>
      </w:r>
    </w:p>
    <w:p w14:paraId="1B9CB74B" w14:textId="77777777" w:rsidR="00AE4A1F" w:rsidRPr="00CD26E5" w:rsidRDefault="00AE4A1F" w:rsidP="00AE4A1F">
      <w:pPr>
        <w:spacing w:after="0"/>
        <w:jc w:val="both"/>
        <w:rPr>
          <w:rFonts w:ascii="Arial Narrow" w:hAnsi="Arial Narrow" w:cs="Tahoma"/>
          <w:b/>
          <w:sz w:val="24"/>
          <w:szCs w:val="24"/>
        </w:rPr>
      </w:pPr>
    </w:p>
    <w:p w14:paraId="663076F6" w14:textId="77777777" w:rsidR="00AE4A1F" w:rsidRDefault="00AE4A1F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6C50967A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6AA9C1BA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0D79DCB5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1714C0F5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123B2922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02A5C4B0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2C77446B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7688845A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6E4A6C79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383060DC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330097FD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38D38400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257BCB98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193E46A9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05297CF7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23ABD2B8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11BF9F29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7F4991DA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446D4D9C" w14:textId="77777777" w:rsidR="00EC4FDD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3047256D" w14:textId="77777777" w:rsidR="00EC4FDD" w:rsidRPr="00CD26E5" w:rsidRDefault="00EC4FDD" w:rsidP="00AE4A1F">
      <w:pPr>
        <w:pStyle w:val="PargrafodaLista"/>
        <w:spacing w:after="120"/>
        <w:jc w:val="both"/>
        <w:rPr>
          <w:rFonts w:ascii="Arial" w:hAnsi="Arial" w:cs="Arial"/>
          <w:b/>
          <w:sz w:val="24"/>
          <w:szCs w:val="24"/>
        </w:rPr>
      </w:pPr>
    </w:p>
    <w:p w14:paraId="34739293" w14:textId="77777777" w:rsidR="00AE4A1F" w:rsidRDefault="00AE4A1F" w:rsidP="00B63325">
      <w:pPr>
        <w:jc w:val="both"/>
        <w:rPr>
          <w:rFonts w:ascii="Arial" w:hAnsi="Arial" w:cs="Arial"/>
          <w:szCs w:val="36"/>
        </w:rPr>
      </w:pPr>
    </w:p>
    <w:p w14:paraId="50CAF249" w14:textId="77777777" w:rsidR="00AE4A1F" w:rsidRDefault="00AE4A1F" w:rsidP="00B63325">
      <w:pPr>
        <w:jc w:val="both"/>
        <w:rPr>
          <w:rFonts w:ascii="Arial" w:hAnsi="Arial" w:cs="Arial"/>
          <w:szCs w:val="36"/>
        </w:rPr>
      </w:pPr>
    </w:p>
    <w:p w14:paraId="14BDAF0B" w14:textId="77777777" w:rsidR="00634ED0" w:rsidRDefault="00634ED0" w:rsidP="00B63325">
      <w:pPr>
        <w:jc w:val="both"/>
        <w:rPr>
          <w:rFonts w:ascii="Arial" w:hAnsi="Arial" w:cs="Arial"/>
          <w:szCs w:val="36"/>
        </w:rPr>
      </w:pPr>
    </w:p>
    <w:p w14:paraId="4BF0E847" w14:textId="77777777" w:rsidR="00AE4A1F" w:rsidRDefault="00AE4A1F" w:rsidP="00B63325">
      <w:pPr>
        <w:jc w:val="both"/>
        <w:rPr>
          <w:rFonts w:ascii="Arial" w:hAnsi="Arial" w:cs="Arial"/>
          <w:szCs w:val="36"/>
        </w:rPr>
      </w:pPr>
    </w:p>
    <w:p w14:paraId="1C028461" w14:textId="77777777" w:rsidR="00A925C9" w:rsidRDefault="00A925C9" w:rsidP="00B63325">
      <w:pPr>
        <w:jc w:val="both"/>
        <w:rPr>
          <w:rFonts w:ascii="Arial" w:hAnsi="Arial" w:cs="Arial"/>
          <w:szCs w:val="36"/>
        </w:rPr>
      </w:pPr>
    </w:p>
    <w:p w14:paraId="3733FE42" w14:textId="77777777" w:rsidR="007363FD" w:rsidRDefault="007363FD" w:rsidP="00835814">
      <w:pPr>
        <w:rPr>
          <w:rFonts w:ascii="Arial" w:hAnsi="Arial" w:cs="Arial"/>
          <w:szCs w:val="36"/>
        </w:rPr>
      </w:pPr>
    </w:p>
    <w:p w14:paraId="31CDF063" w14:textId="77777777" w:rsidR="00A925C9" w:rsidRDefault="00A925C9" w:rsidP="00835814">
      <w:pPr>
        <w:rPr>
          <w:rFonts w:ascii="Arial" w:hAnsi="Arial" w:cs="Arial"/>
          <w:sz w:val="36"/>
        </w:rPr>
      </w:pPr>
    </w:p>
    <w:tbl>
      <w:tblPr>
        <w:tblStyle w:val="Tabelacomgrade"/>
        <w:tblW w:w="5252" w:type="pct"/>
        <w:jc w:val="center"/>
        <w:tblLayout w:type="fixed"/>
        <w:tblLook w:val="04A0" w:firstRow="1" w:lastRow="0" w:firstColumn="1" w:lastColumn="0" w:noHBand="0" w:noVBand="1"/>
      </w:tblPr>
      <w:tblGrid>
        <w:gridCol w:w="2131"/>
        <w:gridCol w:w="246"/>
        <w:gridCol w:w="2379"/>
        <w:gridCol w:w="2216"/>
        <w:gridCol w:w="2545"/>
      </w:tblGrid>
      <w:tr w:rsidR="00F54713" w:rsidRPr="00F54713" w14:paraId="4CB50788" w14:textId="77777777" w:rsidTr="00085D54">
        <w:trPr>
          <w:trHeight w:val="567"/>
          <w:jc w:val="center"/>
        </w:trPr>
        <w:tc>
          <w:tcPr>
            <w:tcW w:w="1120" w:type="pct"/>
            <w:shd w:val="clear" w:color="auto" w:fill="F2F2F2" w:themeFill="background1" w:themeFillShade="F2"/>
            <w:vAlign w:val="center"/>
          </w:tcPr>
          <w:p w14:paraId="60ADFF51" w14:textId="77777777" w:rsidR="00F54713" w:rsidRPr="00F54713" w:rsidRDefault="00F54713" w:rsidP="00F5471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54713">
              <w:rPr>
                <w:rFonts w:ascii="Arial" w:hAnsi="Arial" w:cs="Arial"/>
                <w:b/>
                <w:sz w:val="18"/>
                <w:szCs w:val="18"/>
              </w:rPr>
              <w:t>Objetivo</w:t>
            </w:r>
          </w:p>
        </w:tc>
        <w:tc>
          <w:tcPr>
            <w:tcW w:w="3880" w:type="pct"/>
            <w:gridSpan w:val="4"/>
            <w:vAlign w:val="center"/>
          </w:tcPr>
          <w:p w14:paraId="0E28C25C" w14:textId="72EA2A9D" w:rsidR="00F54713" w:rsidRPr="00F54713" w:rsidRDefault="00EE37B5" w:rsidP="00EE37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Satisfazer as </w:t>
            </w:r>
            <w:r w:rsidR="0029796D">
              <w:rPr>
                <w:rFonts w:ascii="Arial" w:hAnsi="Arial" w:cs="Arial"/>
                <w:sz w:val="18"/>
                <w:szCs w:val="18"/>
              </w:rPr>
              <w:t>expectativas do</w:t>
            </w:r>
            <w:r>
              <w:rPr>
                <w:rFonts w:ascii="Arial" w:hAnsi="Arial" w:cs="Arial"/>
                <w:sz w:val="18"/>
                <w:szCs w:val="18"/>
              </w:rPr>
              <w:t xml:space="preserve"> cliente</w:t>
            </w:r>
            <w:r w:rsidR="0029796D">
              <w:rPr>
                <w:rFonts w:ascii="Arial" w:hAnsi="Arial" w:cs="Arial"/>
                <w:sz w:val="18"/>
                <w:szCs w:val="18"/>
              </w:rPr>
              <w:t xml:space="preserve"> e os requisitos aplicáveis</w:t>
            </w:r>
          </w:p>
        </w:tc>
      </w:tr>
      <w:tr w:rsidR="00F54713" w:rsidRPr="00293848" w14:paraId="453D34E8" w14:textId="77777777" w:rsidTr="00085D54">
        <w:trPr>
          <w:trHeight w:val="567"/>
          <w:jc w:val="center"/>
        </w:trPr>
        <w:tc>
          <w:tcPr>
            <w:tcW w:w="1249" w:type="pct"/>
            <w:gridSpan w:val="2"/>
            <w:shd w:val="clear" w:color="auto" w:fill="F2F2F2" w:themeFill="background1" w:themeFillShade="F2"/>
            <w:vAlign w:val="center"/>
          </w:tcPr>
          <w:p w14:paraId="57EECA84" w14:textId="77777777" w:rsidR="00F54713" w:rsidRPr="00293848" w:rsidRDefault="00F54713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Como medir?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7EDC092F" w14:textId="77777777" w:rsidR="00F54713" w:rsidRPr="00293848" w:rsidRDefault="00F54713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Como monitorar?</w:t>
            </w:r>
          </w:p>
        </w:tc>
        <w:tc>
          <w:tcPr>
            <w:tcW w:w="1164" w:type="pct"/>
            <w:shd w:val="clear" w:color="auto" w:fill="F2F2F2" w:themeFill="background1" w:themeFillShade="F2"/>
            <w:vAlign w:val="center"/>
          </w:tcPr>
          <w:p w14:paraId="5A594B1B" w14:textId="77777777" w:rsidR="00F54713" w:rsidRPr="00293848" w:rsidRDefault="00F54713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Como comunicar?</w:t>
            </w:r>
          </w:p>
        </w:tc>
        <w:tc>
          <w:tcPr>
            <w:tcW w:w="1337" w:type="pct"/>
            <w:shd w:val="clear" w:color="auto" w:fill="F2F2F2" w:themeFill="background1" w:themeFillShade="F2"/>
            <w:vAlign w:val="center"/>
          </w:tcPr>
          <w:p w14:paraId="2EA32E8A" w14:textId="77777777" w:rsidR="00F54713" w:rsidRPr="00293848" w:rsidRDefault="00F54713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Quando avaliar a necessidade de atualizar?</w:t>
            </w:r>
          </w:p>
        </w:tc>
      </w:tr>
      <w:tr w:rsidR="00F54713" w:rsidRPr="00293848" w14:paraId="11B8CDC9" w14:textId="77777777" w:rsidTr="00085D54">
        <w:trPr>
          <w:trHeight w:val="567"/>
          <w:jc w:val="center"/>
        </w:trPr>
        <w:tc>
          <w:tcPr>
            <w:tcW w:w="1249" w:type="pct"/>
            <w:gridSpan w:val="2"/>
            <w:vAlign w:val="center"/>
          </w:tcPr>
          <w:p w14:paraId="58237AC7" w14:textId="77777777" w:rsidR="00F54713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F54713" w:rsidRPr="00293848">
              <w:rPr>
                <w:rFonts w:ascii="Arial" w:hAnsi="Arial" w:cs="Arial"/>
                <w:sz w:val="18"/>
                <w:szCs w:val="18"/>
              </w:rPr>
              <w:t>ndicadores de Desempenho</w:t>
            </w:r>
          </w:p>
          <w:p w14:paraId="6429FD9B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9F310EE" w14:textId="77777777" w:rsidR="00F54713" w:rsidRPr="00293848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Pesquisa de Satisfação de Clientes</w:t>
            </w:r>
          </w:p>
        </w:tc>
        <w:tc>
          <w:tcPr>
            <w:tcW w:w="1250" w:type="pct"/>
            <w:vAlign w:val="center"/>
          </w:tcPr>
          <w:p w14:paraId="3CDD4A56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Auditorias internas</w:t>
            </w:r>
          </w:p>
          <w:p w14:paraId="107990D9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2B692E0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Análise crítica do Sistema de Gestão da Qualidade</w:t>
            </w:r>
          </w:p>
          <w:p w14:paraId="512D5E23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481387C" w14:textId="7D0B3EDF" w:rsidR="00F54713" w:rsidRDefault="0029796D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Monitoramento de</w:t>
            </w:r>
            <w:r w:rsidR="00F54713">
              <w:rPr>
                <w:rFonts w:ascii="Arial" w:hAnsi="Arial" w:cs="Arial"/>
                <w:sz w:val="18"/>
                <w:szCs w:val="18"/>
              </w:rPr>
              <w:t xml:space="preserve"> não conformidades</w:t>
            </w:r>
          </w:p>
          <w:p w14:paraId="7C60C9BB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827FF39" w14:textId="77777777" w:rsidR="00F54713" w:rsidRPr="00293848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Monitoramento dos Programas de Gestão da Qualidade, quando aplicável</w:t>
            </w:r>
          </w:p>
        </w:tc>
        <w:tc>
          <w:tcPr>
            <w:tcW w:w="1164" w:type="pct"/>
            <w:vAlign w:val="center"/>
          </w:tcPr>
          <w:p w14:paraId="217703F4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Treinamentos</w:t>
            </w:r>
          </w:p>
          <w:p w14:paraId="6DDF5DBD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D1BFB0C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Integração de novos colaboradores</w:t>
            </w:r>
          </w:p>
          <w:p w14:paraId="257AB7AE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FE54A27" w14:textId="77777777" w:rsidR="00F54713" w:rsidRPr="00293848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Disponibilidade de informação documentada do SGQ</w:t>
            </w:r>
          </w:p>
        </w:tc>
        <w:tc>
          <w:tcPr>
            <w:tcW w:w="1337" w:type="pct"/>
            <w:vAlign w:val="center"/>
          </w:tcPr>
          <w:p w14:paraId="4A5A9FFF" w14:textId="77777777" w:rsidR="00F54713" w:rsidRPr="00293848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Análise crítica do Sistema de Gestão da Qualidade</w:t>
            </w:r>
          </w:p>
        </w:tc>
      </w:tr>
    </w:tbl>
    <w:p w14:paraId="79BB4AD1" w14:textId="77777777" w:rsidR="00F54713" w:rsidRDefault="00F54713" w:rsidP="00F54713"/>
    <w:tbl>
      <w:tblPr>
        <w:tblStyle w:val="Tabelacomgrade"/>
        <w:tblW w:w="5252" w:type="pct"/>
        <w:jc w:val="center"/>
        <w:tblLayout w:type="fixed"/>
        <w:tblLook w:val="04A0" w:firstRow="1" w:lastRow="0" w:firstColumn="1" w:lastColumn="0" w:noHBand="0" w:noVBand="1"/>
      </w:tblPr>
      <w:tblGrid>
        <w:gridCol w:w="2685"/>
        <w:gridCol w:w="2214"/>
        <w:gridCol w:w="1938"/>
        <w:gridCol w:w="1384"/>
        <w:gridCol w:w="1296"/>
      </w:tblGrid>
      <w:tr w:rsidR="00F54713" w:rsidRPr="00293848" w14:paraId="1EE6DDA6" w14:textId="77777777" w:rsidTr="00085D54">
        <w:trPr>
          <w:trHeight w:val="567"/>
          <w:jc w:val="center"/>
        </w:trPr>
        <w:tc>
          <w:tcPr>
            <w:tcW w:w="5000" w:type="pct"/>
            <w:gridSpan w:val="5"/>
            <w:shd w:val="clear" w:color="auto" w:fill="F2F2F2" w:themeFill="background1" w:themeFillShade="F2"/>
            <w:vAlign w:val="center"/>
          </w:tcPr>
          <w:p w14:paraId="213239FA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3848">
              <w:rPr>
                <w:rFonts w:ascii="Arial" w:hAnsi="Arial" w:cs="Arial"/>
                <w:b/>
                <w:sz w:val="18"/>
                <w:szCs w:val="18"/>
              </w:rPr>
              <w:t>Planejamento para alcançar o objetivo</w:t>
            </w:r>
          </w:p>
        </w:tc>
      </w:tr>
      <w:tr w:rsidR="00F54713" w:rsidRPr="00F54713" w14:paraId="44801345" w14:textId="77777777" w:rsidTr="00085D54">
        <w:trPr>
          <w:trHeight w:val="567"/>
          <w:jc w:val="center"/>
        </w:trPr>
        <w:tc>
          <w:tcPr>
            <w:tcW w:w="1411" w:type="pct"/>
            <w:shd w:val="clear" w:color="auto" w:fill="F2F2F2" w:themeFill="background1" w:themeFillShade="F2"/>
            <w:vAlign w:val="center"/>
          </w:tcPr>
          <w:p w14:paraId="19D1FB21" w14:textId="77777777" w:rsidR="00F54713" w:rsidRPr="00F54713" w:rsidRDefault="00F54713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54713">
              <w:rPr>
                <w:rFonts w:ascii="Arial" w:hAnsi="Arial" w:cs="Arial"/>
                <w:b/>
                <w:sz w:val="18"/>
                <w:szCs w:val="18"/>
              </w:rPr>
              <w:t>O que será realizado?</w:t>
            </w:r>
          </w:p>
        </w:tc>
        <w:tc>
          <w:tcPr>
            <w:tcW w:w="1163" w:type="pct"/>
            <w:shd w:val="clear" w:color="auto" w:fill="F2F2F2" w:themeFill="background1" w:themeFillShade="F2"/>
            <w:vAlign w:val="center"/>
          </w:tcPr>
          <w:p w14:paraId="279BE1F4" w14:textId="77777777" w:rsidR="00F54713" w:rsidRPr="00F54713" w:rsidRDefault="00F54713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Recursos requeridos</w:t>
            </w:r>
          </w:p>
        </w:tc>
        <w:tc>
          <w:tcPr>
            <w:tcW w:w="1018" w:type="pct"/>
            <w:shd w:val="clear" w:color="auto" w:fill="F2F2F2" w:themeFill="background1" w:themeFillShade="F2"/>
            <w:vAlign w:val="center"/>
          </w:tcPr>
          <w:p w14:paraId="223813A0" w14:textId="77777777" w:rsidR="00F54713" w:rsidRPr="00F54713" w:rsidRDefault="00F54713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Responsáveis</w:t>
            </w:r>
          </w:p>
        </w:tc>
        <w:tc>
          <w:tcPr>
            <w:tcW w:w="727" w:type="pct"/>
            <w:shd w:val="clear" w:color="auto" w:fill="F2F2F2" w:themeFill="background1" w:themeFillShade="F2"/>
            <w:vAlign w:val="center"/>
          </w:tcPr>
          <w:p w14:paraId="5C55ADA0" w14:textId="77777777" w:rsidR="00F54713" w:rsidRPr="00F54713" w:rsidRDefault="00F54713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Prazo de conclusão</w:t>
            </w:r>
          </w:p>
        </w:tc>
        <w:tc>
          <w:tcPr>
            <w:tcW w:w="682" w:type="pct"/>
            <w:shd w:val="clear" w:color="auto" w:fill="F2F2F2" w:themeFill="background1" w:themeFillShade="F2"/>
            <w:vAlign w:val="center"/>
          </w:tcPr>
          <w:p w14:paraId="5DF2BE6C" w14:textId="77777777" w:rsidR="00F54713" w:rsidRPr="00F54713" w:rsidRDefault="00F54713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Avaliação de resultados</w:t>
            </w:r>
          </w:p>
        </w:tc>
      </w:tr>
      <w:tr w:rsidR="00F54713" w:rsidRPr="00293848" w14:paraId="03090921" w14:textId="77777777" w:rsidTr="00085D54">
        <w:trPr>
          <w:trHeight w:val="567"/>
          <w:jc w:val="center"/>
        </w:trPr>
        <w:tc>
          <w:tcPr>
            <w:tcW w:w="1411" w:type="pct"/>
            <w:vAlign w:val="center"/>
          </w:tcPr>
          <w:p w14:paraId="00701656" w14:textId="1B4F23C5" w:rsidR="00F54713" w:rsidRPr="00F54713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Registro e tratamen</w:t>
            </w:r>
            <w:r w:rsidR="00EE37B5">
              <w:rPr>
                <w:rFonts w:ascii="Arial" w:hAnsi="Arial" w:cs="Arial"/>
                <w:sz w:val="18"/>
                <w:szCs w:val="18"/>
              </w:rPr>
              <w:t xml:space="preserve">to </w:t>
            </w:r>
            <w:r w:rsidR="00A925C9">
              <w:rPr>
                <w:rFonts w:ascii="Arial" w:hAnsi="Arial" w:cs="Arial"/>
                <w:sz w:val="18"/>
                <w:szCs w:val="18"/>
              </w:rPr>
              <w:t>de não</w:t>
            </w:r>
            <w:r>
              <w:rPr>
                <w:rFonts w:ascii="Arial" w:hAnsi="Arial" w:cs="Arial"/>
                <w:sz w:val="18"/>
                <w:szCs w:val="18"/>
              </w:rPr>
              <w:t xml:space="preserve"> conformidades identificadas</w:t>
            </w:r>
          </w:p>
          <w:p w14:paraId="671593AB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1CEEA54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Identificação e abordagem de riscos e oportunidades de melhoria.</w:t>
            </w:r>
          </w:p>
          <w:p w14:paraId="3A006A57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CFC4C92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4713">
              <w:rPr>
                <w:rFonts w:ascii="Arial" w:hAnsi="Arial" w:cs="Arial"/>
                <w:sz w:val="18"/>
                <w:szCs w:val="18"/>
              </w:rPr>
              <w:t xml:space="preserve">Elaboração, execução e controle dos Planos de Gestão de </w:t>
            </w:r>
            <w:r>
              <w:rPr>
                <w:rFonts w:ascii="Arial" w:hAnsi="Arial" w:cs="Arial"/>
                <w:sz w:val="18"/>
                <w:szCs w:val="18"/>
              </w:rPr>
              <w:t>Qualidade.</w:t>
            </w:r>
          </w:p>
          <w:p w14:paraId="36124306" w14:textId="77777777" w:rsidR="00530E2C" w:rsidRDefault="00530E2C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5A209AE" w14:textId="77777777" w:rsidR="00530E2C" w:rsidRDefault="00530E2C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Controle da informação documentada de origem interna e externa</w:t>
            </w:r>
          </w:p>
          <w:p w14:paraId="645A4382" w14:textId="77777777" w:rsidR="00530E2C" w:rsidRDefault="00530E2C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5DCB042" w14:textId="77777777" w:rsidR="00530E2C" w:rsidRPr="00F54713" w:rsidRDefault="00530E2C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Controle de documentos legais</w:t>
            </w:r>
          </w:p>
        </w:tc>
        <w:tc>
          <w:tcPr>
            <w:tcW w:w="1163" w:type="pct"/>
            <w:vAlign w:val="center"/>
          </w:tcPr>
          <w:p w14:paraId="2E62D29B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Recursos de comunicação (interna e externa)</w:t>
            </w:r>
          </w:p>
          <w:p w14:paraId="20365D40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0A42B07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Infraestrutura adequada (salas administrativas e mobiliário)</w:t>
            </w:r>
          </w:p>
          <w:p w14:paraId="15139006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A88FFE9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Competências específicas de mão de obra</w:t>
            </w:r>
          </w:p>
          <w:p w14:paraId="64CE5D4B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BDDE34E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Recursos de TI</w:t>
            </w:r>
          </w:p>
          <w:p w14:paraId="6A66181A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9B78572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Veículos e equipamentos de transporte de cargas</w:t>
            </w:r>
          </w:p>
        </w:tc>
        <w:tc>
          <w:tcPr>
            <w:tcW w:w="1018" w:type="pct"/>
            <w:vAlign w:val="center"/>
          </w:tcPr>
          <w:p w14:paraId="408744C0" w14:textId="77777777" w:rsidR="00CE5D45" w:rsidRDefault="00CE5D45" w:rsidP="00CE5D45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Diretores</w:t>
            </w:r>
          </w:p>
          <w:p w14:paraId="20654787" w14:textId="77777777" w:rsidR="00CE5D45" w:rsidRDefault="00CE5D45" w:rsidP="00CE5D45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  <w:p w14:paraId="6875CE59" w14:textId="77777777" w:rsidR="00CE5D45" w:rsidRDefault="00CE5D45" w:rsidP="00CE5D45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Gerentes</w:t>
            </w:r>
          </w:p>
          <w:p w14:paraId="0A7A110A" w14:textId="77777777" w:rsidR="00CE5D45" w:rsidRDefault="00CE5D45" w:rsidP="00CE5D45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  <w:p w14:paraId="07EC64E8" w14:textId="77777777" w:rsidR="00F54713" w:rsidRPr="00085D54" w:rsidRDefault="00CE5D45" w:rsidP="00CE5D45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Gestor do Sistema de Gestão da Qualidade</w:t>
            </w:r>
          </w:p>
        </w:tc>
        <w:tc>
          <w:tcPr>
            <w:tcW w:w="727" w:type="pct"/>
            <w:vAlign w:val="center"/>
          </w:tcPr>
          <w:p w14:paraId="12E7DB92" w14:textId="3986DFA7" w:rsidR="00F54713" w:rsidRDefault="00985FC7" w:rsidP="00157B2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A85784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/</w:t>
            </w:r>
            <w:r w:rsidR="00157B2C">
              <w:rPr>
                <w:rFonts w:ascii="Arial" w:hAnsi="Arial" w:cs="Arial"/>
                <w:sz w:val="18"/>
                <w:szCs w:val="18"/>
              </w:rPr>
              <w:t>12</w:t>
            </w:r>
            <w:r w:rsidR="00A85784">
              <w:rPr>
                <w:rFonts w:ascii="Arial" w:hAnsi="Arial" w:cs="Arial"/>
                <w:sz w:val="18"/>
                <w:szCs w:val="18"/>
              </w:rPr>
              <w:t>/202</w:t>
            </w:r>
            <w:r w:rsidR="00A925C9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82" w:type="pct"/>
            <w:vAlign w:val="center"/>
          </w:tcPr>
          <w:p w14:paraId="63DF27DC" w14:textId="77777777" w:rsidR="00F54713" w:rsidRDefault="00F54713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Análise crítica do Sistema de Gestão da Qualidade</w:t>
            </w:r>
          </w:p>
        </w:tc>
      </w:tr>
    </w:tbl>
    <w:p w14:paraId="0CAFE12D" w14:textId="77777777" w:rsidR="00D123B3" w:rsidRDefault="00D123B3" w:rsidP="00835814">
      <w:pPr>
        <w:rPr>
          <w:rFonts w:ascii="Arial" w:hAnsi="Arial" w:cs="Arial"/>
          <w:sz w:val="36"/>
        </w:rPr>
      </w:pPr>
    </w:p>
    <w:p w14:paraId="525E38F1" w14:textId="77777777" w:rsidR="007363FD" w:rsidRDefault="007363FD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03BB4BDD" w14:textId="77777777" w:rsidR="007363FD" w:rsidRDefault="007363FD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435A0B11" w14:textId="77777777" w:rsidR="00AE4A1F" w:rsidRDefault="00AE4A1F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70676456" w14:textId="77777777" w:rsidR="00085D54" w:rsidRDefault="00085D54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49813D4A" w14:textId="77777777" w:rsidR="00085D54" w:rsidRDefault="00085D54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7E191812" w14:textId="77777777" w:rsidR="00085D54" w:rsidRDefault="00085D54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23BD62BA" w14:textId="77777777" w:rsidR="00085D54" w:rsidRDefault="00085D54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tbl>
      <w:tblPr>
        <w:tblStyle w:val="Tabelacomgrade"/>
        <w:tblW w:w="5252" w:type="pct"/>
        <w:jc w:val="center"/>
        <w:tblLayout w:type="fixed"/>
        <w:tblLook w:val="04A0" w:firstRow="1" w:lastRow="0" w:firstColumn="1" w:lastColumn="0" w:noHBand="0" w:noVBand="1"/>
      </w:tblPr>
      <w:tblGrid>
        <w:gridCol w:w="2131"/>
        <w:gridCol w:w="246"/>
        <w:gridCol w:w="2379"/>
        <w:gridCol w:w="2216"/>
        <w:gridCol w:w="2545"/>
      </w:tblGrid>
      <w:tr w:rsidR="00085D54" w:rsidRPr="00085D54" w14:paraId="05F93B9E" w14:textId="77777777" w:rsidTr="00085D54">
        <w:trPr>
          <w:trHeight w:val="567"/>
          <w:jc w:val="center"/>
        </w:trPr>
        <w:tc>
          <w:tcPr>
            <w:tcW w:w="1120" w:type="pct"/>
            <w:shd w:val="clear" w:color="auto" w:fill="F2F2F2" w:themeFill="background1" w:themeFillShade="F2"/>
            <w:vAlign w:val="center"/>
          </w:tcPr>
          <w:p w14:paraId="33813A89" w14:textId="77777777" w:rsidR="00085D54" w:rsidRPr="00085D54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85D54">
              <w:rPr>
                <w:rFonts w:ascii="Arial" w:hAnsi="Arial" w:cs="Arial"/>
                <w:b/>
                <w:sz w:val="18"/>
                <w:szCs w:val="18"/>
              </w:rPr>
              <w:t>Objetivo</w:t>
            </w:r>
          </w:p>
        </w:tc>
        <w:tc>
          <w:tcPr>
            <w:tcW w:w="3880" w:type="pct"/>
            <w:gridSpan w:val="4"/>
            <w:vAlign w:val="center"/>
          </w:tcPr>
          <w:p w14:paraId="7FAF5FC0" w14:textId="77777777" w:rsidR="00085D54" w:rsidRP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5D54">
              <w:rPr>
                <w:rFonts w:ascii="Arial" w:hAnsi="Arial" w:cs="Arial"/>
                <w:sz w:val="18"/>
                <w:szCs w:val="18"/>
              </w:rPr>
              <w:t>Melhorar continuamente o Sistema de Gestão da Qualidade e seus processos.</w:t>
            </w:r>
          </w:p>
        </w:tc>
      </w:tr>
      <w:tr w:rsidR="00085D54" w:rsidRPr="00293848" w14:paraId="301600EB" w14:textId="77777777" w:rsidTr="00085D54">
        <w:trPr>
          <w:trHeight w:val="567"/>
          <w:jc w:val="center"/>
        </w:trPr>
        <w:tc>
          <w:tcPr>
            <w:tcW w:w="1249" w:type="pct"/>
            <w:gridSpan w:val="2"/>
            <w:shd w:val="clear" w:color="auto" w:fill="F2F2F2" w:themeFill="background1" w:themeFillShade="F2"/>
            <w:vAlign w:val="center"/>
          </w:tcPr>
          <w:p w14:paraId="4570E168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Como medir?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168437CA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Como monitorar?</w:t>
            </w:r>
          </w:p>
        </w:tc>
        <w:tc>
          <w:tcPr>
            <w:tcW w:w="1164" w:type="pct"/>
            <w:shd w:val="clear" w:color="auto" w:fill="F2F2F2" w:themeFill="background1" w:themeFillShade="F2"/>
            <w:vAlign w:val="center"/>
          </w:tcPr>
          <w:p w14:paraId="695CEE29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Como comunicar?</w:t>
            </w:r>
          </w:p>
        </w:tc>
        <w:tc>
          <w:tcPr>
            <w:tcW w:w="1337" w:type="pct"/>
            <w:shd w:val="clear" w:color="auto" w:fill="F2F2F2" w:themeFill="background1" w:themeFillShade="F2"/>
            <w:vAlign w:val="center"/>
          </w:tcPr>
          <w:p w14:paraId="2D299A6D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Quando avaliar a necessidade de atualizar?</w:t>
            </w:r>
          </w:p>
        </w:tc>
      </w:tr>
      <w:tr w:rsidR="00085D54" w:rsidRPr="00293848" w14:paraId="0F655F4C" w14:textId="77777777" w:rsidTr="00085D54">
        <w:trPr>
          <w:trHeight w:val="567"/>
          <w:jc w:val="center"/>
        </w:trPr>
        <w:tc>
          <w:tcPr>
            <w:tcW w:w="1249" w:type="pct"/>
            <w:gridSpan w:val="2"/>
            <w:vAlign w:val="center"/>
          </w:tcPr>
          <w:p w14:paraId="572E0F7C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293848">
              <w:rPr>
                <w:rFonts w:ascii="Arial" w:hAnsi="Arial" w:cs="Arial"/>
                <w:sz w:val="18"/>
                <w:szCs w:val="18"/>
              </w:rPr>
              <w:t>ndicadores de Desempenho</w:t>
            </w:r>
          </w:p>
        </w:tc>
        <w:tc>
          <w:tcPr>
            <w:tcW w:w="1250" w:type="pct"/>
            <w:vAlign w:val="center"/>
          </w:tcPr>
          <w:p w14:paraId="1D14F944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Auditorias internas</w:t>
            </w:r>
          </w:p>
          <w:p w14:paraId="48AB6AC9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32C8CFD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Análise crítica do Sistema de Gestão da Qualidade</w:t>
            </w:r>
          </w:p>
          <w:p w14:paraId="0F29BC4D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F298926" w14:textId="10147330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Monitoramento de não conformidades</w:t>
            </w:r>
          </w:p>
          <w:p w14:paraId="077F52F8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A9EB79B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Monitoramento dos Programas de Gestão da Qualidade, quando aplicável</w:t>
            </w:r>
          </w:p>
        </w:tc>
        <w:tc>
          <w:tcPr>
            <w:tcW w:w="1164" w:type="pct"/>
            <w:vAlign w:val="center"/>
          </w:tcPr>
          <w:p w14:paraId="75F68208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Treinamentos</w:t>
            </w:r>
          </w:p>
          <w:p w14:paraId="0CE76D1D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5519CEC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Integração de novos colaboradores</w:t>
            </w:r>
          </w:p>
          <w:p w14:paraId="46FDC3BB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04AA70A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Disponibilidade de informação documentada do SGQ</w:t>
            </w:r>
          </w:p>
        </w:tc>
        <w:tc>
          <w:tcPr>
            <w:tcW w:w="1337" w:type="pct"/>
            <w:vAlign w:val="center"/>
          </w:tcPr>
          <w:p w14:paraId="1AF6F6C3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Análise crítica do Sistema de Gestão da Qualidade</w:t>
            </w:r>
          </w:p>
        </w:tc>
      </w:tr>
    </w:tbl>
    <w:p w14:paraId="3F05B2E3" w14:textId="77777777" w:rsidR="00085D54" w:rsidRDefault="00085D54" w:rsidP="00085D54"/>
    <w:tbl>
      <w:tblPr>
        <w:tblStyle w:val="Tabelacomgrade"/>
        <w:tblW w:w="5252" w:type="pct"/>
        <w:jc w:val="center"/>
        <w:tblLayout w:type="fixed"/>
        <w:tblLook w:val="04A0" w:firstRow="1" w:lastRow="0" w:firstColumn="1" w:lastColumn="0" w:noHBand="0" w:noVBand="1"/>
      </w:tblPr>
      <w:tblGrid>
        <w:gridCol w:w="2685"/>
        <w:gridCol w:w="2214"/>
        <w:gridCol w:w="1938"/>
        <w:gridCol w:w="1384"/>
        <w:gridCol w:w="1296"/>
      </w:tblGrid>
      <w:tr w:rsidR="00085D54" w:rsidRPr="00293848" w14:paraId="6D71AFF4" w14:textId="77777777" w:rsidTr="00085D54">
        <w:trPr>
          <w:trHeight w:val="567"/>
          <w:jc w:val="center"/>
        </w:trPr>
        <w:tc>
          <w:tcPr>
            <w:tcW w:w="5000" w:type="pct"/>
            <w:gridSpan w:val="5"/>
            <w:shd w:val="clear" w:color="auto" w:fill="F2F2F2" w:themeFill="background1" w:themeFillShade="F2"/>
            <w:vAlign w:val="center"/>
          </w:tcPr>
          <w:p w14:paraId="58AC84DB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3848">
              <w:rPr>
                <w:rFonts w:ascii="Arial" w:hAnsi="Arial" w:cs="Arial"/>
                <w:b/>
                <w:sz w:val="18"/>
                <w:szCs w:val="18"/>
              </w:rPr>
              <w:t>Planejamento para alcançar o objetivo</w:t>
            </w:r>
          </w:p>
        </w:tc>
      </w:tr>
      <w:tr w:rsidR="00085D54" w:rsidRPr="00F54713" w14:paraId="0CF732B7" w14:textId="77777777" w:rsidTr="00085D54">
        <w:trPr>
          <w:trHeight w:val="567"/>
          <w:jc w:val="center"/>
        </w:trPr>
        <w:tc>
          <w:tcPr>
            <w:tcW w:w="1411" w:type="pct"/>
            <w:shd w:val="clear" w:color="auto" w:fill="F2F2F2" w:themeFill="background1" w:themeFillShade="F2"/>
            <w:vAlign w:val="center"/>
          </w:tcPr>
          <w:p w14:paraId="3D782125" w14:textId="77777777" w:rsidR="00085D54" w:rsidRPr="00F54713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54713">
              <w:rPr>
                <w:rFonts w:ascii="Arial" w:hAnsi="Arial" w:cs="Arial"/>
                <w:b/>
                <w:sz w:val="18"/>
                <w:szCs w:val="18"/>
              </w:rPr>
              <w:t>O que será realizado?</w:t>
            </w:r>
          </w:p>
        </w:tc>
        <w:tc>
          <w:tcPr>
            <w:tcW w:w="1163" w:type="pct"/>
            <w:shd w:val="clear" w:color="auto" w:fill="F2F2F2" w:themeFill="background1" w:themeFillShade="F2"/>
            <w:vAlign w:val="center"/>
          </w:tcPr>
          <w:p w14:paraId="449C6BDF" w14:textId="77777777" w:rsidR="00085D54" w:rsidRPr="00F54713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Recursos requeridos</w:t>
            </w:r>
          </w:p>
        </w:tc>
        <w:tc>
          <w:tcPr>
            <w:tcW w:w="1018" w:type="pct"/>
            <w:shd w:val="clear" w:color="auto" w:fill="F2F2F2" w:themeFill="background1" w:themeFillShade="F2"/>
            <w:vAlign w:val="center"/>
          </w:tcPr>
          <w:p w14:paraId="3FE32546" w14:textId="77777777" w:rsidR="00085D54" w:rsidRPr="00F54713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Responsáveis</w:t>
            </w:r>
          </w:p>
        </w:tc>
        <w:tc>
          <w:tcPr>
            <w:tcW w:w="727" w:type="pct"/>
            <w:shd w:val="clear" w:color="auto" w:fill="F2F2F2" w:themeFill="background1" w:themeFillShade="F2"/>
            <w:vAlign w:val="center"/>
          </w:tcPr>
          <w:p w14:paraId="0819D16A" w14:textId="77777777" w:rsidR="00085D54" w:rsidRPr="00F54713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Prazo de conclusão</w:t>
            </w:r>
          </w:p>
        </w:tc>
        <w:tc>
          <w:tcPr>
            <w:tcW w:w="682" w:type="pct"/>
            <w:shd w:val="clear" w:color="auto" w:fill="F2F2F2" w:themeFill="background1" w:themeFillShade="F2"/>
            <w:vAlign w:val="center"/>
          </w:tcPr>
          <w:p w14:paraId="618380F5" w14:textId="77777777" w:rsidR="00085D54" w:rsidRPr="00F54713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Avaliação de resultados</w:t>
            </w:r>
          </w:p>
        </w:tc>
      </w:tr>
      <w:tr w:rsidR="00085D54" w:rsidRPr="00293848" w14:paraId="7B342309" w14:textId="77777777" w:rsidTr="00085D54">
        <w:trPr>
          <w:trHeight w:val="567"/>
          <w:jc w:val="center"/>
        </w:trPr>
        <w:tc>
          <w:tcPr>
            <w:tcW w:w="1411" w:type="pct"/>
            <w:vAlign w:val="center"/>
          </w:tcPr>
          <w:p w14:paraId="026145B0" w14:textId="77777777" w:rsidR="00085D54" w:rsidRPr="00F54713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Registro e tratamento de ocorrências operacionais e não conformidades identificadas</w:t>
            </w:r>
          </w:p>
          <w:p w14:paraId="68BB350C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0EEEB78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Identificação e abordagem de riscos e oportunidades de melhoria.</w:t>
            </w:r>
          </w:p>
          <w:p w14:paraId="18CC50D5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145C721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4713">
              <w:rPr>
                <w:rFonts w:ascii="Arial" w:hAnsi="Arial" w:cs="Arial"/>
                <w:sz w:val="18"/>
                <w:szCs w:val="18"/>
              </w:rPr>
              <w:t xml:space="preserve">Elaboração, execução e controle dos Planos de Gestão de </w:t>
            </w:r>
            <w:r>
              <w:rPr>
                <w:rFonts w:ascii="Arial" w:hAnsi="Arial" w:cs="Arial"/>
                <w:sz w:val="18"/>
                <w:szCs w:val="18"/>
              </w:rPr>
              <w:t>Qualidade.</w:t>
            </w:r>
          </w:p>
          <w:p w14:paraId="1CF52F55" w14:textId="77777777" w:rsidR="00530E2C" w:rsidRDefault="00530E2C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5258A8D" w14:textId="77777777" w:rsidR="00530E2C" w:rsidRPr="00F54713" w:rsidRDefault="00530E2C" w:rsidP="00530E2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4713">
              <w:rPr>
                <w:rFonts w:ascii="Arial" w:hAnsi="Arial" w:cs="Arial"/>
                <w:sz w:val="18"/>
                <w:szCs w:val="18"/>
              </w:rPr>
              <w:t xml:space="preserve">Promoção da </w:t>
            </w:r>
            <w:r>
              <w:rPr>
                <w:rFonts w:ascii="Arial" w:hAnsi="Arial" w:cs="Arial"/>
                <w:sz w:val="18"/>
                <w:szCs w:val="18"/>
              </w:rPr>
              <w:t>Mentalidade de Risco e da Abordagem de Processos</w:t>
            </w:r>
            <w:r w:rsidRPr="00F54713">
              <w:rPr>
                <w:rFonts w:ascii="Arial" w:hAnsi="Arial" w:cs="Arial"/>
                <w:sz w:val="18"/>
                <w:szCs w:val="18"/>
              </w:rPr>
              <w:t xml:space="preserve"> na organização.</w:t>
            </w:r>
          </w:p>
          <w:p w14:paraId="0C40FF52" w14:textId="77777777" w:rsidR="00530E2C" w:rsidRPr="00F54713" w:rsidRDefault="00530E2C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3" w:type="pct"/>
            <w:vAlign w:val="center"/>
          </w:tcPr>
          <w:p w14:paraId="348F93D4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Recursos de comunicação (interna e externa)</w:t>
            </w:r>
          </w:p>
          <w:p w14:paraId="0326F7D9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8FEEC6B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Infraestrutura adequada (salas administrativas e mobiliário)</w:t>
            </w:r>
          </w:p>
          <w:p w14:paraId="36C07B46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145F1F5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Competências específicas de mão de obra</w:t>
            </w:r>
          </w:p>
          <w:p w14:paraId="435FFDC6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497707E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Recursos de TI</w:t>
            </w:r>
          </w:p>
        </w:tc>
        <w:tc>
          <w:tcPr>
            <w:tcW w:w="1018" w:type="pct"/>
            <w:vAlign w:val="center"/>
          </w:tcPr>
          <w:p w14:paraId="50C36A43" w14:textId="77777777" w:rsidR="00CE5D45" w:rsidRDefault="00CE5D45" w:rsidP="00CE5D45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Diretores</w:t>
            </w:r>
          </w:p>
          <w:p w14:paraId="73D07A08" w14:textId="77777777" w:rsidR="00CE5D45" w:rsidRDefault="00CE5D45" w:rsidP="00CE5D45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  <w:p w14:paraId="1FE6821D" w14:textId="77777777" w:rsidR="00CE5D45" w:rsidRDefault="00CE5D45" w:rsidP="00CE5D45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Gerentes</w:t>
            </w:r>
          </w:p>
          <w:p w14:paraId="691A5A17" w14:textId="77777777" w:rsidR="00CE5D45" w:rsidRDefault="00CE5D45" w:rsidP="00CE5D45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  <w:p w14:paraId="32FF101A" w14:textId="77777777" w:rsidR="00085D54" w:rsidRDefault="00CE5D45" w:rsidP="00CE5D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Gestor do Sistema de Gestão da Qualidade</w:t>
            </w:r>
          </w:p>
        </w:tc>
        <w:tc>
          <w:tcPr>
            <w:tcW w:w="727" w:type="pct"/>
            <w:vAlign w:val="center"/>
          </w:tcPr>
          <w:p w14:paraId="7E1996EC" w14:textId="44BF7763" w:rsidR="00085D54" w:rsidRDefault="00985FC7" w:rsidP="00157B2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ED627A">
              <w:rPr>
                <w:rFonts w:ascii="Arial" w:hAnsi="Arial" w:cs="Arial"/>
                <w:sz w:val="18"/>
                <w:szCs w:val="18"/>
              </w:rPr>
              <w:t>0</w:t>
            </w:r>
            <w:r w:rsidR="00EE37B5">
              <w:rPr>
                <w:rFonts w:ascii="Arial" w:hAnsi="Arial" w:cs="Arial"/>
                <w:sz w:val="18"/>
                <w:szCs w:val="18"/>
              </w:rPr>
              <w:t>/</w:t>
            </w:r>
            <w:r w:rsidR="00157B2C">
              <w:rPr>
                <w:rFonts w:ascii="Arial" w:hAnsi="Arial" w:cs="Arial"/>
                <w:sz w:val="18"/>
                <w:szCs w:val="18"/>
              </w:rPr>
              <w:t>12</w:t>
            </w:r>
            <w:r w:rsidR="00EE37B5">
              <w:rPr>
                <w:rFonts w:ascii="Arial" w:hAnsi="Arial" w:cs="Arial"/>
                <w:sz w:val="18"/>
                <w:szCs w:val="18"/>
              </w:rPr>
              <w:t>/20</w:t>
            </w:r>
            <w:r w:rsidR="00A85784">
              <w:rPr>
                <w:rFonts w:ascii="Arial" w:hAnsi="Arial" w:cs="Arial"/>
                <w:sz w:val="18"/>
                <w:szCs w:val="18"/>
              </w:rPr>
              <w:t>2</w:t>
            </w:r>
            <w:r w:rsidR="00A925C9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82" w:type="pct"/>
            <w:vAlign w:val="center"/>
          </w:tcPr>
          <w:p w14:paraId="36BFE800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Análise crítica do Sistema de Gestão da Qualidade</w:t>
            </w:r>
          </w:p>
        </w:tc>
      </w:tr>
    </w:tbl>
    <w:p w14:paraId="1A3104B6" w14:textId="77777777" w:rsidR="00085D54" w:rsidRDefault="00085D54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658E7815" w14:textId="77777777" w:rsidR="00085D54" w:rsidRDefault="00085D54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25A19FC9" w14:textId="77777777" w:rsidR="00085D54" w:rsidRDefault="00085D54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447BB9E9" w14:textId="77777777" w:rsidR="00085D54" w:rsidRDefault="00085D54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5997FBF4" w14:textId="77777777" w:rsidR="00085D54" w:rsidRDefault="00085D54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36A9B774" w14:textId="77777777" w:rsidR="00085D54" w:rsidRDefault="00085D54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27EFA1A0" w14:textId="77777777" w:rsidR="00085D54" w:rsidRDefault="00085D54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2F1851B7" w14:textId="77777777" w:rsidR="00085D54" w:rsidRDefault="00085D54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p w14:paraId="5303A41C" w14:textId="77777777" w:rsidR="00085D54" w:rsidRDefault="00085D54" w:rsidP="007363FD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tbl>
      <w:tblPr>
        <w:tblStyle w:val="Tabelacomgrade"/>
        <w:tblW w:w="5252" w:type="pct"/>
        <w:jc w:val="center"/>
        <w:tblLayout w:type="fixed"/>
        <w:tblLook w:val="04A0" w:firstRow="1" w:lastRow="0" w:firstColumn="1" w:lastColumn="0" w:noHBand="0" w:noVBand="1"/>
      </w:tblPr>
      <w:tblGrid>
        <w:gridCol w:w="2131"/>
        <w:gridCol w:w="246"/>
        <w:gridCol w:w="2379"/>
        <w:gridCol w:w="2216"/>
        <w:gridCol w:w="2545"/>
      </w:tblGrid>
      <w:tr w:rsidR="00085D54" w:rsidRPr="00085D54" w14:paraId="606A330A" w14:textId="77777777" w:rsidTr="00085D54">
        <w:trPr>
          <w:trHeight w:val="567"/>
          <w:jc w:val="center"/>
        </w:trPr>
        <w:tc>
          <w:tcPr>
            <w:tcW w:w="1120" w:type="pct"/>
            <w:shd w:val="clear" w:color="auto" w:fill="F2F2F2" w:themeFill="background1" w:themeFillShade="F2"/>
            <w:vAlign w:val="center"/>
          </w:tcPr>
          <w:p w14:paraId="4DBB9CB7" w14:textId="77777777" w:rsidR="00085D54" w:rsidRPr="00085D54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85D54">
              <w:rPr>
                <w:rFonts w:ascii="Arial" w:hAnsi="Arial" w:cs="Arial"/>
                <w:b/>
                <w:sz w:val="18"/>
                <w:szCs w:val="18"/>
              </w:rPr>
              <w:t>Objetivo</w:t>
            </w:r>
          </w:p>
        </w:tc>
        <w:tc>
          <w:tcPr>
            <w:tcW w:w="3880" w:type="pct"/>
            <w:gridSpan w:val="4"/>
            <w:vAlign w:val="center"/>
          </w:tcPr>
          <w:p w14:paraId="3177EA74" w14:textId="77777777" w:rsidR="00085D54" w:rsidRP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5D54">
              <w:rPr>
                <w:rFonts w:ascii="Arial" w:hAnsi="Arial" w:cs="Arial"/>
                <w:sz w:val="18"/>
                <w:szCs w:val="18"/>
              </w:rPr>
              <w:t>Desenvolver e assegurar a competência profissional dos colaboradores.</w:t>
            </w:r>
          </w:p>
        </w:tc>
      </w:tr>
      <w:tr w:rsidR="00085D54" w:rsidRPr="00293848" w14:paraId="36838209" w14:textId="77777777" w:rsidTr="00085D54">
        <w:trPr>
          <w:trHeight w:val="567"/>
          <w:jc w:val="center"/>
        </w:trPr>
        <w:tc>
          <w:tcPr>
            <w:tcW w:w="1249" w:type="pct"/>
            <w:gridSpan w:val="2"/>
            <w:shd w:val="clear" w:color="auto" w:fill="F2F2F2" w:themeFill="background1" w:themeFillShade="F2"/>
            <w:vAlign w:val="center"/>
          </w:tcPr>
          <w:p w14:paraId="6534EABC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Como medir?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3A1E21E9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Como monitorar?</w:t>
            </w:r>
          </w:p>
        </w:tc>
        <w:tc>
          <w:tcPr>
            <w:tcW w:w="1164" w:type="pct"/>
            <w:shd w:val="clear" w:color="auto" w:fill="F2F2F2" w:themeFill="background1" w:themeFillShade="F2"/>
            <w:vAlign w:val="center"/>
          </w:tcPr>
          <w:p w14:paraId="3107CBE6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Como comunicar?</w:t>
            </w:r>
          </w:p>
        </w:tc>
        <w:tc>
          <w:tcPr>
            <w:tcW w:w="1337" w:type="pct"/>
            <w:shd w:val="clear" w:color="auto" w:fill="F2F2F2" w:themeFill="background1" w:themeFillShade="F2"/>
            <w:vAlign w:val="center"/>
          </w:tcPr>
          <w:p w14:paraId="132611BF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Quando avaliar a necessidade de atualizar?</w:t>
            </w:r>
          </w:p>
        </w:tc>
      </w:tr>
      <w:tr w:rsidR="00085D54" w:rsidRPr="00293848" w14:paraId="44F0B0D8" w14:textId="77777777" w:rsidTr="00085D54">
        <w:trPr>
          <w:trHeight w:val="567"/>
          <w:jc w:val="center"/>
        </w:trPr>
        <w:tc>
          <w:tcPr>
            <w:tcW w:w="1249" w:type="pct"/>
            <w:gridSpan w:val="2"/>
            <w:vAlign w:val="center"/>
          </w:tcPr>
          <w:p w14:paraId="6E206F34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293848">
              <w:rPr>
                <w:rFonts w:ascii="Arial" w:hAnsi="Arial" w:cs="Arial"/>
                <w:sz w:val="18"/>
                <w:szCs w:val="18"/>
              </w:rPr>
              <w:t>ndicadores de Desempenho</w:t>
            </w:r>
          </w:p>
          <w:p w14:paraId="6D571938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16F78F2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Avaliação de desempenho de colaboradores</w:t>
            </w:r>
          </w:p>
        </w:tc>
        <w:tc>
          <w:tcPr>
            <w:tcW w:w="1250" w:type="pct"/>
            <w:vAlign w:val="center"/>
          </w:tcPr>
          <w:p w14:paraId="6C7FC2A3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Auditorias internas</w:t>
            </w:r>
          </w:p>
          <w:p w14:paraId="7C5AE88A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697E3C1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Análise crítica do Sistema de Gestão da Qualidade</w:t>
            </w:r>
          </w:p>
          <w:p w14:paraId="4C093310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7F8BF63" w14:textId="789D08E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Monitoramento de não conformidades</w:t>
            </w:r>
          </w:p>
          <w:p w14:paraId="3CD2F2E3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BCB19B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Monitoramento dos Programas de Gestão da Qualidade, quando aplicável</w:t>
            </w:r>
          </w:p>
        </w:tc>
        <w:tc>
          <w:tcPr>
            <w:tcW w:w="1164" w:type="pct"/>
            <w:vAlign w:val="center"/>
          </w:tcPr>
          <w:p w14:paraId="78F63131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Treinamentos</w:t>
            </w:r>
          </w:p>
          <w:p w14:paraId="17CA133F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E5127D6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Integração de novos colaboradores</w:t>
            </w:r>
          </w:p>
          <w:p w14:paraId="4A720F50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4C25059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Disponibilidade de informação documentada do SGQ</w:t>
            </w:r>
          </w:p>
        </w:tc>
        <w:tc>
          <w:tcPr>
            <w:tcW w:w="1337" w:type="pct"/>
            <w:vAlign w:val="center"/>
          </w:tcPr>
          <w:p w14:paraId="7D912977" w14:textId="77777777" w:rsidR="00085D54" w:rsidRPr="00293848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Análise crítica do Sistema de Gestão da Qualidade</w:t>
            </w:r>
          </w:p>
        </w:tc>
      </w:tr>
    </w:tbl>
    <w:p w14:paraId="60BD169F" w14:textId="77777777" w:rsidR="00085D54" w:rsidRDefault="00085D54" w:rsidP="00085D54"/>
    <w:tbl>
      <w:tblPr>
        <w:tblStyle w:val="Tabelacomgrade"/>
        <w:tblW w:w="5252" w:type="pct"/>
        <w:jc w:val="center"/>
        <w:tblLayout w:type="fixed"/>
        <w:tblLook w:val="04A0" w:firstRow="1" w:lastRow="0" w:firstColumn="1" w:lastColumn="0" w:noHBand="0" w:noVBand="1"/>
      </w:tblPr>
      <w:tblGrid>
        <w:gridCol w:w="2685"/>
        <w:gridCol w:w="2214"/>
        <w:gridCol w:w="1938"/>
        <w:gridCol w:w="1384"/>
        <w:gridCol w:w="1296"/>
      </w:tblGrid>
      <w:tr w:rsidR="00085D54" w:rsidRPr="00293848" w14:paraId="6622E7B4" w14:textId="77777777" w:rsidTr="00085D54">
        <w:trPr>
          <w:trHeight w:val="567"/>
          <w:jc w:val="center"/>
        </w:trPr>
        <w:tc>
          <w:tcPr>
            <w:tcW w:w="5000" w:type="pct"/>
            <w:gridSpan w:val="5"/>
            <w:shd w:val="clear" w:color="auto" w:fill="F2F2F2" w:themeFill="background1" w:themeFillShade="F2"/>
            <w:vAlign w:val="center"/>
          </w:tcPr>
          <w:p w14:paraId="5119CEE4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3848">
              <w:rPr>
                <w:rFonts w:ascii="Arial" w:hAnsi="Arial" w:cs="Arial"/>
                <w:b/>
                <w:sz w:val="18"/>
                <w:szCs w:val="18"/>
              </w:rPr>
              <w:t>Planejamento para alcançar o objetivo</w:t>
            </w:r>
          </w:p>
        </w:tc>
      </w:tr>
      <w:tr w:rsidR="00085D54" w:rsidRPr="00F54713" w14:paraId="7DD6EDD1" w14:textId="77777777" w:rsidTr="00085D54">
        <w:trPr>
          <w:trHeight w:val="567"/>
          <w:jc w:val="center"/>
        </w:trPr>
        <w:tc>
          <w:tcPr>
            <w:tcW w:w="1411" w:type="pct"/>
            <w:shd w:val="clear" w:color="auto" w:fill="F2F2F2" w:themeFill="background1" w:themeFillShade="F2"/>
            <w:vAlign w:val="center"/>
          </w:tcPr>
          <w:p w14:paraId="641FCD4A" w14:textId="77777777" w:rsidR="00085D54" w:rsidRPr="00F54713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54713">
              <w:rPr>
                <w:rFonts w:ascii="Arial" w:hAnsi="Arial" w:cs="Arial"/>
                <w:b/>
                <w:sz w:val="18"/>
                <w:szCs w:val="18"/>
              </w:rPr>
              <w:t>O que será realizado?</w:t>
            </w:r>
          </w:p>
        </w:tc>
        <w:tc>
          <w:tcPr>
            <w:tcW w:w="1163" w:type="pct"/>
            <w:shd w:val="clear" w:color="auto" w:fill="F2F2F2" w:themeFill="background1" w:themeFillShade="F2"/>
            <w:vAlign w:val="center"/>
          </w:tcPr>
          <w:p w14:paraId="3313751D" w14:textId="77777777" w:rsidR="00085D54" w:rsidRPr="00F54713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Recursos requeridos</w:t>
            </w:r>
          </w:p>
        </w:tc>
        <w:tc>
          <w:tcPr>
            <w:tcW w:w="1018" w:type="pct"/>
            <w:shd w:val="clear" w:color="auto" w:fill="F2F2F2" w:themeFill="background1" w:themeFillShade="F2"/>
            <w:vAlign w:val="center"/>
          </w:tcPr>
          <w:p w14:paraId="0C809C3A" w14:textId="77777777" w:rsidR="00085D54" w:rsidRPr="00F54713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Responsáveis</w:t>
            </w:r>
          </w:p>
        </w:tc>
        <w:tc>
          <w:tcPr>
            <w:tcW w:w="727" w:type="pct"/>
            <w:shd w:val="clear" w:color="auto" w:fill="F2F2F2" w:themeFill="background1" w:themeFillShade="F2"/>
            <w:vAlign w:val="center"/>
          </w:tcPr>
          <w:p w14:paraId="3CF60382" w14:textId="77777777" w:rsidR="00085D54" w:rsidRPr="00F54713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Prazo de conclusão</w:t>
            </w:r>
          </w:p>
        </w:tc>
        <w:tc>
          <w:tcPr>
            <w:tcW w:w="682" w:type="pct"/>
            <w:shd w:val="clear" w:color="auto" w:fill="F2F2F2" w:themeFill="background1" w:themeFillShade="F2"/>
            <w:vAlign w:val="center"/>
          </w:tcPr>
          <w:p w14:paraId="44F17309" w14:textId="77777777" w:rsidR="00085D54" w:rsidRPr="00F54713" w:rsidRDefault="00085D54" w:rsidP="00085D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Avaliação de resultados</w:t>
            </w:r>
          </w:p>
        </w:tc>
      </w:tr>
      <w:tr w:rsidR="00085D54" w:rsidRPr="00293848" w14:paraId="1FFC2D8C" w14:textId="77777777" w:rsidTr="00085D54">
        <w:trPr>
          <w:trHeight w:val="567"/>
          <w:jc w:val="center"/>
        </w:trPr>
        <w:tc>
          <w:tcPr>
            <w:tcW w:w="1411" w:type="pct"/>
            <w:vAlign w:val="center"/>
          </w:tcPr>
          <w:p w14:paraId="396E6B0E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Estabelecimento de Programa de Treinamentos</w:t>
            </w:r>
          </w:p>
          <w:p w14:paraId="5C0DC2F0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6FC5CA3" w14:textId="77777777" w:rsidR="00085D54" w:rsidRPr="00F54713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Avaliação da eficácia de ações para atingir competências necessárias</w:t>
            </w:r>
          </w:p>
          <w:p w14:paraId="6A7A9ED2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D2BD4AC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Identificação e abordagem de riscos e oportunidades de melhoria.</w:t>
            </w:r>
          </w:p>
          <w:p w14:paraId="158ACA64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8831435" w14:textId="77777777" w:rsidR="00085D54" w:rsidRPr="00F54713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4713">
              <w:rPr>
                <w:rFonts w:ascii="Arial" w:hAnsi="Arial" w:cs="Arial"/>
                <w:sz w:val="18"/>
                <w:szCs w:val="18"/>
              </w:rPr>
              <w:t xml:space="preserve">Elaboração, execução e controle dos Planos de Gestão de </w:t>
            </w:r>
            <w:r>
              <w:rPr>
                <w:rFonts w:ascii="Arial" w:hAnsi="Arial" w:cs="Arial"/>
                <w:sz w:val="18"/>
                <w:szCs w:val="18"/>
              </w:rPr>
              <w:t>Qualidade.</w:t>
            </w:r>
          </w:p>
        </w:tc>
        <w:tc>
          <w:tcPr>
            <w:tcW w:w="1163" w:type="pct"/>
            <w:vAlign w:val="center"/>
          </w:tcPr>
          <w:p w14:paraId="27AAD95F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Recursos de comunicação (interna e externa)</w:t>
            </w:r>
          </w:p>
          <w:p w14:paraId="6061DA1E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4F98B1D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Infraestrutura adequada (salas administrativas e mobiliário)</w:t>
            </w:r>
          </w:p>
          <w:p w14:paraId="145AA5B0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49315B8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Competências específicas de mão de obra</w:t>
            </w:r>
          </w:p>
          <w:p w14:paraId="49B52A4E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624D2EB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Recursos de TI</w:t>
            </w:r>
          </w:p>
        </w:tc>
        <w:tc>
          <w:tcPr>
            <w:tcW w:w="1018" w:type="pct"/>
            <w:vAlign w:val="center"/>
          </w:tcPr>
          <w:p w14:paraId="0DBC6062" w14:textId="77777777" w:rsidR="00CE5D45" w:rsidRDefault="00CE5D45" w:rsidP="00CE5D45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Diretora Administrativa</w:t>
            </w:r>
          </w:p>
          <w:p w14:paraId="0ECA4F5E" w14:textId="77777777" w:rsidR="00CE5D45" w:rsidRDefault="00CE5D45" w:rsidP="00CE5D45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  <w:p w14:paraId="025392BB" w14:textId="77777777" w:rsidR="00085D54" w:rsidRDefault="00CE5D45" w:rsidP="00CE5D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Gestor do Sistema de Gestão da Qualidade</w:t>
            </w:r>
          </w:p>
        </w:tc>
        <w:tc>
          <w:tcPr>
            <w:tcW w:w="727" w:type="pct"/>
            <w:vAlign w:val="center"/>
          </w:tcPr>
          <w:p w14:paraId="5B30D1A5" w14:textId="7B3DA5E8" w:rsidR="00085D54" w:rsidRDefault="001E5411" w:rsidP="00157B2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ED627A">
              <w:rPr>
                <w:rFonts w:ascii="Arial" w:hAnsi="Arial" w:cs="Arial"/>
                <w:sz w:val="18"/>
                <w:szCs w:val="18"/>
              </w:rPr>
              <w:t>0</w:t>
            </w:r>
            <w:r w:rsidR="00634ED0">
              <w:rPr>
                <w:rFonts w:ascii="Arial" w:hAnsi="Arial" w:cs="Arial"/>
                <w:sz w:val="18"/>
                <w:szCs w:val="18"/>
              </w:rPr>
              <w:t>/</w:t>
            </w:r>
            <w:r w:rsidR="00157B2C">
              <w:rPr>
                <w:rFonts w:ascii="Arial" w:hAnsi="Arial" w:cs="Arial"/>
                <w:sz w:val="18"/>
                <w:szCs w:val="18"/>
              </w:rPr>
              <w:t>12</w:t>
            </w:r>
            <w:r w:rsidR="00634ED0">
              <w:rPr>
                <w:rFonts w:ascii="Arial" w:hAnsi="Arial" w:cs="Arial"/>
                <w:sz w:val="18"/>
                <w:szCs w:val="18"/>
              </w:rPr>
              <w:t>/20</w:t>
            </w:r>
            <w:r w:rsidR="00A85784">
              <w:rPr>
                <w:rFonts w:ascii="Arial" w:hAnsi="Arial" w:cs="Arial"/>
                <w:sz w:val="18"/>
                <w:szCs w:val="18"/>
              </w:rPr>
              <w:t>2</w:t>
            </w:r>
            <w:r w:rsidR="00A925C9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82" w:type="pct"/>
            <w:vAlign w:val="center"/>
          </w:tcPr>
          <w:p w14:paraId="7AE78C3E" w14:textId="77777777" w:rsidR="00085D54" w:rsidRDefault="00085D54" w:rsidP="00085D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Análise crítica do Sistema de Gestão da Qualidade</w:t>
            </w:r>
          </w:p>
        </w:tc>
      </w:tr>
    </w:tbl>
    <w:p w14:paraId="286C13A0" w14:textId="77777777" w:rsidR="00085D54" w:rsidRDefault="00085D54" w:rsidP="00530E2C">
      <w:pPr>
        <w:pStyle w:val="PargrafodaLista"/>
        <w:spacing w:after="120"/>
        <w:ind w:left="0"/>
        <w:jc w:val="both"/>
        <w:rPr>
          <w:rFonts w:ascii="Arial" w:hAnsi="Arial" w:cs="Arial"/>
          <w:sz w:val="36"/>
        </w:rPr>
      </w:pPr>
    </w:p>
    <w:sectPr w:rsidR="00085D54" w:rsidSect="007363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00DCA" w14:textId="77777777" w:rsidR="00CE54BD" w:rsidRDefault="00CE54BD" w:rsidP="00756B16">
      <w:pPr>
        <w:spacing w:after="0" w:line="240" w:lineRule="auto"/>
      </w:pPr>
      <w:r>
        <w:separator/>
      </w:r>
    </w:p>
  </w:endnote>
  <w:endnote w:type="continuationSeparator" w:id="0">
    <w:p w14:paraId="0EE76FEA" w14:textId="77777777" w:rsidR="00CE54BD" w:rsidRDefault="00CE54BD" w:rsidP="00756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2CFF7" w14:textId="77777777" w:rsidR="00A925C9" w:rsidRDefault="00A925C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D5FC3" w14:textId="77777777" w:rsidR="00085D54" w:rsidRDefault="00085D54">
    <w:pPr>
      <w:pStyle w:val="Rodap"/>
    </w:pPr>
  </w:p>
  <w:p w14:paraId="39DF9288" w14:textId="77777777" w:rsidR="00085D54" w:rsidRDefault="00085D5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3577"/>
      <w:gridCol w:w="3578"/>
      <w:gridCol w:w="1899"/>
    </w:tblGrid>
    <w:tr w:rsidR="00085D54" w:rsidRPr="005C52F0" w14:paraId="3F9A6315" w14:textId="77777777" w:rsidTr="00CE5D45">
      <w:trPr>
        <w:cantSplit/>
        <w:trHeight w:val="340"/>
        <w:tblCellSpacing w:w="20" w:type="dxa"/>
        <w:jc w:val="center"/>
      </w:trPr>
      <w:tc>
        <w:tcPr>
          <w:tcW w:w="1944" w:type="pct"/>
          <w:shd w:val="clear" w:color="auto" w:fill="F2F2F2"/>
          <w:vAlign w:val="center"/>
        </w:tcPr>
        <w:p w14:paraId="2232DB54" w14:textId="589629A9" w:rsidR="00085D54" w:rsidRPr="005C52F0" w:rsidRDefault="00085D54" w:rsidP="00917249">
          <w:pPr>
            <w:spacing w:after="0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5C52F0">
            <w:rPr>
              <w:rFonts w:ascii="Arial" w:hAnsi="Arial" w:cs="Arial"/>
              <w:b/>
              <w:sz w:val="18"/>
              <w:szCs w:val="18"/>
            </w:rPr>
            <w:t>Elaboração –</w:t>
          </w:r>
          <w:r>
            <w:rPr>
              <w:rFonts w:ascii="Arial" w:hAnsi="Arial" w:cs="Arial"/>
              <w:b/>
              <w:sz w:val="18"/>
              <w:szCs w:val="18"/>
            </w:rPr>
            <w:t xml:space="preserve"> </w:t>
          </w:r>
        </w:p>
      </w:tc>
      <w:tc>
        <w:tcPr>
          <w:tcW w:w="1955" w:type="pct"/>
          <w:shd w:val="clear" w:color="auto" w:fill="F2F2F2"/>
          <w:vAlign w:val="center"/>
        </w:tcPr>
        <w:p w14:paraId="1414F53E" w14:textId="20955033" w:rsidR="00085D54" w:rsidRPr="005C52F0" w:rsidRDefault="002D387A" w:rsidP="00917249">
          <w:pPr>
            <w:spacing w:after="0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 xml:space="preserve">Aprovação – </w:t>
          </w:r>
        </w:p>
      </w:tc>
      <w:tc>
        <w:tcPr>
          <w:tcW w:w="1016" w:type="pct"/>
          <w:shd w:val="clear" w:color="auto" w:fill="F2F2F2"/>
          <w:vAlign w:val="center"/>
        </w:tcPr>
        <w:p w14:paraId="03110932" w14:textId="77777777" w:rsidR="00085D54" w:rsidRPr="005C52F0" w:rsidRDefault="00085D54" w:rsidP="00917249">
          <w:pPr>
            <w:spacing w:after="0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5C52F0">
            <w:rPr>
              <w:rFonts w:ascii="Arial" w:hAnsi="Arial" w:cs="Arial"/>
              <w:b/>
              <w:sz w:val="18"/>
              <w:szCs w:val="18"/>
            </w:rPr>
            <w:t>Data de Emissão</w:t>
          </w:r>
        </w:p>
      </w:tc>
    </w:tr>
    <w:tr w:rsidR="00085D54" w:rsidRPr="005C52F0" w14:paraId="7FBC8A10" w14:textId="77777777" w:rsidTr="00840D29">
      <w:trPr>
        <w:trHeight w:val="1074"/>
        <w:tblCellSpacing w:w="20" w:type="dxa"/>
        <w:jc w:val="center"/>
      </w:trPr>
      <w:tc>
        <w:tcPr>
          <w:tcW w:w="1944" w:type="pct"/>
          <w:vAlign w:val="bottom"/>
        </w:tcPr>
        <w:p w14:paraId="20D80502" w14:textId="67B04490" w:rsidR="00085D54" w:rsidRDefault="00085D54" w:rsidP="00840D29">
          <w:pPr>
            <w:spacing w:after="0"/>
            <w:jc w:val="center"/>
            <w:rPr>
              <w:rFonts w:ascii="Arial" w:eastAsia="Calibri" w:hAnsi="Arial" w:cs="Arial"/>
              <w:b/>
              <w:sz w:val="18"/>
              <w:szCs w:val="18"/>
            </w:rPr>
          </w:pPr>
        </w:p>
        <w:p w14:paraId="60B2602D" w14:textId="77777777" w:rsidR="00E90224" w:rsidRDefault="00E90224" w:rsidP="00840D29">
          <w:pPr>
            <w:spacing w:after="0"/>
            <w:jc w:val="center"/>
            <w:rPr>
              <w:rFonts w:ascii="Arial" w:eastAsia="Calibri" w:hAnsi="Arial" w:cs="Arial"/>
              <w:b/>
              <w:sz w:val="18"/>
              <w:szCs w:val="18"/>
            </w:rPr>
          </w:pPr>
        </w:p>
        <w:p w14:paraId="36208FB7" w14:textId="77777777" w:rsidR="00085D54" w:rsidRPr="00EC4FDD" w:rsidRDefault="00085D54" w:rsidP="00840D29">
          <w:pPr>
            <w:spacing w:after="0"/>
            <w:jc w:val="center"/>
            <w:rPr>
              <w:rFonts w:ascii="Arial" w:eastAsia="Calibri" w:hAnsi="Arial" w:cs="Arial"/>
              <w:b/>
              <w:sz w:val="18"/>
              <w:szCs w:val="18"/>
            </w:rPr>
          </w:pPr>
        </w:p>
      </w:tc>
      <w:tc>
        <w:tcPr>
          <w:tcW w:w="1955" w:type="pct"/>
          <w:vAlign w:val="bottom"/>
        </w:tcPr>
        <w:p w14:paraId="1A363281" w14:textId="46EB2F20" w:rsidR="00E90224" w:rsidRDefault="00E90224" w:rsidP="00840D29">
          <w:pPr>
            <w:spacing w:after="0"/>
            <w:jc w:val="center"/>
            <w:rPr>
              <w:rFonts w:ascii="Arial" w:eastAsia="Calibri" w:hAnsi="Arial" w:cs="Arial"/>
              <w:b/>
              <w:sz w:val="18"/>
              <w:szCs w:val="18"/>
            </w:rPr>
          </w:pPr>
        </w:p>
        <w:p w14:paraId="2C3C3C3B" w14:textId="77777777" w:rsidR="00085D54" w:rsidRDefault="00085D54" w:rsidP="00840D29">
          <w:pPr>
            <w:spacing w:after="0"/>
            <w:jc w:val="center"/>
            <w:rPr>
              <w:rFonts w:ascii="Arial" w:eastAsia="Calibri" w:hAnsi="Arial" w:cs="Arial"/>
              <w:b/>
              <w:sz w:val="18"/>
              <w:szCs w:val="18"/>
            </w:rPr>
          </w:pPr>
        </w:p>
        <w:p w14:paraId="1DDF7435" w14:textId="09F9CA99" w:rsidR="00E90224" w:rsidRPr="00EC4FDD" w:rsidRDefault="00E90224" w:rsidP="00840D29">
          <w:pPr>
            <w:spacing w:after="0"/>
            <w:jc w:val="center"/>
            <w:rPr>
              <w:rFonts w:ascii="Arial" w:eastAsia="Calibri" w:hAnsi="Arial" w:cs="Arial"/>
              <w:b/>
              <w:sz w:val="18"/>
              <w:szCs w:val="18"/>
            </w:rPr>
          </w:pPr>
        </w:p>
      </w:tc>
      <w:tc>
        <w:tcPr>
          <w:tcW w:w="1016" w:type="pct"/>
          <w:vAlign w:val="center"/>
        </w:tcPr>
        <w:p w14:paraId="2079E7C1" w14:textId="39D6696C" w:rsidR="00085D54" w:rsidRPr="005C52F0" w:rsidRDefault="00085D54" w:rsidP="00840D29">
          <w:pPr>
            <w:spacing w:after="0"/>
            <w:jc w:val="center"/>
            <w:rPr>
              <w:rFonts w:ascii="Arial" w:hAnsi="Arial" w:cs="Arial"/>
              <w:b/>
              <w:sz w:val="18"/>
              <w:szCs w:val="18"/>
            </w:rPr>
          </w:pPr>
        </w:p>
      </w:tc>
    </w:tr>
  </w:tbl>
  <w:p w14:paraId="7F09756E" w14:textId="77777777" w:rsidR="00085D54" w:rsidRDefault="00085D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760F5" w14:textId="77777777" w:rsidR="00CE54BD" w:rsidRDefault="00CE54BD" w:rsidP="00756B16">
      <w:pPr>
        <w:spacing w:after="0" w:line="240" w:lineRule="auto"/>
      </w:pPr>
      <w:r>
        <w:separator/>
      </w:r>
    </w:p>
  </w:footnote>
  <w:footnote w:type="continuationSeparator" w:id="0">
    <w:p w14:paraId="1BDC2170" w14:textId="77777777" w:rsidR="00CE54BD" w:rsidRDefault="00CE54BD" w:rsidP="00756B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754AA" w14:textId="77777777" w:rsidR="00A925C9" w:rsidRDefault="00A925C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085D54" w:rsidRPr="00F2314F" w14:paraId="261B10AA" w14:textId="77777777" w:rsidTr="00085D54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05D2980B" w14:textId="2F62DAE6" w:rsidR="00085D54" w:rsidRPr="00F2314F" w:rsidRDefault="00A925C9" w:rsidP="00085D54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rFonts w:ascii="Arial" w:hAnsi="Arial" w:cs="Arial"/>
              <w:b/>
              <w:noProof/>
              <w:color w:val="0000FF"/>
            </w:rPr>
            <w:drawing>
              <wp:inline distT="0" distB="0" distL="0" distR="0" wp14:anchorId="7E747108" wp14:editId="54214B0C">
                <wp:extent cx="899746" cy="609600"/>
                <wp:effectExtent l="0" t="0" r="0" b="0"/>
                <wp:docPr id="216098524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2079" cy="6179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7B1FA2DA" w14:textId="77777777" w:rsidR="00085D54" w:rsidRPr="00F2314F" w:rsidRDefault="00085D54" w:rsidP="00085D54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EC4FDD">
            <w:rPr>
              <w:rFonts w:ascii="Arial" w:hAnsi="Arial" w:cs="Arial"/>
              <w:b/>
              <w:sz w:val="24"/>
            </w:rPr>
            <w:t>MANUAL DO SISTEMA DE GESTÃO DA QUALIDADE</w:t>
          </w:r>
        </w:p>
      </w:tc>
      <w:tc>
        <w:tcPr>
          <w:tcW w:w="2323" w:type="dxa"/>
          <w:gridSpan w:val="2"/>
          <w:vAlign w:val="center"/>
        </w:tcPr>
        <w:p w14:paraId="07B782A1" w14:textId="77777777" w:rsidR="00085D54" w:rsidRPr="00F2314F" w:rsidRDefault="00085D54" w:rsidP="00085D54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EC4FDD">
            <w:rPr>
              <w:rFonts w:ascii="Arial" w:hAnsi="Arial" w:cs="Arial"/>
              <w:b/>
              <w:sz w:val="20"/>
            </w:rPr>
            <w:t>ANEXO 5</w:t>
          </w:r>
        </w:p>
      </w:tc>
    </w:tr>
    <w:tr w:rsidR="00085D54" w:rsidRPr="00F2314F" w14:paraId="5435F911" w14:textId="77777777" w:rsidTr="00085D54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775B09BE" w14:textId="77777777" w:rsidR="00085D54" w:rsidRPr="00F2314F" w:rsidRDefault="00085D54" w:rsidP="00085D54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812" w:type="dxa"/>
          <w:vAlign w:val="center"/>
        </w:tcPr>
        <w:p w14:paraId="7A91C2DE" w14:textId="77777777" w:rsidR="00085D54" w:rsidRPr="00F2314F" w:rsidRDefault="00085D54" w:rsidP="00085D54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</w:rPr>
            <w:t>OBJETIVOS DA QUALIDADE</w:t>
          </w:r>
        </w:p>
      </w:tc>
      <w:tc>
        <w:tcPr>
          <w:tcW w:w="1134" w:type="dxa"/>
          <w:vAlign w:val="center"/>
        </w:tcPr>
        <w:p w14:paraId="44EDC0CD" w14:textId="517E8D2D" w:rsidR="00085D54" w:rsidRPr="00EC4FDD" w:rsidRDefault="00085D54" w:rsidP="00D951E3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 w:rsidRPr="00EC4FDD">
            <w:rPr>
              <w:rFonts w:ascii="Arial" w:hAnsi="Arial" w:cs="Arial"/>
              <w:sz w:val="16"/>
              <w:szCs w:val="16"/>
            </w:rPr>
            <w:t>Revisão: 0</w:t>
          </w:r>
          <w:r w:rsidR="00A925C9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700A3F94" w14:textId="77777777" w:rsidR="00085D54" w:rsidRPr="00EC4FDD" w:rsidRDefault="00085D54" w:rsidP="00D951E3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 w:rsidRPr="00EC4FDD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 w:rsidR="00157B2C">
            <w:rPr>
              <w:rFonts w:ascii="Arial" w:hAnsi="Arial" w:cs="Arial"/>
              <w:noProof/>
              <w:sz w:val="16"/>
              <w:szCs w:val="16"/>
            </w:rPr>
            <w:t>5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  <w:r w:rsidRPr="00EC4FDD">
            <w:rPr>
              <w:rFonts w:ascii="Arial" w:hAnsi="Arial" w:cs="Arial"/>
              <w:sz w:val="16"/>
              <w:szCs w:val="16"/>
            </w:rPr>
            <w:t xml:space="preserve"> de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 w:rsidR="00157B2C">
            <w:rPr>
              <w:rFonts w:ascii="Arial" w:hAnsi="Arial" w:cs="Arial"/>
              <w:noProof/>
              <w:sz w:val="16"/>
              <w:szCs w:val="16"/>
            </w:rPr>
            <w:t>5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35A0D506" w14:textId="77777777" w:rsidR="00085D54" w:rsidRDefault="00085D54" w:rsidP="007363FD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085D54" w:rsidRPr="00F2314F" w14:paraId="2CC25506" w14:textId="77777777" w:rsidTr="00085D54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53272915" w14:textId="60409D9B" w:rsidR="00085D54" w:rsidRPr="00F2314F" w:rsidRDefault="00A925C9" w:rsidP="00085D54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rFonts w:ascii="Arial" w:hAnsi="Arial" w:cs="Arial"/>
              <w:b/>
              <w:noProof/>
              <w:color w:val="0000FF"/>
            </w:rPr>
            <w:drawing>
              <wp:inline distT="0" distB="0" distL="0" distR="0" wp14:anchorId="48E10B40" wp14:editId="687CF9EF">
                <wp:extent cx="899746" cy="609600"/>
                <wp:effectExtent l="0" t="0" r="0" b="0"/>
                <wp:docPr id="12869393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2079" cy="6179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205FEF7C" w14:textId="77777777" w:rsidR="00085D54" w:rsidRPr="00F2314F" w:rsidRDefault="00085D54" w:rsidP="00085D54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D951E3">
            <w:rPr>
              <w:rFonts w:ascii="Arial" w:hAnsi="Arial" w:cs="Arial"/>
              <w:b/>
              <w:sz w:val="24"/>
            </w:rPr>
            <w:t>MANUAL DO SISTEMA DE GESTÃO DA QUALIDADE</w:t>
          </w:r>
        </w:p>
      </w:tc>
      <w:tc>
        <w:tcPr>
          <w:tcW w:w="2323" w:type="dxa"/>
          <w:gridSpan w:val="2"/>
          <w:vAlign w:val="center"/>
        </w:tcPr>
        <w:p w14:paraId="1B732E42" w14:textId="77777777" w:rsidR="00085D54" w:rsidRPr="00F2314F" w:rsidRDefault="00085D54" w:rsidP="00085D54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EC4FDD">
            <w:rPr>
              <w:rFonts w:ascii="Arial" w:hAnsi="Arial" w:cs="Arial"/>
              <w:b/>
              <w:sz w:val="20"/>
            </w:rPr>
            <w:t>ANEXO 5</w:t>
          </w:r>
          <w:r w:rsidR="004F05A6">
            <w:rPr>
              <w:rFonts w:ascii="Arial" w:hAnsi="Arial" w:cs="Arial"/>
              <w:b/>
              <w:sz w:val="20"/>
            </w:rPr>
            <w:t xml:space="preserve"> </w:t>
          </w:r>
        </w:p>
      </w:tc>
    </w:tr>
    <w:tr w:rsidR="00085D54" w:rsidRPr="00F2314F" w14:paraId="27521ED1" w14:textId="77777777" w:rsidTr="00085D54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36447FC0" w14:textId="77777777" w:rsidR="00085D54" w:rsidRPr="00F2314F" w:rsidRDefault="00085D54" w:rsidP="00085D54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812" w:type="dxa"/>
          <w:vAlign w:val="center"/>
        </w:tcPr>
        <w:p w14:paraId="7CE5C7E8" w14:textId="77777777" w:rsidR="00085D54" w:rsidRPr="00F2314F" w:rsidRDefault="00085D54" w:rsidP="00085D54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</w:rPr>
            <w:t>OBJETIVOS DA QUALIDADE</w:t>
          </w:r>
        </w:p>
      </w:tc>
      <w:tc>
        <w:tcPr>
          <w:tcW w:w="1134" w:type="dxa"/>
          <w:vAlign w:val="center"/>
        </w:tcPr>
        <w:p w14:paraId="16330359" w14:textId="2E6F83D8" w:rsidR="00085D54" w:rsidRPr="00EC4FDD" w:rsidRDefault="00085D54" w:rsidP="00085D54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 w:rsidRPr="00EC4FDD">
            <w:rPr>
              <w:rFonts w:ascii="Arial" w:hAnsi="Arial" w:cs="Arial"/>
              <w:sz w:val="16"/>
              <w:szCs w:val="16"/>
            </w:rPr>
            <w:t>Revisão: 0</w:t>
          </w:r>
          <w:r w:rsidR="00A925C9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3E142EBF" w14:textId="77777777" w:rsidR="00085D54" w:rsidRPr="00EC4FDD" w:rsidRDefault="00085D54" w:rsidP="00085D54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 w:rsidRPr="00EC4FDD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 w:rsidR="00157B2C">
            <w:rPr>
              <w:rFonts w:ascii="Arial" w:hAnsi="Arial" w:cs="Arial"/>
              <w:noProof/>
              <w:sz w:val="16"/>
              <w:szCs w:val="16"/>
            </w:rPr>
            <w:t>1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  <w:r w:rsidRPr="00EC4FDD">
            <w:rPr>
              <w:rFonts w:ascii="Arial" w:hAnsi="Arial" w:cs="Arial"/>
              <w:sz w:val="16"/>
              <w:szCs w:val="16"/>
            </w:rPr>
            <w:t xml:space="preserve"> de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 w:rsidR="00157B2C">
            <w:rPr>
              <w:rFonts w:ascii="Arial" w:hAnsi="Arial" w:cs="Arial"/>
              <w:noProof/>
              <w:sz w:val="16"/>
              <w:szCs w:val="16"/>
            </w:rPr>
            <w:t>5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14751211" w14:textId="77777777" w:rsidR="00085D54" w:rsidRPr="007363FD" w:rsidRDefault="00085D54">
    <w:pPr>
      <w:pStyle w:val="Cabealho"/>
      <w:rPr>
        <w:sz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150E5"/>
    <w:multiLevelType w:val="hybridMultilevel"/>
    <w:tmpl w:val="5FC6A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649F3"/>
    <w:multiLevelType w:val="hybridMultilevel"/>
    <w:tmpl w:val="681696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D50917"/>
    <w:multiLevelType w:val="hybridMultilevel"/>
    <w:tmpl w:val="C70458E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633290"/>
    <w:multiLevelType w:val="hybridMultilevel"/>
    <w:tmpl w:val="12E2E9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A3276B"/>
    <w:multiLevelType w:val="hybridMultilevel"/>
    <w:tmpl w:val="334436F8"/>
    <w:lvl w:ilvl="0" w:tplc="D1182B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012803"/>
    <w:multiLevelType w:val="hybridMultilevel"/>
    <w:tmpl w:val="4B183A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DE0AC5"/>
    <w:multiLevelType w:val="hybridMultilevel"/>
    <w:tmpl w:val="8E2E15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8C7F95"/>
    <w:multiLevelType w:val="hybridMultilevel"/>
    <w:tmpl w:val="8CC4E3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CB58E9"/>
    <w:multiLevelType w:val="hybridMultilevel"/>
    <w:tmpl w:val="52247D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4A0C1C"/>
    <w:multiLevelType w:val="hybridMultilevel"/>
    <w:tmpl w:val="06986E94"/>
    <w:lvl w:ilvl="0" w:tplc="BCD0EA84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49194F"/>
    <w:multiLevelType w:val="hybridMultilevel"/>
    <w:tmpl w:val="46323F7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111CA3"/>
    <w:multiLevelType w:val="hybridMultilevel"/>
    <w:tmpl w:val="A74483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BC021F"/>
    <w:multiLevelType w:val="hybridMultilevel"/>
    <w:tmpl w:val="03F2D7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096002"/>
    <w:multiLevelType w:val="hybridMultilevel"/>
    <w:tmpl w:val="F0D480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7D6F24"/>
    <w:multiLevelType w:val="hybridMultilevel"/>
    <w:tmpl w:val="2D72C4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025DF3"/>
    <w:multiLevelType w:val="hybridMultilevel"/>
    <w:tmpl w:val="7E9A52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0406262">
    <w:abstractNumId w:val="2"/>
  </w:num>
  <w:num w:numId="2" w16cid:durableId="1301572910">
    <w:abstractNumId w:val="4"/>
  </w:num>
  <w:num w:numId="3" w16cid:durableId="1309360290">
    <w:abstractNumId w:val="9"/>
  </w:num>
  <w:num w:numId="4" w16cid:durableId="1073090976">
    <w:abstractNumId w:val="15"/>
  </w:num>
  <w:num w:numId="5" w16cid:durableId="146872097">
    <w:abstractNumId w:val="6"/>
  </w:num>
  <w:num w:numId="6" w16cid:durableId="838693086">
    <w:abstractNumId w:val="13"/>
  </w:num>
  <w:num w:numId="7" w16cid:durableId="312832322">
    <w:abstractNumId w:val="7"/>
  </w:num>
  <w:num w:numId="8" w16cid:durableId="1286809073">
    <w:abstractNumId w:val="12"/>
  </w:num>
  <w:num w:numId="9" w16cid:durableId="1682390717">
    <w:abstractNumId w:val="3"/>
  </w:num>
  <w:num w:numId="10" w16cid:durableId="1523738253">
    <w:abstractNumId w:val="14"/>
  </w:num>
  <w:num w:numId="11" w16cid:durableId="1679502740">
    <w:abstractNumId w:val="8"/>
  </w:num>
  <w:num w:numId="12" w16cid:durableId="217321710">
    <w:abstractNumId w:val="5"/>
  </w:num>
  <w:num w:numId="13" w16cid:durableId="1742410616">
    <w:abstractNumId w:val="1"/>
  </w:num>
  <w:num w:numId="14" w16cid:durableId="352848448">
    <w:abstractNumId w:val="0"/>
  </w:num>
  <w:num w:numId="15" w16cid:durableId="1678651207">
    <w:abstractNumId w:val="10"/>
  </w:num>
  <w:num w:numId="16" w16cid:durableId="16608907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B16"/>
    <w:rsid w:val="0001255D"/>
    <w:rsid w:val="00017CB5"/>
    <w:rsid w:val="000208AA"/>
    <w:rsid w:val="000324B1"/>
    <w:rsid w:val="00037EA9"/>
    <w:rsid w:val="000456ED"/>
    <w:rsid w:val="000531C8"/>
    <w:rsid w:val="00084E51"/>
    <w:rsid w:val="00085D54"/>
    <w:rsid w:val="00092448"/>
    <w:rsid w:val="000938BF"/>
    <w:rsid w:val="000D4EEA"/>
    <w:rsid w:val="00121D25"/>
    <w:rsid w:val="0012228C"/>
    <w:rsid w:val="00124138"/>
    <w:rsid w:val="0012752F"/>
    <w:rsid w:val="0014395D"/>
    <w:rsid w:val="0014772D"/>
    <w:rsid w:val="00157B2C"/>
    <w:rsid w:val="00176301"/>
    <w:rsid w:val="001A08AC"/>
    <w:rsid w:val="001A3D05"/>
    <w:rsid w:val="001E1231"/>
    <w:rsid w:val="001E4AF0"/>
    <w:rsid w:val="001E5411"/>
    <w:rsid w:val="001F3D68"/>
    <w:rsid w:val="001F52AD"/>
    <w:rsid w:val="00255E66"/>
    <w:rsid w:val="00262DD0"/>
    <w:rsid w:val="0027254D"/>
    <w:rsid w:val="002853E5"/>
    <w:rsid w:val="00293848"/>
    <w:rsid w:val="0029796D"/>
    <w:rsid w:val="002D387A"/>
    <w:rsid w:val="002D6043"/>
    <w:rsid w:val="002E13AF"/>
    <w:rsid w:val="002F1565"/>
    <w:rsid w:val="003114F5"/>
    <w:rsid w:val="003643AC"/>
    <w:rsid w:val="0037761A"/>
    <w:rsid w:val="00397510"/>
    <w:rsid w:val="003B34E9"/>
    <w:rsid w:val="003C7F05"/>
    <w:rsid w:val="003D2AD3"/>
    <w:rsid w:val="003F0D34"/>
    <w:rsid w:val="0040315D"/>
    <w:rsid w:val="004066C1"/>
    <w:rsid w:val="00406C69"/>
    <w:rsid w:val="00412D1C"/>
    <w:rsid w:val="004221E9"/>
    <w:rsid w:val="004413DF"/>
    <w:rsid w:val="00457209"/>
    <w:rsid w:val="004628FA"/>
    <w:rsid w:val="00463287"/>
    <w:rsid w:val="00471AC2"/>
    <w:rsid w:val="004743D4"/>
    <w:rsid w:val="00477EA6"/>
    <w:rsid w:val="004C7E86"/>
    <w:rsid w:val="004D3653"/>
    <w:rsid w:val="004E0CC9"/>
    <w:rsid w:val="004F05A6"/>
    <w:rsid w:val="00502E0A"/>
    <w:rsid w:val="005040BB"/>
    <w:rsid w:val="00530E2C"/>
    <w:rsid w:val="0057240B"/>
    <w:rsid w:val="00580D1B"/>
    <w:rsid w:val="005A656A"/>
    <w:rsid w:val="005B2BFE"/>
    <w:rsid w:val="00611EE6"/>
    <w:rsid w:val="00613949"/>
    <w:rsid w:val="00634ED0"/>
    <w:rsid w:val="006506CA"/>
    <w:rsid w:val="00685BCA"/>
    <w:rsid w:val="006C5044"/>
    <w:rsid w:val="006D1277"/>
    <w:rsid w:val="006D4DC3"/>
    <w:rsid w:val="0070414A"/>
    <w:rsid w:val="007277B2"/>
    <w:rsid w:val="007363FD"/>
    <w:rsid w:val="00756B16"/>
    <w:rsid w:val="007E09D5"/>
    <w:rsid w:val="007E6228"/>
    <w:rsid w:val="00811B11"/>
    <w:rsid w:val="008252C0"/>
    <w:rsid w:val="008266DC"/>
    <w:rsid w:val="00834FED"/>
    <w:rsid w:val="00835814"/>
    <w:rsid w:val="00840D29"/>
    <w:rsid w:val="00840F3F"/>
    <w:rsid w:val="00845889"/>
    <w:rsid w:val="00864097"/>
    <w:rsid w:val="00872364"/>
    <w:rsid w:val="008748C5"/>
    <w:rsid w:val="008A3362"/>
    <w:rsid w:val="008B4429"/>
    <w:rsid w:val="008E1354"/>
    <w:rsid w:val="008E7BC7"/>
    <w:rsid w:val="00913935"/>
    <w:rsid w:val="0091696A"/>
    <w:rsid w:val="00917249"/>
    <w:rsid w:val="00923A13"/>
    <w:rsid w:val="00943E25"/>
    <w:rsid w:val="009472AE"/>
    <w:rsid w:val="00957739"/>
    <w:rsid w:val="00962B60"/>
    <w:rsid w:val="00980752"/>
    <w:rsid w:val="00983228"/>
    <w:rsid w:val="00985FC7"/>
    <w:rsid w:val="009900B2"/>
    <w:rsid w:val="009B4362"/>
    <w:rsid w:val="009D04E1"/>
    <w:rsid w:val="009E4925"/>
    <w:rsid w:val="009F0A45"/>
    <w:rsid w:val="009F19FA"/>
    <w:rsid w:val="00A00BCD"/>
    <w:rsid w:val="00A11BCB"/>
    <w:rsid w:val="00A177EF"/>
    <w:rsid w:val="00A250BB"/>
    <w:rsid w:val="00A25A02"/>
    <w:rsid w:val="00A3375D"/>
    <w:rsid w:val="00A85784"/>
    <w:rsid w:val="00A92072"/>
    <w:rsid w:val="00A925C9"/>
    <w:rsid w:val="00AB3994"/>
    <w:rsid w:val="00AB44C6"/>
    <w:rsid w:val="00AC2233"/>
    <w:rsid w:val="00AE4A1F"/>
    <w:rsid w:val="00AE5100"/>
    <w:rsid w:val="00B02932"/>
    <w:rsid w:val="00B02B4E"/>
    <w:rsid w:val="00B224C5"/>
    <w:rsid w:val="00B35103"/>
    <w:rsid w:val="00B63325"/>
    <w:rsid w:val="00B82F88"/>
    <w:rsid w:val="00BA2162"/>
    <w:rsid w:val="00C0738E"/>
    <w:rsid w:val="00C115BF"/>
    <w:rsid w:val="00C45A03"/>
    <w:rsid w:val="00C5765F"/>
    <w:rsid w:val="00C66F39"/>
    <w:rsid w:val="00C94708"/>
    <w:rsid w:val="00CA66BF"/>
    <w:rsid w:val="00CD26E5"/>
    <w:rsid w:val="00CE3E19"/>
    <w:rsid w:val="00CE54BD"/>
    <w:rsid w:val="00CE5D45"/>
    <w:rsid w:val="00D10442"/>
    <w:rsid w:val="00D123B3"/>
    <w:rsid w:val="00D27BBC"/>
    <w:rsid w:val="00D56709"/>
    <w:rsid w:val="00D73B4F"/>
    <w:rsid w:val="00D77FF8"/>
    <w:rsid w:val="00D91C2B"/>
    <w:rsid w:val="00D951E3"/>
    <w:rsid w:val="00D952F6"/>
    <w:rsid w:val="00DA2B19"/>
    <w:rsid w:val="00DB271C"/>
    <w:rsid w:val="00DB56D1"/>
    <w:rsid w:val="00DD7001"/>
    <w:rsid w:val="00DE3167"/>
    <w:rsid w:val="00E03B4E"/>
    <w:rsid w:val="00E20A80"/>
    <w:rsid w:val="00E4151F"/>
    <w:rsid w:val="00E537D3"/>
    <w:rsid w:val="00E53D5E"/>
    <w:rsid w:val="00E562BE"/>
    <w:rsid w:val="00E6090E"/>
    <w:rsid w:val="00E90224"/>
    <w:rsid w:val="00EA4845"/>
    <w:rsid w:val="00EA48B3"/>
    <w:rsid w:val="00EA5655"/>
    <w:rsid w:val="00EC482D"/>
    <w:rsid w:val="00EC4FDD"/>
    <w:rsid w:val="00ED19A0"/>
    <w:rsid w:val="00ED627A"/>
    <w:rsid w:val="00EE37B5"/>
    <w:rsid w:val="00F21843"/>
    <w:rsid w:val="00F50708"/>
    <w:rsid w:val="00F51966"/>
    <w:rsid w:val="00F52CDD"/>
    <w:rsid w:val="00F54713"/>
    <w:rsid w:val="00F5691C"/>
    <w:rsid w:val="00F640B3"/>
    <w:rsid w:val="00F77BF8"/>
    <w:rsid w:val="00F91B70"/>
    <w:rsid w:val="00FA185A"/>
    <w:rsid w:val="00FB0977"/>
    <w:rsid w:val="00FD4F1E"/>
    <w:rsid w:val="00FD6101"/>
    <w:rsid w:val="00FE4908"/>
    <w:rsid w:val="00FF1C1A"/>
    <w:rsid w:val="00FF4794"/>
    <w:rsid w:val="00FF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567E28"/>
  <w15:docId w15:val="{F1282A7E-7CE7-489F-83E1-2C28ACA02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5">
    <w:name w:val="heading 5"/>
    <w:basedOn w:val="Normal"/>
    <w:next w:val="Normal"/>
    <w:link w:val="Ttulo5Char"/>
    <w:qFormat/>
    <w:rsid w:val="00176301"/>
    <w:pPr>
      <w:keepNext/>
      <w:shd w:val="solid" w:color="FFFFFF" w:fill="000000"/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4"/>
    </w:pPr>
    <w:rPr>
      <w:rFonts w:ascii="Arial" w:eastAsia="Times New Roman" w:hAnsi="Arial" w:cs="Times New Roman"/>
      <w:b/>
      <w:noProof/>
      <w:sz w:val="3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56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B1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56B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6B16"/>
  </w:style>
  <w:style w:type="paragraph" w:styleId="Rodap">
    <w:name w:val="footer"/>
    <w:basedOn w:val="Normal"/>
    <w:link w:val="RodapChar"/>
    <w:uiPriority w:val="99"/>
    <w:unhideWhenUsed/>
    <w:rsid w:val="00756B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6B16"/>
  </w:style>
  <w:style w:type="table" w:styleId="Tabelacomgrade">
    <w:name w:val="Table Grid"/>
    <w:basedOn w:val="Tabelanormal"/>
    <w:uiPriority w:val="59"/>
    <w:rsid w:val="00983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D4EEA"/>
    <w:pPr>
      <w:ind w:left="720"/>
      <w:contextualSpacing/>
    </w:pPr>
  </w:style>
  <w:style w:type="character" w:customStyle="1" w:styleId="Ttulo5Char">
    <w:name w:val="Título 5 Char"/>
    <w:basedOn w:val="Fontepargpadro"/>
    <w:link w:val="Ttulo5"/>
    <w:rsid w:val="00176301"/>
    <w:rPr>
      <w:rFonts w:ascii="Arial" w:eastAsia="Times New Roman" w:hAnsi="Arial" w:cs="Times New Roman"/>
      <w:b/>
      <w:noProof/>
      <w:sz w:val="32"/>
      <w:szCs w:val="20"/>
      <w:shd w:val="solid" w:color="FFFFFF" w:fill="00000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662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Ronaldo Ramos</cp:lastModifiedBy>
  <cp:revision>17</cp:revision>
  <cp:lastPrinted>2025-09-12T10:40:00Z</cp:lastPrinted>
  <dcterms:created xsi:type="dcterms:W3CDTF">2020-08-01T12:08:00Z</dcterms:created>
  <dcterms:modified xsi:type="dcterms:W3CDTF">2025-11-13T17:04:00Z</dcterms:modified>
</cp:coreProperties>
</file>